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4A967" w14:textId="324924A4" w:rsidR="00156FB4" w:rsidRPr="009211CA" w:rsidRDefault="003B7383" w:rsidP="006836B3">
      <w:pPr>
        <w:pStyle w:val="Heading1"/>
        <w:rPr>
          <w:spacing w:val="1"/>
          <w:sz w:val="36"/>
          <w:szCs w:val="36"/>
        </w:rPr>
      </w:pPr>
      <w:bookmarkStart w:id="0" w:name="_Toc234466895"/>
      <w:bookmarkStart w:id="1" w:name="_Toc234614936"/>
      <w:bookmarkStart w:id="2" w:name="_Toc234615468"/>
      <w:r w:rsidRPr="009211CA">
        <w:rPr>
          <w:sz w:val="36"/>
          <w:szCs w:val="36"/>
        </w:rPr>
        <w:t>LAPORAN AKHIR</w:t>
      </w:r>
      <w:bookmarkEnd w:id="0"/>
      <w:bookmarkEnd w:id="1"/>
      <w:bookmarkEnd w:id="2"/>
    </w:p>
    <w:p w14:paraId="2983BB85" w14:textId="77777777" w:rsidR="00156FB4" w:rsidRPr="00097724" w:rsidRDefault="00000000">
      <w:pPr>
        <w:pStyle w:val="Title"/>
        <w:spacing w:before="0" w:line="276" w:lineRule="auto"/>
        <w:ind w:left="0" w:right="-34"/>
        <w:jc w:val="center"/>
        <w:rPr>
          <w:spacing w:val="1"/>
        </w:rPr>
      </w:pPr>
      <w:r w:rsidRPr="00097724">
        <w:rPr>
          <w:spacing w:val="-1"/>
        </w:rPr>
        <w:t>PENGABDIAN KEPADA MASYARAKAT</w:t>
      </w:r>
    </w:p>
    <w:p w14:paraId="3DBDB4C2" w14:textId="77777777" w:rsidR="00156FB4" w:rsidRPr="00097724" w:rsidRDefault="00000000">
      <w:pPr>
        <w:pStyle w:val="Title"/>
        <w:spacing w:before="0"/>
        <w:ind w:left="0" w:right="-34"/>
        <w:jc w:val="center"/>
      </w:pPr>
      <w:r w:rsidRPr="00097724">
        <w:rPr>
          <w:spacing w:val="-3"/>
        </w:rPr>
        <w:t>SKEMA</w:t>
      </w:r>
      <w:r w:rsidRPr="00097724">
        <w:rPr>
          <w:spacing w:val="-19"/>
        </w:rPr>
        <w:t xml:space="preserve"> </w:t>
      </w:r>
      <w:r w:rsidRPr="00097724">
        <w:rPr>
          <w:spacing w:val="-3"/>
        </w:rPr>
        <w:t>PENGABDIAN</w:t>
      </w:r>
      <w:r w:rsidRPr="00097724">
        <w:rPr>
          <w:spacing w:val="-19"/>
        </w:rPr>
        <w:t xml:space="preserve"> KEPADA </w:t>
      </w:r>
      <w:r w:rsidRPr="00097724">
        <w:rPr>
          <w:spacing w:val="-2"/>
        </w:rPr>
        <w:t>MASYARAKAT</w:t>
      </w:r>
      <w:r w:rsidRPr="00097724">
        <w:rPr>
          <w:spacing w:val="-19"/>
        </w:rPr>
        <w:t xml:space="preserve"> </w:t>
      </w:r>
      <w:r w:rsidRPr="00097724">
        <w:rPr>
          <w:spacing w:val="-2"/>
        </w:rPr>
        <w:t>MANDIRI</w:t>
      </w:r>
    </w:p>
    <w:p w14:paraId="31CC4F58" w14:textId="77777777" w:rsidR="00156FB4" w:rsidRDefault="00156FB4">
      <w:pPr>
        <w:pStyle w:val="BodyText"/>
        <w:rPr>
          <w:b/>
        </w:rPr>
      </w:pPr>
    </w:p>
    <w:p w14:paraId="060CA6C8" w14:textId="77777777" w:rsidR="00156FB4" w:rsidRDefault="00000000">
      <w:pPr>
        <w:pStyle w:val="BodyText"/>
        <w:spacing w:before="8"/>
        <w:rPr>
          <w:b/>
        </w:rPr>
      </w:pPr>
      <w:r>
        <w:rPr>
          <w:noProof/>
          <w:lang w:val="en-US"/>
        </w:rPr>
        <w:drawing>
          <wp:anchor distT="0" distB="0" distL="0" distR="0" simplePos="0" relativeHeight="251659264" behindDoc="0" locked="0" layoutInCell="1" allowOverlap="1" wp14:anchorId="20D64DE6" wp14:editId="58774765">
            <wp:simplePos x="0" y="0"/>
            <wp:positionH relativeFrom="page">
              <wp:posOffset>3023235</wp:posOffset>
            </wp:positionH>
            <wp:positionV relativeFrom="paragraph">
              <wp:posOffset>219710</wp:posOffset>
            </wp:positionV>
            <wp:extent cx="1802130" cy="1793875"/>
            <wp:effectExtent l="0" t="0" r="8255" b="0"/>
            <wp:wrapTopAndBottom/>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þÿ"/>
                    <pic:cNvPicPr>
                      <a:picLocks noChangeAspect="1"/>
                    </pic:cNvPicPr>
                  </pic:nvPicPr>
                  <pic:blipFill>
                    <a:blip r:embed="rId8" cstate="print"/>
                    <a:stretch>
                      <a:fillRect/>
                    </a:stretch>
                  </pic:blipFill>
                  <pic:spPr>
                    <a:xfrm>
                      <a:off x="0" y="0"/>
                      <a:ext cx="1802014" cy="1793748"/>
                    </a:xfrm>
                    <a:prstGeom prst="rect">
                      <a:avLst/>
                    </a:prstGeom>
                  </pic:spPr>
                </pic:pic>
              </a:graphicData>
            </a:graphic>
          </wp:anchor>
        </w:drawing>
      </w:r>
    </w:p>
    <w:p w14:paraId="2E6708E5" w14:textId="77777777" w:rsidR="00156FB4" w:rsidRDefault="00156FB4">
      <w:pPr>
        <w:pStyle w:val="Heading1"/>
        <w:spacing w:before="0" w:line="360" w:lineRule="auto"/>
        <w:ind w:left="788" w:right="1043"/>
        <w:rPr>
          <w:sz w:val="24"/>
          <w:szCs w:val="24"/>
          <w:lang w:val="en-US"/>
        </w:rPr>
      </w:pPr>
      <w:bookmarkStart w:id="3" w:name="_Hlk196299627"/>
    </w:p>
    <w:p w14:paraId="41CD028C" w14:textId="77777777" w:rsidR="00156FB4" w:rsidRPr="006836B3" w:rsidRDefault="00000000" w:rsidP="006836B3">
      <w:pPr>
        <w:pStyle w:val="BodyText"/>
        <w:jc w:val="center"/>
        <w:rPr>
          <w:b/>
          <w:bCs/>
          <w:sz w:val="28"/>
          <w:szCs w:val="28"/>
          <w:lang w:val="it-IT"/>
        </w:rPr>
      </w:pPr>
      <w:r w:rsidRPr="006836B3">
        <w:rPr>
          <w:b/>
          <w:bCs/>
          <w:sz w:val="28"/>
          <w:szCs w:val="28"/>
          <w:lang w:val="it-IT"/>
        </w:rPr>
        <w:t>Pengembangan Personal Branding Sebagai Peluang Usaha di Era Digital di Komunitas Pesilat  (Silat Walet Puti</w:t>
      </w:r>
      <w:bookmarkEnd w:id="3"/>
      <w:r w:rsidRPr="006836B3">
        <w:rPr>
          <w:b/>
          <w:bCs/>
          <w:sz w:val="28"/>
          <w:szCs w:val="28"/>
          <w:lang w:val="it-IT"/>
        </w:rPr>
        <w:t>)</w:t>
      </w:r>
    </w:p>
    <w:p w14:paraId="70E78807" w14:textId="77777777" w:rsidR="00156FB4" w:rsidRPr="006836B3" w:rsidRDefault="00156FB4" w:rsidP="006836B3">
      <w:pPr>
        <w:pStyle w:val="BodyText"/>
        <w:rPr>
          <w:rStyle w:val="description"/>
        </w:rPr>
      </w:pPr>
    </w:p>
    <w:p w14:paraId="7D5A6635" w14:textId="77777777" w:rsidR="00156FB4" w:rsidRDefault="00000000" w:rsidP="006836B3">
      <w:pPr>
        <w:pStyle w:val="BodyText"/>
        <w:jc w:val="center"/>
      </w:pPr>
      <w:r>
        <w:t>Oleh:</w:t>
      </w:r>
    </w:p>
    <w:p w14:paraId="100FEE3A" w14:textId="77777777" w:rsidR="00156FB4" w:rsidRDefault="00156FB4" w:rsidP="006836B3">
      <w:pPr>
        <w:pStyle w:val="BodyText"/>
      </w:pPr>
    </w:p>
    <w:tbl>
      <w:tblPr>
        <w:tblW w:w="0" w:type="auto"/>
        <w:jc w:val="center"/>
        <w:tblLayout w:type="fixed"/>
        <w:tblCellMar>
          <w:left w:w="0" w:type="dxa"/>
          <w:right w:w="0" w:type="dxa"/>
        </w:tblCellMar>
        <w:tblLook w:val="04A0" w:firstRow="1" w:lastRow="0" w:firstColumn="1" w:lastColumn="0" w:noHBand="0" w:noVBand="1"/>
      </w:tblPr>
      <w:tblGrid>
        <w:gridCol w:w="6096"/>
      </w:tblGrid>
      <w:tr w:rsidR="00156FB4" w14:paraId="10083DC2" w14:textId="77777777" w:rsidTr="007A0F6D">
        <w:trPr>
          <w:trHeight w:val="340"/>
          <w:jc w:val="center"/>
        </w:trPr>
        <w:tc>
          <w:tcPr>
            <w:tcW w:w="6096" w:type="dxa"/>
          </w:tcPr>
          <w:p w14:paraId="4E32DAFF" w14:textId="77777777" w:rsidR="00156FB4" w:rsidRDefault="00156FB4">
            <w:pPr>
              <w:pStyle w:val="TableParagraph"/>
              <w:spacing w:line="266" w:lineRule="exact"/>
              <w:ind w:left="50"/>
              <w:rPr>
                <w:b/>
                <w:sz w:val="24"/>
                <w:szCs w:val="24"/>
              </w:rPr>
            </w:pPr>
          </w:p>
        </w:tc>
      </w:tr>
      <w:tr w:rsidR="00156FB4" w14:paraId="5D16C18D" w14:textId="77777777" w:rsidTr="007A0F6D">
        <w:trPr>
          <w:trHeight w:val="413"/>
          <w:jc w:val="center"/>
        </w:trPr>
        <w:tc>
          <w:tcPr>
            <w:tcW w:w="6096" w:type="dxa"/>
          </w:tcPr>
          <w:p w14:paraId="2735FC24" w14:textId="1F1EECC7" w:rsidR="00156FB4" w:rsidRDefault="00000000">
            <w:pPr>
              <w:pStyle w:val="TableParagraph"/>
              <w:spacing w:before="63"/>
              <w:ind w:left="50"/>
              <w:rPr>
                <w:b/>
                <w:sz w:val="24"/>
                <w:szCs w:val="24"/>
              </w:rPr>
            </w:pPr>
            <w:r>
              <w:rPr>
                <w:b/>
                <w:sz w:val="24"/>
                <w:szCs w:val="24"/>
              </w:rPr>
              <w:t xml:space="preserve">Chanissa Purwaningrum, </w:t>
            </w:r>
            <w:r w:rsidRPr="00097724">
              <w:rPr>
                <w:b/>
                <w:sz w:val="24"/>
                <w:szCs w:val="24"/>
                <w:lang w:val="it-IT"/>
              </w:rPr>
              <w:t xml:space="preserve">S.Pd., </w:t>
            </w:r>
            <w:r>
              <w:rPr>
                <w:b/>
                <w:sz w:val="24"/>
                <w:szCs w:val="24"/>
              </w:rPr>
              <w:t>M</w:t>
            </w:r>
            <w:r w:rsidRPr="00097724">
              <w:rPr>
                <w:b/>
                <w:sz w:val="24"/>
                <w:szCs w:val="24"/>
                <w:lang w:val="it-IT"/>
              </w:rPr>
              <w:t>M</w:t>
            </w:r>
            <w:r>
              <w:rPr>
                <w:b/>
                <w:sz w:val="24"/>
                <w:szCs w:val="24"/>
              </w:rPr>
              <w:t xml:space="preserve"> (</w:t>
            </w:r>
            <w:r w:rsidR="007A0F6D">
              <w:rPr>
                <w:b/>
                <w:sz w:val="24"/>
                <w:szCs w:val="24"/>
              </w:rPr>
              <w:t>7456770671230242</w:t>
            </w:r>
            <w:r>
              <w:rPr>
                <w:b/>
                <w:sz w:val="24"/>
                <w:szCs w:val="24"/>
              </w:rPr>
              <w:t>)</w:t>
            </w:r>
          </w:p>
        </w:tc>
      </w:tr>
      <w:tr w:rsidR="00156FB4" w14:paraId="647CAA0D" w14:textId="77777777" w:rsidTr="007A0F6D">
        <w:trPr>
          <w:trHeight w:val="413"/>
          <w:jc w:val="center"/>
        </w:trPr>
        <w:tc>
          <w:tcPr>
            <w:tcW w:w="6096" w:type="dxa"/>
          </w:tcPr>
          <w:p w14:paraId="4D0C1B35" w14:textId="324567E5" w:rsidR="00156FB4" w:rsidRDefault="00000000">
            <w:pPr>
              <w:pStyle w:val="TableParagraph"/>
              <w:spacing w:before="63"/>
              <w:ind w:left="50"/>
              <w:rPr>
                <w:b/>
                <w:sz w:val="24"/>
                <w:szCs w:val="24"/>
              </w:rPr>
            </w:pPr>
            <w:r>
              <w:rPr>
                <w:b/>
                <w:sz w:val="24"/>
                <w:szCs w:val="24"/>
              </w:rPr>
              <w:t xml:space="preserve">Turiman, Amd, S.E, M.Ak                 </w:t>
            </w:r>
            <w:r w:rsidR="007A0F6D">
              <w:rPr>
                <w:b/>
                <w:sz w:val="24"/>
                <w:szCs w:val="24"/>
              </w:rPr>
              <w:t xml:space="preserve"> </w:t>
            </w:r>
            <w:r>
              <w:rPr>
                <w:b/>
                <w:sz w:val="24"/>
                <w:szCs w:val="24"/>
              </w:rPr>
              <w:t xml:space="preserve"> (</w:t>
            </w:r>
            <w:r w:rsidR="007A0F6D">
              <w:rPr>
                <w:b/>
                <w:sz w:val="24"/>
                <w:szCs w:val="24"/>
              </w:rPr>
              <w:t>7157762663131123</w:t>
            </w:r>
            <w:r>
              <w:rPr>
                <w:b/>
                <w:sz w:val="24"/>
                <w:szCs w:val="24"/>
              </w:rPr>
              <w:t>)</w:t>
            </w:r>
          </w:p>
        </w:tc>
      </w:tr>
      <w:tr w:rsidR="00156FB4" w14:paraId="69EB5C6D" w14:textId="77777777" w:rsidTr="007A0F6D">
        <w:trPr>
          <w:trHeight w:val="414"/>
          <w:jc w:val="center"/>
        </w:trPr>
        <w:tc>
          <w:tcPr>
            <w:tcW w:w="6096" w:type="dxa"/>
          </w:tcPr>
          <w:p w14:paraId="1D94A0D9" w14:textId="0163AEE6" w:rsidR="00156FB4" w:rsidRDefault="00000000">
            <w:pPr>
              <w:pStyle w:val="TableParagraph"/>
              <w:spacing w:before="64"/>
              <w:ind w:left="50"/>
              <w:rPr>
                <w:b/>
                <w:sz w:val="24"/>
                <w:szCs w:val="24"/>
              </w:rPr>
            </w:pPr>
            <w:r>
              <w:rPr>
                <w:b/>
                <w:sz w:val="24"/>
                <w:szCs w:val="24"/>
              </w:rPr>
              <w:t>Sabaru</w:t>
            </w:r>
            <w:r w:rsidR="00B02218">
              <w:rPr>
                <w:b/>
                <w:sz w:val="24"/>
                <w:szCs w:val="24"/>
              </w:rPr>
              <w:t>d</w:t>
            </w:r>
            <w:r>
              <w:rPr>
                <w:b/>
                <w:sz w:val="24"/>
                <w:szCs w:val="24"/>
              </w:rPr>
              <w:t xml:space="preserve">din Siagian, S.E, M.M.           </w:t>
            </w:r>
            <w:r w:rsidR="007A0F6D">
              <w:rPr>
                <w:b/>
                <w:sz w:val="24"/>
                <w:szCs w:val="24"/>
              </w:rPr>
              <w:t xml:space="preserve"> </w:t>
            </w:r>
            <w:r>
              <w:rPr>
                <w:b/>
                <w:sz w:val="24"/>
                <w:szCs w:val="24"/>
              </w:rPr>
              <w:t>(</w:t>
            </w:r>
            <w:r w:rsidR="007A0F6D">
              <w:rPr>
                <w:b/>
                <w:sz w:val="24"/>
                <w:szCs w:val="24"/>
              </w:rPr>
              <w:t>8545742643130063</w:t>
            </w:r>
            <w:r>
              <w:rPr>
                <w:b/>
                <w:sz w:val="24"/>
                <w:szCs w:val="24"/>
              </w:rPr>
              <w:t>)</w:t>
            </w:r>
          </w:p>
        </w:tc>
      </w:tr>
      <w:tr w:rsidR="00156FB4" w14:paraId="5EE0F5E3" w14:textId="77777777" w:rsidTr="007A0F6D">
        <w:trPr>
          <w:trHeight w:val="413"/>
          <w:jc w:val="center"/>
        </w:trPr>
        <w:tc>
          <w:tcPr>
            <w:tcW w:w="6096" w:type="dxa"/>
          </w:tcPr>
          <w:p w14:paraId="175C3EDF" w14:textId="2C6AB70A" w:rsidR="00156FB4" w:rsidRPr="00605215" w:rsidRDefault="00000000">
            <w:pPr>
              <w:pStyle w:val="TableParagraph"/>
              <w:spacing w:before="64"/>
              <w:ind w:left="50"/>
              <w:rPr>
                <w:b/>
                <w:color w:val="000000" w:themeColor="text1"/>
                <w:sz w:val="24"/>
                <w:szCs w:val="24"/>
                <w:lang w:val="ms-MY"/>
              </w:rPr>
            </w:pPr>
            <w:r w:rsidRPr="00605215">
              <w:rPr>
                <w:b/>
                <w:color w:val="000000" w:themeColor="text1"/>
                <w:sz w:val="24"/>
                <w:szCs w:val="24"/>
                <w:lang w:val="ms-MY"/>
              </w:rPr>
              <w:t>Tantri Anggraini, M</w:t>
            </w:r>
            <w:r w:rsidRPr="00370605">
              <w:rPr>
                <w:b/>
                <w:color w:val="000000" w:themeColor="text1"/>
                <w:sz w:val="24"/>
                <w:szCs w:val="24"/>
                <w:lang w:val="it-IT"/>
              </w:rPr>
              <w:t>M</w:t>
            </w:r>
            <w:r w:rsidRPr="00605215">
              <w:rPr>
                <w:b/>
                <w:color w:val="000000" w:themeColor="text1"/>
                <w:sz w:val="24"/>
                <w:szCs w:val="24"/>
                <w:lang w:val="ms-MY"/>
              </w:rPr>
              <w:t xml:space="preserve">                         </w:t>
            </w:r>
            <w:r w:rsidR="007A0F6D">
              <w:rPr>
                <w:b/>
                <w:color w:val="000000" w:themeColor="text1"/>
                <w:sz w:val="24"/>
                <w:szCs w:val="24"/>
                <w:lang w:val="ms-MY"/>
              </w:rPr>
              <w:t xml:space="preserve"> </w:t>
            </w:r>
            <w:r w:rsidRPr="00605215">
              <w:rPr>
                <w:b/>
                <w:color w:val="000000" w:themeColor="text1"/>
                <w:sz w:val="24"/>
                <w:szCs w:val="24"/>
                <w:lang w:val="ms-MY"/>
              </w:rPr>
              <w:t>(</w:t>
            </w:r>
            <w:r w:rsidR="007A0F6D">
              <w:rPr>
                <w:b/>
                <w:color w:val="000000" w:themeColor="text1"/>
                <w:sz w:val="24"/>
                <w:szCs w:val="24"/>
                <w:lang w:val="ms-MY"/>
              </w:rPr>
              <w:t>9840766667230412</w:t>
            </w:r>
            <w:r w:rsidRPr="00605215">
              <w:rPr>
                <w:b/>
                <w:color w:val="000000" w:themeColor="text1"/>
                <w:sz w:val="24"/>
                <w:szCs w:val="24"/>
                <w:lang w:val="ms-MY"/>
              </w:rPr>
              <w:t>)</w:t>
            </w:r>
          </w:p>
          <w:p w14:paraId="0545B943" w14:textId="192F8A1F" w:rsidR="00605215" w:rsidRPr="00605215" w:rsidRDefault="00605215">
            <w:pPr>
              <w:pStyle w:val="TableParagraph"/>
              <w:spacing w:before="64"/>
              <w:ind w:left="50"/>
              <w:rPr>
                <w:b/>
                <w:bCs/>
                <w:color w:val="000000" w:themeColor="text1"/>
                <w:sz w:val="24"/>
                <w:szCs w:val="24"/>
              </w:rPr>
            </w:pPr>
            <w:r w:rsidRPr="00605215">
              <w:rPr>
                <w:rFonts w:eastAsia="sans-serif"/>
                <w:b/>
                <w:bCs/>
                <w:color w:val="000000" w:themeColor="text1"/>
                <w:sz w:val="24"/>
                <w:szCs w:val="24"/>
                <w:shd w:val="clear" w:color="auto" w:fill="FFFFFF"/>
              </w:rPr>
              <w:t>Adila Salsabila Naifa</w:t>
            </w:r>
            <w:r>
              <w:rPr>
                <w:rFonts w:eastAsia="sans-serif"/>
                <w:b/>
                <w:bCs/>
                <w:color w:val="000000" w:themeColor="text1"/>
                <w:sz w:val="24"/>
                <w:szCs w:val="24"/>
                <w:shd w:val="clear" w:color="auto" w:fill="FFFFFF"/>
              </w:rPr>
              <w:t xml:space="preserve">                            </w:t>
            </w:r>
            <w:r w:rsidR="007A0F6D">
              <w:rPr>
                <w:rFonts w:eastAsia="sans-serif"/>
                <w:b/>
                <w:bCs/>
                <w:color w:val="000000" w:themeColor="text1"/>
                <w:sz w:val="24"/>
                <w:szCs w:val="24"/>
                <w:shd w:val="clear" w:color="auto" w:fill="FFFFFF"/>
              </w:rPr>
              <w:t xml:space="preserve"> </w:t>
            </w:r>
            <w:r>
              <w:rPr>
                <w:rFonts w:eastAsia="sans-serif"/>
                <w:b/>
                <w:bCs/>
                <w:color w:val="000000" w:themeColor="text1"/>
                <w:sz w:val="24"/>
                <w:szCs w:val="24"/>
                <w:shd w:val="clear" w:color="auto" w:fill="FFFFFF"/>
              </w:rPr>
              <w:t>(64232044)</w:t>
            </w:r>
          </w:p>
        </w:tc>
      </w:tr>
      <w:tr w:rsidR="00605215" w14:paraId="35F41FB3" w14:textId="77777777" w:rsidTr="007A0F6D">
        <w:trPr>
          <w:trHeight w:val="413"/>
          <w:jc w:val="center"/>
        </w:trPr>
        <w:tc>
          <w:tcPr>
            <w:tcW w:w="6096" w:type="dxa"/>
          </w:tcPr>
          <w:p w14:paraId="34CCF588" w14:textId="14FCC317" w:rsidR="00605215" w:rsidRPr="00605215" w:rsidRDefault="00605215">
            <w:pPr>
              <w:pStyle w:val="TableParagraph"/>
              <w:spacing w:before="64"/>
              <w:ind w:left="50"/>
              <w:rPr>
                <w:b/>
                <w:color w:val="000000" w:themeColor="text1"/>
                <w:sz w:val="24"/>
                <w:szCs w:val="24"/>
                <w:lang w:val="ms-MY"/>
              </w:rPr>
            </w:pPr>
            <w:r w:rsidRPr="00605215">
              <w:rPr>
                <w:b/>
                <w:color w:val="000000" w:themeColor="text1"/>
                <w:sz w:val="24"/>
                <w:szCs w:val="24"/>
                <w:lang w:val="ms-MY"/>
              </w:rPr>
              <w:t>Audy Salsabilla Putri Mahawira</w:t>
            </w:r>
            <w:r>
              <w:rPr>
                <w:b/>
                <w:color w:val="000000" w:themeColor="text1"/>
                <w:sz w:val="24"/>
                <w:szCs w:val="24"/>
                <w:lang w:val="ms-MY"/>
              </w:rPr>
              <w:t xml:space="preserve">         </w:t>
            </w:r>
            <w:r w:rsidR="007A0F6D">
              <w:rPr>
                <w:b/>
                <w:color w:val="000000" w:themeColor="text1"/>
                <w:sz w:val="24"/>
                <w:szCs w:val="24"/>
                <w:lang w:val="ms-MY"/>
              </w:rPr>
              <w:t xml:space="preserve"> </w:t>
            </w:r>
            <w:r>
              <w:rPr>
                <w:b/>
                <w:color w:val="000000" w:themeColor="text1"/>
                <w:sz w:val="24"/>
                <w:szCs w:val="24"/>
                <w:lang w:val="ms-MY"/>
              </w:rPr>
              <w:t>(64231958)</w:t>
            </w:r>
          </w:p>
        </w:tc>
      </w:tr>
    </w:tbl>
    <w:p w14:paraId="7745E84B" w14:textId="77777777" w:rsidR="00156FB4" w:rsidRDefault="00156FB4">
      <w:pPr>
        <w:spacing w:line="360" w:lineRule="auto"/>
        <w:ind w:right="-33"/>
        <w:jc w:val="center"/>
        <w:rPr>
          <w:b/>
          <w:sz w:val="24"/>
          <w:szCs w:val="24"/>
        </w:rPr>
      </w:pPr>
    </w:p>
    <w:p w14:paraId="63C11A25" w14:textId="77777777" w:rsidR="00156FB4" w:rsidRDefault="00156FB4" w:rsidP="00243083">
      <w:pPr>
        <w:spacing w:line="360" w:lineRule="auto"/>
        <w:ind w:right="-33"/>
        <w:rPr>
          <w:b/>
          <w:sz w:val="24"/>
          <w:szCs w:val="24"/>
        </w:rPr>
      </w:pPr>
    </w:p>
    <w:p w14:paraId="0214E033" w14:textId="77777777" w:rsidR="00156FB4" w:rsidRDefault="00156FB4">
      <w:pPr>
        <w:spacing w:line="360" w:lineRule="auto"/>
        <w:ind w:right="-33"/>
        <w:jc w:val="center"/>
        <w:rPr>
          <w:b/>
          <w:sz w:val="24"/>
          <w:szCs w:val="24"/>
        </w:rPr>
      </w:pPr>
    </w:p>
    <w:p w14:paraId="75E9C76F" w14:textId="77777777" w:rsidR="00156FB4" w:rsidRDefault="00156FB4">
      <w:pPr>
        <w:spacing w:line="360" w:lineRule="auto"/>
        <w:ind w:right="-33"/>
        <w:jc w:val="center"/>
        <w:rPr>
          <w:b/>
          <w:sz w:val="24"/>
          <w:szCs w:val="24"/>
        </w:rPr>
      </w:pPr>
    </w:p>
    <w:p w14:paraId="2494F566" w14:textId="77777777" w:rsidR="00156FB4" w:rsidRDefault="00156FB4">
      <w:pPr>
        <w:spacing w:line="360" w:lineRule="auto"/>
        <w:ind w:right="-33"/>
        <w:jc w:val="center"/>
        <w:rPr>
          <w:b/>
          <w:sz w:val="24"/>
          <w:szCs w:val="24"/>
        </w:rPr>
      </w:pPr>
    </w:p>
    <w:p w14:paraId="01970F38" w14:textId="77777777" w:rsidR="00156FB4" w:rsidRDefault="00156FB4">
      <w:pPr>
        <w:spacing w:line="360" w:lineRule="auto"/>
        <w:ind w:right="-33"/>
        <w:jc w:val="center"/>
        <w:rPr>
          <w:b/>
          <w:sz w:val="24"/>
          <w:szCs w:val="24"/>
        </w:rPr>
      </w:pPr>
    </w:p>
    <w:p w14:paraId="1B2F7D8F" w14:textId="77777777" w:rsidR="00156FB4" w:rsidRDefault="00156FB4">
      <w:pPr>
        <w:spacing w:line="360" w:lineRule="auto"/>
        <w:ind w:right="-33"/>
        <w:jc w:val="center"/>
        <w:rPr>
          <w:b/>
          <w:sz w:val="24"/>
          <w:szCs w:val="24"/>
        </w:rPr>
      </w:pPr>
    </w:p>
    <w:p w14:paraId="07F0A2DB" w14:textId="77777777" w:rsidR="00156FB4" w:rsidRDefault="00156FB4">
      <w:pPr>
        <w:spacing w:line="360" w:lineRule="auto"/>
        <w:ind w:right="-33"/>
        <w:jc w:val="center"/>
        <w:rPr>
          <w:b/>
          <w:sz w:val="24"/>
          <w:szCs w:val="24"/>
        </w:rPr>
      </w:pPr>
    </w:p>
    <w:p w14:paraId="35A46A9D" w14:textId="77777777" w:rsidR="00156FB4" w:rsidRDefault="00000000">
      <w:pPr>
        <w:spacing w:line="360" w:lineRule="auto"/>
        <w:ind w:right="-33"/>
        <w:jc w:val="center"/>
        <w:rPr>
          <w:b/>
          <w:spacing w:val="-57"/>
          <w:sz w:val="24"/>
          <w:szCs w:val="24"/>
        </w:rPr>
      </w:pPr>
      <w:r>
        <w:rPr>
          <w:b/>
          <w:sz w:val="24"/>
          <w:szCs w:val="24"/>
        </w:rPr>
        <w:t>UNIVERSITAS BINA SARANA INFORMATIKA</w:t>
      </w:r>
      <w:r>
        <w:rPr>
          <w:b/>
          <w:spacing w:val="-57"/>
          <w:sz w:val="24"/>
          <w:szCs w:val="24"/>
        </w:rPr>
        <w:t xml:space="preserve"> </w:t>
      </w:r>
    </w:p>
    <w:p w14:paraId="06896E04" w14:textId="6FF56965" w:rsidR="006836B3" w:rsidRDefault="003B7383" w:rsidP="00A95119">
      <w:pPr>
        <w:spacing w:line="360" w:lineRule="auto"/>
        <w:ind w:right="-33"/>
        <w:jc w:val="center"/>
        <w:rPr>
          <w:b/>
          <w:sz w:val="24"/>
          <w:szCs w:val="24"/>
        </w:rPr>
      </w:pPr>
      <w:r>
        <w:rPr>
          <w:b/>
          <w:sz w:val="24"/>
          <w:szCs w:val="24"/>
        </w:rPr>
        <w:t>AGUSTUS</w:t>
      </w:r>
      <w:r w:rsidR="00097724">
        <w:rPr>
          <w:b/>
          <w:sz w:val="24"/>
          <w:szCs w:val="24"/>
        </w:rPr>
        <w:t xml:space="preserve"> 202</w:t>
      </w:r>
      <w:r w:rsidR="00370605">
        <w:rPr>
          <w:b/>
          <w:sz w:val="24"/>
          <w:szCs w:val="24"/>
        </w:rPr>
        <w:t>6</w:t>
      </w:r>
    </w:p>
    <w:p w14:paraId="5A035BBE" w14:textId="706DA1FC" w:rsidR="00370605" w:rsidRDefault="00000000" w:rsidP="006836B3">
      <w:pPr>
        <w:pStyle w:val="Heading1"/>
      </w:pPr>
      <w:bookmarkStart w:id="4" w:name="_Toc234466896"/>
      <w:bookmarkStart w:id="5" w:name="_Toc234614937"/>
      <w:bookmarkStart w:id="6" w:name="_Toc234615469"/>
      <w:r>
        <w:lastRenderedPageBreak/>
        <w:t>HALAMAN PENGESAHAN</w:t>
      </w:r>
      <w:bookmarkEnd w:id="4"/>
      <w:bookmarkEnd w:id="5"/>
      <w:bookmarkEnd w:id="6"/>
    </w:p>
    <w:p w14:paraId="53AF8F92" w14:textId="5A277ABC" w:rsidR="00156FB4" w:rsidRDefault="00243083">
      <w:pPr>
        <w:rPr>
          <w:sz w:val="24"/>
          <w:szCs w:val="24"/>
          <w:lang w:val="id-ID"/>
        </w:rPr>
      </w:pPr>
      <w:r>
        <w:rPr>
          <w:noProof/>
          <w:sz w:val="24"/>
          <w:szCs w:val="24"/>
          <w:lang w:val="id-ID"/>
        </w:rPr>
        <w:drawing>
          <wp:inline distT="0" distB="0" distL="0" distR="0" wp14:anchorId="379C76C8" wp14:editId="04D6BFC6">
            <wp:extent cx="5482590" cy="8505825"/>
            <wp:effectExtent l="0" t="0" r="3810" b="9525"/>
            <wp:docPr id="1124150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50355" name="Picture 1124150355"/>
                    <pic:cNvPicPr/>
                  </pic:nvPicPr>
                  <pic:blipFill>
                    <a:blip r:embed="rId9">
                      <a:extLst>
                        <a:ext uri="{28A0092B-C50C-407E-A947-70E740481C1C}">
                          <a14:useLocalDpi xmlns:a14="http://schemas.microsoft.com/office/drawing/2010/main" val="0"/>
                        </a:ext>
                      </a:extLst>
                    </a:blip>
                    <a:stretch>
                      <a:fillRect/>
                    </a:stretch>
                  </pic:blipFill>
                  <pic:spPr>
                    <a:xfrm>
                      <a:off x="0" y="0"/>
                      <a:ext cx="5482590" cy="8505825"/>
                    </a:xfrm>
                    <a:prstGeom prst="rect">
                      <a:avLst/>
                    </a:prstGeom>
                  </pic:spPr>
                </pic:pic>
              </a:graphicData>
            </a:graphic>
          </wp:inline>
        </w:drawing>
      </w:r>
    </w:p>
    <w:p w14:paraId="617533E8" w14:textId="6EF417AD" w:rsidR="00171224" w:rsidRPr="00171224" w:rsidRDefault="00000000" w:rsidP="00171224">
      <w:pPr>
        <w:pStyle w:val="Heading1"/>
        <w:ind w:left="2117" w:right="2370"/>
        <w:rPr>
          <w:sz w:val="24"/>
          <w:szCs w:val="24"/>
        </w:rPr>
      </w:pPr>
      <w:bookmarkStart w:id="7" w:name="b79d877e619481c8941f9f54fc390ec23640b0b8"/>
      <w:bookmarkStart w:id="8" w:name="_bookmark0"/>
      <w:bookmarkStart w:id="9" w:name="_Toc234466897"/>
      <w:bookmarkStart w:id="10" w:name="_Toc234614938"/>
      <w:bookmarkStart w:id="11" w:name="_Toc234615470"/>
      <w:bookmarkEnd w:id="7"/>
      <w:bookmarkEnd w:id="8"/>
      <w:r>
        <w:rPr>
          <w:sz w:val="24"/>
          <w:szCs w:val="24"/>
        </w:rPr>
        <w:lastRenderedPageBreak/>
        <w:t>DAFTAR</w:t>
      </w:r>
      <w:r>
        <w:rPr>
          <w:spacing w:val="-5"/>
          <w:sz w:val="24"/>
          <w:szCs w:val="24"/>
        </w:rPr>
        <w:t xml:space="preserve"> </w:t>
      </w:r>
      <w:r>
        <w:rPr>
          <w:sz w:val="24"/>
          <w:szCs w:val="24"/>
        </w:rPr>
        <w:t>ISI</w:t>
      </w:r>
      <w:bookmarkEnd w:id="9"/>
      <w:bookmarkEnd w:id="10"/>
      <w:bookmarkEnd w:id="11"/>
    </w:p>
    <w:sdt>
      <w:sdtPr>
        <w:rPr>
          <w:rFonts w:ascii="Times New Roman" w:eastAsia="Times New Roman" w:hAnsi="Times New Roman" w:cs="Times New Roman"/>
          <w:color w:val="auto"/>
          <w:sz w:val="22"/>
          <w:szCs w:val="22"/>
          <w:lang w:val="ms"/>
        </w:rPr>
        <w:id w:val="-696698091"/>
        <w:docPartObj>
          <w:docPartGallery w:val="Table of Contents"/>
          <w:docPartUnique/>
        </w:docPartObj>
      </w:sdtPr>
      <w:sdtEndPr>
        <w:rPr>
          <w:b/>
          <w:bCs/>
          <w:noProof/>
        </w:rPr>
      </w:sdtEndPr>
      <w:sdtContent>
        <w:p w14:paraId="058E313A" w14:textId="4DD0842E" w:rsidR="00171224" w:rsidRDefault="00171224">
          <w:pPr>
            <w:pStyle w:val="TOCHeading"/>
          </w:pPr>
        </w:p>
        <w:p w14:paraId="7EBCEB25" w14:textId="3FC7528A" w:rsidR="00171224" w:rsidRDefault="00171224">
          <w:pPr>
            <w:pStyle w:val="TOC1"/>
            <w:tabs>
              <w:tab w:val="right" w:leader="dot" w:pos="9880"/>
            </w:tabs>
            <w:rPr>
              <w:rFonts w:asciiTheme="minorHAnsi" w:eastAsiaTheme="minorEastAsia" w:hAnsiTheme="minorHAnsi" w:cstheme="minorBidi"/>
              <w:noProof/>
              <w:lang w:val="en-ID" w:eastAsia="en-ID"/>
            </w:rPr>
          </w:pPr>
          <w:r>
            <w:fldChar w:fldCharType="begin"/>
          </w:r>
          <w:r>
            <w:instrText xml:space="preserve"> TOC \o "1-3" \h \z \u </w:instrText>
          </w:r>
          <w:r>
            <w:fldChar w:fldCharType="separate"/>
          </w:r>
          <w:hyperlink w:anchor="_Toc234615468" w:history="1">
            <w:r w:rsidR="00722959">
              <w:rPr>
                <w:rStyle w:val="Hyperlink"/>
                <w:noProof/>
              </w:rPr>
              <w:t>HALAMAN SAMPUL</w:t>
            </w:r>
            <w:r>
              <w:rPr>
                <w:noProof/>
                <w:webHidden/>
              </w:rPr>
              <w:tab/>
            </w:r>
            <w:r>
              <w:rPr>
                <w:noProof/>
                <w:webHidden/>
              </w:rPr>
              <w:fldChar w:fldCharType="begin"/>
            </w:r>
            <w:r>
              <w:rPr>
                <w:noProof/>
                <w:webHidden/>
              </w:rPr>
              <w:instrText xml:space="preserve"> PAGEREF _Toc234615468 \h </w:instrText>
            </w:r>
            <w:r>
              <w:rPr>
                <w:noProof/>
                <w:webHidden/>
              </w:rPr>
            </w:r>
            <w:r>
              <w:rPr>
                <w:noProof/>
                <w:webHidden/>
              </w:rPr>
              <w:fldChar w:fldCharType="separate"/>
            </w:r>
            <w:r>
              <w:rPr>
                <w:noProof/>
                <w:webHidden/>
              </w:rPr>
              <w:t>i</w:t>
            </w:r>
            <w:r>
              <w:rPr>
                <w:noProof/>
                <w:webHidden/>
              </w:rPr>
              <w:fldChar w:fldCharType="end"/>
            </w:r>
          </w:hyperlink>
        </w:p>
        <w:p w14:paraId="3095D61D" w14:textId="5C03A6B9" w:rsidR="00171224" w:rsidRDefault="00000000">
          <w:pPr>
            <w:pStyle w:val="TOC1"/>
            <w:tabs>
              <w:tab w:val="right" w:leader="dot" w:pos="9880"/>
            </w:tabs>
            <w:rPr>
              <w:rFonts w:asciiTheme="minorHAnsi" w:eastAsiaTheme="minorEastAsia" w:hAnsiTheme="minorHAnsi" w:cstheme="minorBidi"/>
              <w:noProof/>
              <w:lang w:val="en-ID" w:eastAsia="en-ID"/>
            </w:rPr>
          </w:pPr>
          <w:hyperlink w:anchor="_Toc234615469" w:history="1">
            <w:r w:rsidR="00171224" w:rsidRPr="00711BFB">
              <w:rPr>
                <w:rStyle w:val="Hyperlink"/>
                <w:noProof/>
              </w:rPr>
              <w:t>HALAMAN PENGESAHAN</w:t>
            </w:r>
            <w:r w:rsidR="00171224">
              <w:rPr>
                <w:noProof/>
                <w:webHidden/>
              </w:rPr>
              <w:tab/>
            </w:r>
            <w:r w:rsidR="00171224">
              <w:rPr>
                <w:noProof/>
                <w:webHidden/>
              </w:rPr>
              <w:fldChar w:fldCharType="begin"/>
            </w:r>
            <w:r w:rsidR="00171224">
              <w:rPr>
                <w:noProof/>
                <w:webHidden/>
              </w:rPr>
              <w:instrText xml:space="preserve"> PAGEREF _Toc234615469 \h </w:instrText>
            </w:r>
            <w:r w:rsidR="00171224">
              <w:rPr>
                <w:noProof/>
                <w:webHidden/>
              </w:rPr>
            </w:r>
            <w:r w:rsidR="00171224">
              <w:rPr>
                <w:noProof/>
                <w:webHidden/>
              </w:rPr>
              <w:fldChar w:fldCharType="separate"/>
            </w:r>
            <w:r w:rsidR="00171224">
              <w:rPr>
                <w:noProof/>
                <w:webHidden/>
              </w:rPr>
              <w:t>ii</w:t>
            </w:r>
            <w:r w:rsidR="00171224">
              <w:rPr>
                <w:noProof/>
                <w:webHidden/>
              </w:rPr>
              <w:fldChar w:fldCharType="end"/>
            </w:r>
          </w:hyperlink>
        </w:p>
        <w:p w14:paraId="7F43F11F" w14:textId="7668BA9B" w:rsidR="00171224" w:rsidRDefault="00000000">
          <w:pPr>
            <w:pStyle w:val="TOC1"/>
            <w:tabs>
              <w:tab w:val="right" w:leader="dot" w:pos="9880"/>
            </w:tabs>
            <w:rPr>
              <w:rFonts w:asciiTheme="minorHAnsi" w:eastAsiaTheme="minorEastAsia" w:hAnsiTheme="minorHAnsi" w:cstheme="minorBidi"/>
              <w:noProof/>
              <w:lang w:val="en-ID" w:eastAsia="en-ID"/>
            </w:rPr>
          </w:pPr>
          <w:hyperlink w:anchor="_Toc234615470" w:history="1">
            <w:r w:rsidR="00171224" w:rsidRPr="00711BFB">
              <w:rPr>
                <w:rStyle w:val="Hyperlink"/>
                <w:noProof/>
              </w:rPr>
              <w:t>DAFTAR</w:t>
            </w:r>
            <w:r w:rsidR="00171224" w:rsidRPr="00711BFB">
              <w:rPr>
                <w:rStyle w:val="Hyperlink"/>
                <w:noProof/>
                <w:spacing w:val="-5"/>
              </w:rPr>
              <w:t xml:space="preserve"> </w:t>
            </w:r>
            <w:r w:rsidR="00171224" w:rsidRPr="00711BFB">
              <w:rPr>
                <w:rStyle w:val="Hyperlink"/>
                <w:noProof/>
              </w:rPr>
              <w:t>ISI</w:t>
            </w:r>
            <w:r w:rsidR="00171224">
              <w:rPr>
                <w:noProof/>
                <w:webHidden/>
              </w:rPr>
              <w:tab/>
            </w:r>
            <w:r w:rsidR="00171224">
              <w:rPr>
                <w:noProof/>
                <w:webHidden/>
              </w:rPr>
              <w:fldChar w:fldCharType="begin"/>
            </w:r>
            <w:r w:rsidR="00171224">
              <w:rPr>
                <w:noProof/>
                <w:webHidden/>
              </w:rPr>
              <w:instrText xml:space="preserve"> PAGEREF _Toc234615470 \h </w:instrText>
            </w:r>
            <w:r w:rsidR="00171224">
              <w:rPr>
                <w:noProof/>
                <w:webHidden/>
              </w:rPr>
            </w:r>
            <w:r w:rsidR="00171224">
              <w:rPr>
                <w:noProof/>
                <w:webHidden/>
              </w:rPr>
              <w:fldChar w:fldCharType="separate"/>
            </w:r>
            <w:r w:rsidR="00171224">
              <w:rPr>
                <w:noProof/>
                <w:webHidden/>
              </w:rPr>
              <w:t>iii</w:t>
            </w:r>
            <w:r w:rsidR="00171224">
              <w:rPr>
                <w:noProof/>
                <w:webHidden/>
              </w:rPr>
              <w:fldChar w:fldCharType="end"/>
            </w:r>
          </w:hyperlink>
        </w:p>
        <w:p w14:paraId="6C862340" w14:textId="3FE09609" w:rsidR="00171224" w:rsidRDefault="00000000">
          <w:pPr>
            <w:pStyle w:val="TOC1"/>
            <w:tabs>
              <w:tab w:val="right" w:leader="dot" w:pos="9880"/>
            </w:tabs>
            <w:rPr>
              <w:rFonts w:asciiTheme="minorHAnsi" w:eastAsiaTheme="minorEastAsia" w:hAnsiTheme="minorHAnsi" w:cstheme="minorBidi"/>
              <w:noProof/>
              <w:lang w:val="en-ID" w:eastAsia="en-ID"/>
            </w:rPr>
          </w:pPr>
          <w:hyperlink w:anchor="_Toc234615471" w:history="1">
            <w:r w:rsidR="00171224" w:rsidRPr="00711BFB">
              <w:rPr>
                <w:rStyle w:val="Hyperlink"/>
                <w:noProof/>
              </w:rPr>
              <w:t>RINGKASAN</w:t>
            </w:r>
            <w:r w:rsidR="00171224">
              <w:rPr>
                <w:noProof/>
                <w:webHidden/>
              </w:rPr>
              <w:tab/>
            </w:r>
            <w:r w:rsidR="00171224">
              <w:rPr>
                <w:noProof/>
                <w:webHidden/>
              </w:rPr>
              <w:fldChar w:fldCharType="begin"/>
            </w:r>
            <w:r w:rsidR="00171224">
              <w:rPr>
                <w:noProof/>
                <w:webHidden/>
              </w:rPr>
              <w:instrText xml:space="preserve"> PAGEREF _Toc234615471 \h </w:instrText>
            </w:r>
            <w:r w:rsidR="00171224">
              <w:rPr>
                <w:noProof/>
                <w:webHidden/>
              </w:rPr>
            </w:r>
            <w:r w:rsidR="00171224">
              <w:rPr>
                <w:noProof/>
                <w:webHidden/>
              </w:rPr>
              <w:fldChar w:fldCharType="separate"/>
            </w:r>
            <w:r w:rsidR="00171224">
              <w:rPr>
                <w:noProof/>
                <w:webHidden/>
              </w:rPr>
              <w:t>iv</w:t>
            </w:r>
            <w:r w:rsidR="00171224">
              <w:rPr>
                <w:noProof/>
                <w:webHidden/>
              </w:rPr>
              <w:fldChar w:fldCharType="end"/>
            </w:r>
          </w:hyperlink>
        </w:p>
        <w:p w14:paraId="71034B27" w14:textId="15BEEF9B" w:rsidR="00171224" w:rsidRDefault="00000000" w:rsidP="00171224">
          <w:pPr>
            <w:pStyle w:val="TOC2"/>
            <w:tabs>
              <w:tab w:val="left" w:pos="660"/>
              <w:tab w:val="right" w:leader="dot" w:pos="9880"/>
            </w:tabs>
            <w:ind w:left="0"/>
            <w:rPr>
              <w:rFonts w:asciiTheme="minorHAnsi" w:eastAsiaTheme="minorEastAsia" w:hAnsiTheme="minorHAnsi" w:cstheme="minorBidi"/>
              <w:noProof/>
              <w:lang w:val="en-ID" w:eastAsia="en-ID"/>
            </w:rPr>
          </w:pPr>
          <w:hyperlink w:anchor="_Toc234615472" w:history="1">
            <w:r w:rsidR="00171224" w:rsidRPr="00711BFB">
              <w:rPr>
                <w:rStyle w:val="Hyperlink"/>
                <w:noProof/>
              </w:rPr>
              <w:t>I.</w:t>
            </w:r>
            <w:r w:rsidR="00171224">
              <w:rPr>
                <w:rStyle w:val="Hyperlink"/>
                <w:noProof/>
              </w:rPr>
              <w:t xml:space="preserve"> </w:t>
            </w:r>
            <w:r w:rsidR="00171224" w:rsidRPr="00711BFB">
              <w:rPr>
                <w:rStyle w:val="Hyperlink"/>
                <w:noProof/>
              </w:rPr>
              <w:t>PENDAHULUAN</w:t>
            </w:r>
            <w:r w:rsidR="00171224">
              <w:rPr>
                <w:noProof/>
                <w:webHidden/>
              </w:rPr>
              <w:tab/>
            </w:r>
            <w:r w:rsidR="00171224">
              <w:rPr>
                <w:noProof/>
                <w:webHidden/>
              </w:rPr>
              <w:fldChar w:fldCharType="begin"/>
            </w:r>
            <w:r w:rsidR="00171224">
              <w:rPr>
                <w:noProof/>
                <w:webHidden/>
              </w:rPr>
              <w:instrText xml:space="preserve"> PAGEREF _Toc234615472 \h </w:instrText>
            </w:r>
            <w:r w:rsidR="00171224">
              <w:rPr>
                <w:noProof/>
                <w:webHidden/>
              </w:rPr>
            </w:r>
            <w:r w:rsidR="00171224">
              <w:rPr>
                <w:noProof/>
                <w:webHidden/>
              </w:rPr>
              <w:fldChar w:fldCharType="separate"/>
            </w:r>
            <w:r w:rsidR="00171224">
              <w:rPr>
                <w:noProof/>
                <w:webHidden/>
              </w:rPr>
              <w:t>1</w:t>
            </w:r>
            <w:r w:rsidR="00171224">
              <w:rPr>
                <w:noProof/>
                <w:webHidden/>
              </w:rPr>
              <w:fldChar w:fldCharType="end"/>
            </w:r>
          </w:hyperlink>
        </w:p>
        <w:p w14:paraId="26670F94" w14:textId="68E3B7E8" w:rsidR="00171224" w:rsidRDefault="00000000" w:rsidP="00171224">
          <w:pPr>
            <w:pStyle w:val="TOC2"/>
            <w:tabs>
              <w:tab w:val="left" w:pos="660"/>
              <w:tab w:val="right" w:leader="dot" w:pos="9880"/>
            </w:tabs>
            <w:ind w:left="0"/>
            <w:rPr>
              <w:rFonts w:asciiTheme="minorHAnsi" w:eastAsiaTheme="minorEastAsia" w:hAnsiTheme="minorHAnsi" w:cstheme="minorBidi"/>
              <w:noProof/>
              <w:lang w:val="en-ID" w:eastAsia="en-ID"/>
            </w:rPr>
          </w:pPr>
          <w:hyperlink w:anchor="_Toc234615473" w:history="1">
            <w:r w:rsidR="00171224" w:rsidRPr="00711BFB">
              <w:rPr>
                <w:rStyle w:val="Hyperlink"/>
                <w:noProof/>
              </w:rPr>
              <w:t>II.METODE</w:t>
            </w:r>
            <w:r w:rsidR="00171224" w:rsidRPr="00711BFB">
              <w:rPr>
                <w:rStyle w:val="Hyperlink"/>
                <w:noProof/>
                <w:spacing w:val="-4"/>
              </w:rPr>
              <w:t xml:space="preserve"> </w:t>
            </w:r>
            <w:r w:rsidR="00171224" w:rsidRPr="00711BFB">
              <w:rPr>
                <w:rStyle w:val="Hyperlink"/>
                <w:noProof/>
              </w:rPr>
              <w:t>PELAKSANAAN</w:t>
            </w:r>
            <w:r w:rsidR="00171224">
              <w:rPr>
                <w:noProof/>
                <w:webHidden/>
              </w:rPr>
              <w:tab/>
            </w:r>
            <w:r w:rsidR="00171224">
              <w:rPr>
                <w:noProof/>
                <w:webHidden/>
              </w:rPr>
              <w:fldChar w:fldCharType="begin"/>
            </w:r>
            <w:r w:rsidR="00171224">
              <w:rPr>
                <w:noProof/>
                <w:webHidden/>
              </w:rPr>
              <w:instrText xml:space="preserve"> PAGEREF _Toc234615473 \h </w:instrText>
            </w:r>
            <w:r w:rsidR="00171224">
              <w:rPr>
                <w:noProof/>
                <w:webHidden/>
              </w:rPr>
            </w:r>
            <w:r w:rsidR="00171224">
              <w:rPr>
                <w:noProof/>
                <w:webHidden/>
              </w:rPr>
              <w:fldChar w:fldCharType="separate"/>
            </w:r>
            <w:r w:rsidR="00171224">
              <w:rPr>
                <w:noProof/>
                <w:webHidden/>
              </w:rPr>
              <w:t>6</w:t>
            </w:r>
            <w:r w:rsidR="00171224">
              <w:rPr>
                <w:noProof/>
                <w:webHidden/>
              </w:rPr>
              <w:fldChar w:fldCharType="end"/>
            </w:r>
          </w:hyperlink>
        </w:p>
        <w:p w14:paraId="5ACD76B5" w14:textId="03132351" w:rsidR="00171224" w:rsidRDefault="00000000" w:rsidP="00171224">
          <w:pPr>
            <w:pStyle w:val="TOC2"/>
            <w:tabs>
              <w:tab w:val="left" w:pos="880"/>
              <w:tab w:val="right" w:leader="dot" w:pos="9880"/>
            </w:tabs>
            <w:ind w:left="0"/>
            <w:rPr>
              <w:rFonts w:asciiTheme="minorHAnsi" w:eastAsiaTheme="minorEastAsia" w:hAnsiTheme="minorHAnsi" w:cstheme="minorBidi"/>
              <w:noProof/>
              <w:lang w:val="en-ID" w:eastAsia="en-ID"/>
            </w:rPr>
          </w:pPr>
          <w:hyperlink w:anchor="_Toc234615474" w:history="1">
            <w:r w:rsidR="00171224" w:rsidRPr="00711BFB">
              <w:rPr>
                <w:rStyle w:val="Hyperlink"/>
                <w:noProof/>
              </w:rPr>
              <w:t>III.LUARAN YANG DICAPAI (OUTPUT)</w:t>
            </w:r>
            <w:r w:rsidR="00171224">
              <w:rPr>
                <w:noProof/>
                <w:webHidden/>
              </w:rPr>
              <w:tab/>
            </w:r>
            <w:r w:rsidR="00171224">
              <w:rPr>
                <w:noProof/>
                <w:webHidden/>
              </w:rPr>
              <w:fldChar w:fldCharType="begin"/>
            </w:r>
            <w:r w:rsidR="00171224">
              <w:rPr>
                <w:noProof/>
                <w:webHidden/>
              </w:rPr>
              <w:instrText xml:space="preserve"> PAGEREF _Toc234615474 \h </w:instrText>
            </w:r>
            <w:r w:rsidR="00171224">
              <w:rPr>
                <w:noProof/>
                <w:webHidden/>
              </w:rPr>
            </w:r>
            <w:r w:rsidR="00171224">
              <w:rPr>
                <w:noProof/>
                <w:webHidden/>
              </w:rPr>
              <w:fldChar w:fldCharType="separate"/>
            </w:r>
            <w:r w:rsidR="00171224">
              <w:rPr>
                <w:noProof/>
                <w:webHidden/>
              </w:rPr>
              <w:t>8</w:t>
            </w:r>
            <w:r w:rsidR="00171224">
              <w:rPr>
                <w:noProof/>
                <w:webHidden/>
              </w:rPr>
              <w:fldChar w:fldCharType="end"/>
            </w:r>
          </w:hyperlink>
        </w:p>
        <w:p w14:paraId="174FE4B5" w14:textId="103E7A59" w:rsidR="00171224" w:rsidRDefault="00000000" w:rsidP="00171224">
          <w:pPr>
            <w:pStyle w:val="TOC2"/>
            <w:tabs>
              <w:tab w:val="left" w:pos="880"/>
              <w:tab w:val="right" w:leader="dot" w:pos="9880"/>
            </w:tabs>
            <w:ind w:left="0"/>
            <w:rPr>
              <w:rFonts w:asciiTheme="minorHAnsi" w:eastAsiaTheme="minorEastAsia" w:hAnsiTheme="minorHAnsi" w:cstheme="minorBidi"/>
              <w:noProof/>
              <w:lang w:val="en-ID" w:eastAsia="en-ID"/>
            </w:rPr>
          </w:pPr>
          <w:hyperlink w:anchor="_Toc234615475" w:history="1">
            <w:r w:rsidR="00171224" w:rsidRPr="00711BFB">
              <w:rPr>
                <w:rStyle w:val="Hyperlink"/>
                <w:noProof/>
              </w:rPr>
              <w:t>IV.MANFAAT YANG DIPEROLEH</w:t>
            </w:r>
            <w:r w:rsidR="00171224">
              <w:rPr>
                <w:noProof/>
                <w:webHidden/>
              </w:rPr>
              <w:tab/>
            </w:r>
            <w:r w:rsidR="00171224">
              <w:rPr>
                <w:noProof/>
                <w:webHidden/>
              </w:rPr>
              <w:fldChar w:fldCharType="begin"/>
            </w:r>
            <w:r w:rsidR="00171224">
              <w:rPr>
                <w:noProof/>
                <w:webHidden/>
              </w:rPr>
              <w:instrText xml:space="preserve"> PAGEREF _Toc234615475 \h </w:instrText>
            </w:r>
            <w:r w:rsidR="00171224">
              <w:rPr>
                <w:noProof/>
                <w:webHidden/>
              </w:rPr>
            </w:r>
            <w:r w:rsidR="00171224">
              <w:rPr>
                <w:noProof/>
                <w:webHidden/>
              </w:rPr>
              <w:fldChar w:fldCharType="separate"/>
            </w:r>
            <w:r w:rsidR="00171224">
              <w:rPr>
                <w:noProof/>
                <w:webHidden/>
              </w:rPr>
              <w:t>8</w:t>
            </w:r>
            <w:r w:rsidR="00171224">
              <w:rPr>
                <w:noProof/>
                <w:webHidden/>
              </w:rPr>
              <w:fldChar w:fldCharType="end"/>
            </w:r>
          </w:hyperlink>
        </w:p>
        <w:p w14:paraId="6F05BD42" w14:textId="764C2C7C" w:rsidR="00171224" w:rsidRDefault="00000000" w:rsidP="00171224">
          <w:pPr>
            <w:pStyle w:val="TOC2"/>
            <w:tabs>
              <w:tab w:val="left" w:pos="660"/>
              <w:tab w:val="right" w:leader="dot" w:pos="9880"/>
            </w:tabs>
            <w:ind w:left="0"/>
            <w:rPr>
              <w:rFonts w:asciiTheme="minorHAnsi" w:eastAsiaTheme="minorEastAsia" w:hAnsiTheme="minorHAnsi" w:cstheme="minorBidi"/>
              <w:noProof/>
              <w:lang w:val="en-ID" w:eastAsia="en-ID"/>
            </w:rPr>
          </w:pPr>
          <w:hyperlink w:anchor="_Toc234615476" w:history="1">
            <w:r w:rsidR="00171224" w:rsidRPr="00711BFB">
              <w:rPr>
                <w:rStyle w:val="Hyperlink"/>
                <w:noProof/>
              </w:rPr>
              <w:t>V.REALISASI BIAYA</w:t>
            </w:r>
            <w:r w:rsidR="00171224">
              <w:rPr>
                <w:noProof/>
                <w:webHidden/>
              </w:rPr>
              <w:tab/>
            </w:r>
            <w:r w:rsidR="00171224">
              <w:rPr>
                <w:noProof/>
                <w:webHidden/>
              </w:rPr>
              <w:fldChar w:fldCharType="begin"/>
            </w:r>
            <w:r w:rsidR="00171224">
              <w:rPr>
                <w:noProof/>
                <w:webHidden/>
              </w:rPr>
              <w:instrText xml:space="preserve"> PAGEREF _Toc234615476 \h </w:instrText>
            </w:r>
            <w:r w:rsidR="00171224">
              <w:rPr>
                <w:noProof/>
                <w:webHidden/>
              </w:rPr>
            </w:r>
            <w:r w:rsidR="00171224">
              <w:rPr>
                <w:noProof/>
                <w:webHidden/>
              </w:rPr>
              <w:fldChar w:fldCharType="separate"/>
            </w:r>
            <w:r w:rsidR="00171224">
              <w:rPr>
                <w:noProof/>
                <w:webHidden/>
              </w:rPr>
              <w:t>9</w:t>
            </w:r>
            <w:r w:rsidR="00171224">
              <w:rPr>
                <w:noProof/>
                <w:webHidden/>
              </w:rPr>
              <w:fldChar w:fldCharType="end"/>
            </w:r>
          </w:hyperlink>
        </w:p>
        <w:p w14:paraId="4A3A6E15" w14:textId="63538269" w:rsidR="00171224" w:rsidRDefault="00000000" w:rsidP="00171224">
          <w:pPr>
            <w:pStyle w:val="TOC2"/>
            <w:tabs>
              <w:tab w:val="left" w:pos="880"/>
              <w:tab w:val="right" w:leader="dot" w:pos="9880"/>
            </w:tabs>
            <w:ind w:left="0"/>
            <w:rPr>
              <w:rFonts w:asciiTheme="minorHAnsi" w:eastAsiaTheme="minorEastAsia" w:hAnsiTheme="minorHAnsi" w:cstheme="minorBidi"/>
              <w:noProof/>
              <w:lang w:val="en-ID" w:eastAsia="en-ID"/>
            </w:rPr>
          </w:pPr>
          <w:hyperlink w:anchor="_Toc234615477" w:history="1">
            <w:r w:rsidR="00171224" w:rsidRPr="00711BFB">
              <w:rPr>
                <w:rStyle w:val="Hyperlink"/>
                <w:noProof/>
              </w:rPr>
              <w:t>VI.KESIMPULAN DAN SARAN</w:t>
            </w:r>
            <w:r w:rsidR="00171224">
              <w:rPr>
                <w:noProof/>
                <w:webHidden/>
              </w:rPr>
              <w:tab/>
            </w:r>
            <w:r w:rsidR="00171224">
              <w:rPr>
                <w:noProof/>
                <w:webHidden/>
              </w:rPr>
              <w:fldChar w:fldCharType="begin"/>
            </w:r>
            <w:r w:rsidR="00171224">
              <w:rPr>
                <w:noProof/>
                <w:webHidden/>
              </w:rPr>
              <w:instrText xml:space="preserve"> PAGEREF _Toc234615477 \h </w:instrText>
            </w:r>
            <w:r w:rsidR="00171224">
              <w:rPr>
                <w:noProof/>
                <w:webHidden/>
              </w:rPr>
            </w:r>
            <w:r w:rsidR="00171224">
              <w:rPr>
                <w:noProof/>
                <w:webHidden/>
              </w:rPr>
              <w:fldChar w:fldCharType="separate"/>
            </w:r>
            <w:r w:rsidR="00171224">
              <w:rPr>
                <w:noProof/>
                <w:webHidden/>
              </w:rPr>
              <w:t>10</w:t>
            </w:r>
            <w:r w:rsidR="00171224">
              <w:rPr>
                <w:noProof/>
                <w:webHidden/>
              </w:rPr>
              <w:fldChar w:fldCharType="end"/>
            </w:r>
          </w:hyperlink>
        </w:p>
        <w:p w14:paraId="3E9E050E" w14:textId="21B5EE20" w:rsidR="00171224" w:rsidRDefault="00000000" w:rsidP="00171224">
          <w:pPr>
            <w:pStyle w:val="TOC2"/>
            <w:tabs>
              <w:tab w:val="right" w:leader="dot" w:pos="9880"/>
            </w:tabs>
            <w:ind w:left="0"/>
            <w:rPr>
              <w:rFonts w:asciiTheme="minorHAnsi" w:eastAsiaTheme="minorEastAsia" w:hAnsiTheme="minorHAnsi" w:cstheme="minorBidi"/>
              <w:noProof/>
              <w:lang w:val="en-ID" w:eastAsia="en-ID"/>
            </w:rPr>
          </w:pPr>
          <w:hyperlink w:anchor="_Toc234615478" w:history="1">
            <w:r w:rsidR="00171224" w:rsidRPr="00711BFB">
              <w:rPr>
                <w:rStyle w:val="Hyperlink"/>
                <w:noProof/>
              </w:rPr>
              <w:t>DAFTAR</w:t>
            </w:r>
            <w:r w:rsidR="00171224" w:rsidRPr="00711BFB">
              <w:rPr>
                <w:rStyle w:val="Hyperlink"/>
                <w:noProof/>
                <w:spacing w:val="-2"/>
              </w:rPr>
              <w:t xml:space="preserve"> </w:t>
            </w:r>
            <w:r w:rsidR="00171224" w:rsidRPr="00711BFB">
              <w:rPr>
                <w:rStyle w:val="Hyperlink"/>
                <w:noProof/>
              </w:rPr>
              <w:t>PUSTAKA</w:t>
            </w:r>
            <w:r w:rsidR="00171224">
              <w:rPr>
                <w:noProof/>
                <w:webHidden/>
              </w:rPr>
              <w:tab/>
            </w:r>
            <w:r w:rsidR="00171224">
              <w:rPr>
                <w:noProof/>
                <w:webHidden/>
              </w:rPr>
              <w:fldChar w:fldCharType="begin"/>
            </w:r>
            <w:r w:rsidR="00171224">
              <w:rPr>
                <w:noProof/>
                <w:webHidden/>
              </w:rPr>
              <w:instrText xml:space="preserve"> PAGEREF _Toc234615478 \h </w:instrText>
            </w:r>
            <w:r w:rsidR="00171224">
              <w:rPr>
                <w:noProof/>
                <w:webHidden/>
              </w:rPr>
            </w:r>
            <w:r w:rsidR="00171224">
              <w:rPr>
                <w:noProof/>
                <w:webHidden/>
              </w:rPr>
              <w:fldChar w:fldCharType="separate"/>
            </w:r>
            <w:r w:rsidR="00171224">
              <w:rPr>
                <w:noProof/>
                <w:webHidden/>
              </w:rPr>
              <w:t>12</w:t>
            </w:r>
            <w:r w:rsidR="00171224">
              <w:rPr>
                <w:noProof/>
                <w:webHidden/>
              </w:rPr>
              <w:fldChar w:fldCharType="end"/>
            </w:r>
          </w:hyperlink>
        </w:p>
        <w:p w14:paraId="4F34B35D" w14:textId="05269DA4" w:rsidR="00171224" w:rsidRDefault="00000000" w:rsidP="00171224">
          <w:pPr>
            <w:pStyle w:val="TOC2"/>
            <w:tabs>
              <w:tab w:val="right" w:leader="dot" w:pos="9880"/>
            </w:tabs>
            <w:ind w:left="0"/>
            <w:rPr>
              <w:rFonts w:asciiTheme="minorHAnsi" w:eastAsiaTheme="minorEastAsia" w:hAnsiTheme="minorHAnsi" w:cstheme="minorBidi"/>
              <w:noProof/>
              <w:lang w:val="en-ID" w:eastAsia="en-ID"/>
            </w:rPr>
          </w:pPr>
          <w:hyperlink w:anchor="_Toc234615479" w:history="1">
            <w:r w:rsidR="00171224" w:rsidRPr="00711BFB">
              <w:rPr>
                <w:rStyle w:val="Hyperlink"/>
                <w:noProof/>
              </w:rPr>
              <w:t>LAMPIRAN</w:t>
            </w:r>
            <w:r w:rsidR="00171224">
              <w:rPr>
                <w:noProof/>
                <w:webHidden/>
              </w:rPr>
              <w:tab/>
            </w:r>
            <w:r w:rsidR="00171224">
              <w:rPr>
                <w:noProof/>
                <w:webHidden/>
              </w:rPr>
              <w:fldChar w:fldCharType="begin"/>
            </w:r>
            <w:r w:rsidR="00171224">
              <w:rPr>
                <w:noProof/>
                <w:webHidden/>
              </w:rPr>
              <w:instrText xml:space="preserve"> PAGEREF _Toc234615479 \h </w:instrText>
            </w:r>
            <w:r w:rsidR="00171224">
              <w:rPr>
                <w:noProof/>
                <w:webHidden/>
              </w:rPr>
            </w:r>
            <w:r w:rsidR="00171224">
              <w:rPr>
                <w:noProof/>
                <w:webHidden/>
              </w:rPr>
              <w:fldChar w:fldCharType="separate"/>
            </w:r>
            <w:r w:rsidR="00171224">
              <w:rPr>
                <w:noProof/>
                <w:webHidden/>
              </w:rPr>
              <w:t>13</w:t>
            </w:r>
            <w:r w:rsidR="00171224">
              <w:rPr>
                <w:noProof/>
                <w:webHidden/>
              </w:rPr>
              <w:fldChar w:fldCharType="end"/>
            </w:r>
          </w:hyperlink>
        </w:p>
        <w:p w14:paraId="3B0332AC" w14:textId="357A5048" w:rsidR="00171224" w:rsidRDefault="00171224">
          <w:r>
            <w:rPr>
              <w:b/>
              <w:bCs/>
              <w:noProof/>
            </w:rPr>
            <w:fldChar w:fldCharType="end"/>
          </w:r>
        </w:p>
      </w:sdtContent>
    </w:sdt>
    <w:p w14:paraId="5013406C" w14:textId="7635ECE6" w:rsidR="002D2E12" w:rsidRPr="002F19F1" w:rsidRDefault="002D2E12" w:rsidP="002F19F1">
      <w:pPr>
        <w:pStyle w:val="TOCHeading"/>
        <w:rPr>
          <w:rFonts w:ascii="Times New Roman" w:hAnsi="Times New Roman" w:cs="Times New Roman"/>
          <w:sz w:val="24"/>
          <w:szCs w:val="24"/>
        </w:rPr>
      </w:pPr>
    </w:p>
    <w:p w14:paraId="2181BA86" w14:textId="77777777" w:rsidR="00156FB4" w:rsidRDefault="00156FB4">
      <w:pPr>
        <w:pStyle w:val="BodyText"/>
        <w:rPr>
          <w:b/>
        </w:rPr>
      </w:pPr>
    </w:p>
    <w:p w14:paraId="08DD6ADE" w14:textId="77777777" w:rsidR="00156FB4" w:rsidRDefault="00156FB4">
      <w:pPr>
        <w:pStyle w:val="BodyText"/>
        <w:rPr>
          <w:b/>
        </w:rPr>
      </w:pPr>
    </w:p>
    <w:p w14:paraId="3159855D" w14:textId="77777777" w:rsidR="00156FB4" w:rsidRDefault="00156FB4">
      <w:pPr>
        <w:pStyle w:val="BodyText"/>
        <w:rPr>
          <w:b/>
        </w:rPr>
      </w:pPr>
    </w:p>
    <w:p w14:paraId="205B93BF" w14:textId="77777777" w:rsidR="00156FB4" w:rsidRDefault="00156FB4">
      <w:pPr>
        <w:rPr>
          <w:sz w:val="24"/>
          <w:szCs w:val="24"/>
        </w:rPr>
      </w:pPr>
    </w:p>
    <w:p w14:paraId="743FDA14" w14:textId="77777777" w:rsidR="00156FB4" w:rsidRDefault="00156FB4">
      <w:pPr>
        <w:rPr>
          <w:sz w:val="24"/>
          <w:szCs w:val="24"/>
        </w:rPr>
        <w:sectPr w:rsidR="00156FB4" w:rsidSect="00A95119">
          <w:footerReference w:type="default" r:id="rId10"/>
          <w:footerReference w:type="first" r:id="rId11"/>
          <w:pgSz w:w="11910" w:h="16840" w:code="9"/>
          <w:pgMar w:top="1440" w:right="1440" w:bottom="1440" w:left="1440" w:header="0" w:footer="1010" w:gutter="0"/>
          <w:pgNumType w:fmt="lowerRoman" w:start="1"/>
          <w:cols w:space="720"/>
          <w:titlePg/>
          <w:docGrid w:linePitch="299"/>
        </w:sectPr>
      </w:pPr>
    </w:p>
    <w:p w14:paraId="509E2D59" w14:textId="77777777" w:rsidR="00156FB4" w:rsidRDefault="00156FB4">
      <w:pPr>
        <w:rPr>
          <w:sz w:val="24"/>
          <w:szCs w:val="24"/>
        </w:rPr>
      </w:pPr>
    </w:p>
    <w:p w14:paraId="5F3E8160" w14:textId="77777777" w:rsidR="00156FB4" w:rsidRDefault="00156FB4">
      <w:pPr>
        <w:rPr>
          <w:sz w:val="24"/>
          <w:szCs w:val="24"/>
        </w:rPr>
      </w:pPr>
    </w:p>
    <w:p w14:paraId="7BF63C1A" w14:textId="77777777" w:rsidR="00156FB4" w:rsidRDefault="00156FB4">
      <w:pPr>
        <w:rPr>
          <w:sz w:val="24"/>
          <w:szCs w:val="24"/>
        </w:rPr>
      </w:pPr>
    </w:p>
    <w:p w14:paraId="306CB7CB" w14:textId="77777777" w:rsidR="00156FB4" w:rsidRDefault="00156FB4">
      <w:pPr>
        <w:rPr>
          <w:sz w:val="24"/>
          <w:szCs w:val="24"/>
        </w:rPr>
      </w:pPr>
    </w:p>
    <w:p w14:paraId="55D3B472" w14:textId="77777777" w:rsidR="00156FB4" w:rsidRDefault="00156FB4">
      <w:pPr>
        <w:rPr>
          <w:sz w:val="24"/>
          <w:szCs w:val="24"/>
        </w:rPr>
      </w:pPr>
    </w:p>
    <w:p w14:paraId="35BE611E" w14:textId="77777777" w:rsidR="00156FB4" w:rsidRDefault="00156FB4">
      <w:pPr>
        <w:rPr>
          <w:sz w:val="24"/>
          <w:szCs w:val="24"/>
        </w:rPr>
      </w:pPr>
    </w:p>
    <w:p w14:paraId="63A07E5C" w14:textId="77777777" w:rsidR="00156FB4" w:rsidRDefault="00156FB4">
      <w:pPr>
        <w:rPr>
          <w:sz w:val="24"/>
          <w:szCs w:val="24"/>
        </w:rPr>
      </w:pPr>
    </w:p>
    <w:p w14:paraId="1F1C6DAF" w14:textId="77777777" w:rsidR="00156FB4" w:rsidRDefault="00156FB4">
      <w:pPr>
        <w:rPr>
          <w:sz w:val="24"/>
          <w:szCs w:val="24"/>
        </w:rPr>
      </w:pPr>
    </w:p>
    <w:p w14:paraId="20A89962" w14:textId="77777777" w:rsidR="00156FB4" w:rsidRDefault="00156FB4">
      <w:pPr>
        <w:rPr>
          <w:sz w:val="24"/>
          <w:szCs w:val="24"/>
        </w:rPr>
      </w:pPr>
    </w:p>
    <w:p w14:paraId="7F111106" w14:textId="77777777" w:rsidR="00156FB4" w:rsidRDefault="00156FB4">
      <w:pPr>
        <w:rPr>
          <w:sz w:val="24"/>
          <w:szCs w:val="24"/>
        </w:rPr>
      </w:pPr>
    </w:p>
    <w:p w14:paraId="4CC71DDF" w14:textId="77777777" w:rsidR="00156FB4" w:rsidRDefault="00156FB4">
      <w:pPr>
        <w:rPr>
          <w:sz w:val="24"/>
          <w:szCs w:val="24"/>
        </w:rPr>
      </w:pPr>
    </w:p>
    <w:p w14:paraId="0DD1D63F" w14:textId="77777777" w:rsidR="00156FB4" w:rsidRDefault="00156FB4">
      <w:pPr>
        <w:rPr>
          <w:sz w:val="24"/>
          <w:szCs w:val="24"/>
        </w:rPr>
      </w:pPr>
    </w:p>
    <w:p w14:paraId="4614E762" w14:textId="77777777" w:rsidR="00156FB4" w:rsidRDefault="00156FB4">
      <w:pPr>
        <w:rPr>
          <w:sz w:val="24"/>
          <w:szCs w:val="24"/>
        </w:rPr>
      </w:pPr>
    </w:p>
    <w:p w14:paraId="2AFD72CB" w14:textId="77777777" w:rsidR="00156FB4" w:rsidRDefault="00156FB4">
      <w:pPr>
        <w:rPr>
          <w:sz w:val="24"/>
          <w:szCs w:val="24"/>
        </w:rPr>
      </w:pPr>
    </w:p>
    <w:p w14:paraId="5829A791" w14:textId="77777777" w:rsidR="00156FB4" w:rsidRDefault="00156FB4">
      <w:pPr>
        <w:rPr>
          <w:sz w:val="24"/>
          <w:szCs w:val="24"/>
        </w:rPr>
      </w:pPr>
    </w:p>
    <w:p w14:paraId="510E4D00" w14:textId="77777777" w:rsidR="00156FB4" w:rsidRDefault="00156FB4">
      <w:pPr>
        <w:rPr>
          <w:sz w:val="24"/>
          <w:szCs w:val="24"/>
        </w:rPr>
      </w:pPr>
    </w:p>
    <w:p w14:paraId="2CACE559" w14:textId="77777777" w:rsidR="00156FB4" w:rsidRDefault="00156FB4">
      <w:pPr>
        <w:rPr>
          <w:sz w:val="24"/>
          <w:szCs w:val="24"/>
        </w:rPr>
      </w:pPr>
    </w:p>
    <w:p w14:paraId="7FE753D5" w14:textId="77777777" w:rsidR="00156FB4" w:rsidRDefault="00156FB4">
      <w:pPr>
        <w:rPr>
          <w:sz w:val="24"/>
          <w:szCs w:val="24"/>
        </w:rPr>
      </w:pPr>
    </w:p>
    <w:p w14:paraId="6887FDAD" w14:textId="77777777" w:rsidR="00156FB4" w:rsidRDefault="00156FB4">
      <w:pPr>
        <w:rPr>
          <w:sz w:val="24"/>
          <w:szCs w:val="24"/>
        </w:rPr>
      </w:pPr>
    </w:p>
    <w:p w14:paraId="441BB3E2" w14:textId="77777777" w:rsidR="00156FB4" w:rsidRDefault="00156FB4">
      <w:pPr>
        <w:rPr>
          <w:sz w:val="24"/>
          <w:szCs w:val="24"/>
        </w:rPr>
      </w:pPr>
    </w:p>
    <w:p w14:paraId="75D0BD5D" w14:textId="77777777" w:rsidR="00156FB4" w:rsidRDefault="00156FB4">
      <w:pPr>
        <w:rPr>
          <w:sz w:val="24"/>
          <w:szCs w:val="24"/>
        </w:rPr>
      </w:pPr>
    </w:p>
    <w:p w14:paraId="63FD97F0" w14:textId="77777777" w:rsidR="00156FB4" w:rsidRDefault="00156FB4">
      <w:pPr>
        <w:rPr>
          <w:sz w:val="24"/>
          <w:szCs w:val="24"/>
        </w:rPr>
      </w:pPr>
    </w:p>
    <w:p w14:paraId="12BAB578" w14:textId="77777777" w:rsidR="00156FB4" w:rsidRDefault="00156FB4">
      <w:pPr>
        <w:rPr>
          <w:sz w:val="24"/>
          <w:szCs w:val="24"/>
        </w:rPr>
      </w:pPr>
    </w:p>
    <w:p w14:paraId="4427DB41" w14:textId="4455ACE4" w:rsidR="00A951CE" w:rsidRDefault="00A951CE">
      <w:pPr>
        <w:rPr>
          <w:sz w:val="24"/>
          <w:szCs w:val="24"/>
        </w:rPr>
      </w:pPr>
    </w:p>
    <w:p w14:paraId="195B4AB9" w14:textId="77777777" w:rsidR="00171224" w:rsidRDefault="00171224">
      <w:pPr>
        <w:rPr>
          <w:sz w:val="24"/>
          <w:szCs w:val="24"/>
        </w:rPr>
      </w:pPr>
    </w:p>
    <w:p w14:paraId="478C8949" w14:textId="77777777" w:rsidR="00156FB4" w:rsidRDefault="00000000" w:rsidP="006836B3">
      <w:pPr>
        <w:pStyle w:val="Heading1"/>
      </w:pPr>
      <w:bookmarkStart w:id="12" w:name="_Toc234466898"/>
      <w:bookmarkStart w:id="13" w:name="_Toc234614939"/>
      <w:bookmarkStart w:id="14" w:name="_Toc234615471"/>
      <w:r>
        <w:t>RINGKASAN</w:t>
      </w:r>
      <w:bookmarkEnd w:id="12"/>
      <w:bookmarkEnd w:id="13"/>
      <w:bookmarkEnd w:id="14"/>
    </w:p>
    <w:p w14:paraId="757B91E7" w14:textId="77777777" w:rsidR="00156FB4" w:rsidRDefault="00156FB4">
      <w:pPr>
        <w:pStyle w:val="BodyText"/>
        <w:spacing w:before="5"/>
        <w:rPr>
          <w:b/>
        </w:rPr>
      </w:pPr>
    </w:p>
    <w:p w14:paraId="209949B3" w14:textId="006A182C" w:rsidR="00156FB4" w:rsidRPr="00D96F30" w:rsidRDefault="00000000">
      <w:pPr>
        <w:pStyle w:val="NormalWeb"/>
        <w:jc w:val="both"/>
        <w:rPr>
          <w:lang w:val="id-ID"/>
        </w:rPr>
      </w:pPr>
      <w:r>
        <w:t>Perguruan Pencak Silat Walet Puti merupakan mitra dalam kegiatan pengabdian kepada masyarakat yang memiliki komitmen kuat dalam menanamkan nilai-nilai Islam, seperti akhlak, adab, dan etika kepada para anggotanya. Namun demikian, terdapat sejumlah tantangan yang dihadapi peserta, khususnya yang berlatar belakang pelatihan fisik seperti pencak silat, antara lain dalam hal pengembangan personal branding, pemanfaatan peluang bisnis, serta literasi digital.</w:t>
      </w:r>
      <w:r>
        <w:rPr>
          <w:lang w:val="en-US"/>
        </w:rPr>
        <w:t xml:space="preserve"> </w:t>
      </w:r>
      <w:r>
        <w:t>Melalui bimbingan dan praktik langsung, pelatihan ini diharapkan mampu membuka wawasan baru serta meningkatkan kapasitas peserta dalam mengembangkan personal branding sebagai peluang usaha di era digital, khususnya di kalangan komunitas pesilat.</w:t>
      </w:r>
      <w:r>
        <w:rPr>
          <w:lang w:val="en-US"/>
        </w:rPr>
        <w:t xml:space="preserve"> </w:t>
      </w:r>
      <w:r>
        <w:t>Pelatihan pengembangan personal branding ini bertujuan untuk membekali peserta, termasuk para pelatih dan anggota perguruan, dengan pemahaman yang komprehensif mengenai pentingnya personal branding dalam menciptakan peluang usaha. Dalam konteks dunia pencak silat, kemampuan personal branding yang baik menjadi salah satu faktor penting untuk mengoptimalkan potensi diri dan memanfaatkan peluang di era digital. Melalui pelatihan ini, peserta akan diperkenalkan pada konsep dan praktik personal branding yang diharapkan dapat mendorong munculnya ide-ide kreatif dalam menciptakan peluang usaha baru.</w:t>
      </w:r>
      <w:r w:rsidR="00D96F30">
        <w:rPr>
          <w:lang w:val="en-US"/>
        </w:rPr>
        <w:t xml:space="preserve"> Selain </w:t>
      </w:r>
      <w:proofErr w:type="spellStart"/>
      <w:r w:rsidR="00D96F30">
        <w:rPr>
          <w:lang w:val="en-US"/>
        </w:rPr>
        <w:t>itu</w:t>
      </w:r>
      <w:proofErr w:type="spellEnd"/>
      <w:r w:rsidR="00D96F30">
        <w:rPr>
          <w:lang w:val="en-US"/>
        </w:rPr>
        <w:t xml:space="preserve"> juga </w:t>
      </w:r>
      <w:proofErr w:type="spellStart"/>
      <w:r w:rsidR="00D96F30">
        <w:rPr>
          <w:lang w:val="en-US"/>
        </w:rPr>
        <w:t>dengan</w:t>
      </w:r>
      <w:proofErr w:type="spellEnd"/>
      <w:r w:rsidR="00D96F30">
        <w:rPr>
          <w:lang w:val="en-US"/>
        </w:rPr>
        <w:t xml:space="preserve"> </w:t>
      </w:r>
      <w:proofErr w:type="spellStart"/>
      <w:r w:rsidR="00D96F30">
        <w:rPr>
          <w:lang w:val="en-US"/>
        </w:rPr>
        <w:t>diadakan</w:t>
      </w:r>
      <w:proofErr w:type="spellEnd"/>
      <w:r w:rsidR="00D96F30">
        <w:rPr>
          <w:lang w:val="en-US"/>
        </w:rPr>
        <w:t xml:space="preserve"> </w:t>
      </w:r>
      <w:proofErr w:type="spellStart"/>
      <w:r w:rsidR="00D96F30">
        <w:rPr>
          <w:lang w:val="en-US"/>
        </w:rPr>
        <w:t>kegiatan</w:t>
      </w:r>
      <w:proofErr w:type="spellEnd"/>
      <w:r w:rsidR="00D96F30">
        <w:rPr>
          <w:lang w:val="en-US"/>
        </w:rPr>
        <w:t xml:space="preserve"> PM </w:t>
      </w:r>
      <w:proofErr w:type="spellStart"/>
      <w:r w:rsidR="00D96F30">
        <w:rPr>
          <w:lang w:val="en-US"/>
        </w:rPr>
        <w:t>ini</w:t>
      </w:r>
      <w:proofErr w:type="spellEnd"/>
      <w:r w:rsidR="00D96F30">
        <w:rPr>
          <w:lang w:val="en-US"/>
        </w:rPr>
        <w:t xml:space="preserve"> </w:t>
      </w:r>
      <w:proofErr w:type="spellStart"/>
      <w:r w:rsidR="00D96F30">
        <w:rPr>
          <w:lang w:val="en-US"/>
        </w:rPr>
        <w:t>diharapkan</w:t>
      </w:r>
      <w:proofErr w:type="spellEnd"/>
      <w:r w:rsidR="00D96F30">
        <w:rPr>
          <w:lang w:val="en-US"/>
        </w:rPr>
        <w:t xml:space="preserve"> </w:t>
      </w:r>
      <w:proofErr w:type="spellStart"/>
      <w:r w:rsidR="00D96F30">
        <w:rPr>
          <w:lang w:val="en-US"/>
        </w:rPr>
        <w:t>dapat</w:t>
      </w:r>
      <w:proofErr w:type="spellEnd"/>
      <w:r w:rsidR="00D96F30">
        <w:rPr>
          <w:lang w:val="en-US"/>
        </w:rPr>
        <w:t xml:space="preserve"> </w:t>
      </w:r>
      <w:proofErr w:type="spellStart"/>
      <w:r w:rsidR="00D96F30">
        <w:rPr>
          <w:lang w:val="en-US"/>
        </w:rPr>
        <w:t>mencapai</w:t>
      </w:r>
      <w:proofErr w:type="spellEnd"/>
      <w:r w:rsidR="00D96F30">
        <w:rPr>
          <w:lang w:val="en-US"/>
        </w:rPr>
        <w:t xml:space="preserve"> </w:t>
      </w:r>
      <w:proofErr w:type="spellStart"/>
      <w:r w:rsidR="00D96F30">
        <w:rPr>
          <w:lang w:val="en-US"/>
        </w:rPr>
        <w:t>beberapa</w:t>
      </w:r>
      <w:proofErr w:type="spellEnd"/>
      <w:r w:rsidR="00D96F30">
        <w:rPr>
          <w:lang w:val="en-US"/>
        </w:rPr>
        <w:t xml:space="preserve"> </w:t>
      </w:r>
      <w:proofErr w:type="spellStart"/>
      <w:r w:rsidR="00D96F30">
        <w:rPr>
          <w:lang w:val="en-US"/>
        </w:rPr>
        <w:t>tujuan</w:t>
      </w:r>
      <w:proofErr w:type="spellEnd"/>
      <w:r w:rsidR="00D96F30" w:rsidRPr="00D96F30">
        <w:rPr>
          <w:lang w:val="id-ID"/>
        </w:rPr>
        <w:t xml:space="preserve"> misalnya publikasi media massa </w:t>
      </w:r>
      <w:proofErr w:type="spellStart"/>
      <w:r w:rsidR="00D96F30" w:rsidRPr="00D96F30">
        <w:rPr>
          <w:lang w:val="id-ID"/>
        </w:rPr>
        <w:t>pressrelease</w:t>
      </w:r>
      <w:proofErr w:type="spellEnd"/>
      <w:r w:rsidR="00D96F30" w:rsidRPr="00D96F30">
        <w:rPr>
          <w:lang w:val="id-ID"/>
        </w:rPr>
        <w:t xml:space="preserve">, HKI, jurnal </w:t>
      </w:r>
      <w:proofErr w:type="spellStart"/>
      <w:r w:rsidR="00D96F30" w:rsidRPr="00D96F30">
        <w:rPr>
          <w:lang w:val="id-ID"/>
        </w:rPr>
        <w:t>abdimas</w:t>
      </w:r>
      <w:proofErr w:type="spellEnd"/>
      <w:r w:rsidR="00D96F30" w:rsidRPr="00D96F30">
        <w:rPr>
          <w:lang w:val="id-ID"/>
        </w:rPr>
        <w:t xml:space="preserve">, </w:t>
      </w:r>
      <w:proofErr w:type="spellStart"/>
      <w:r w:rsidR="00D96F30" w:rsidRPr="00D96F30">
        <w:rPr>
          <w:lang w:val="id-ID"/>
        </w:rPr>
        <w:t>book</w:t>
      </w:r>
      <w:proofErr w:type="spellEnd"/>
      <w:r w:rsidR="00D96F30" w:rsidRPr="00D96F30">
        <w:rPr>
          <w:lang w:val="id-ID"/>
        </w:rPr>
        <w:t xml:space="preserve"> </w:t>
      </w:r>
      <w:proofErr w:type="spellStart"/>
      <w:r w:rsidR="00D96F30" w:rsidRPr="00D96F30">
        <w:rPr>
          <w:lang w:val="id-ID"/>
        </w:rPr>
        <w:t>chapter</w:t>
      </w:r>
      <w:proofErr w:type="spellEnd"/>
      <w:r w:rsidR="00D96F30">
        <w:rPr>
          <w:lang w:val="id-ID"/>
        </w:rPr>
        <w:t xml:space="preserve"> dll.</w:t>
      </w:r>
    </w:p>
    <w:p w14:paraId="33AD1864" w14:textId="77777777" w:rsidR="00156FB4" w:rsidRDefault="00156FB4">
      <w:pPr>
        <w:widowControl/>
        <w:autoSpaceDE/>
        <w:autoSpaceDN/>
        <w:spacing w:before="100" w:beforeAutospacing="1" w:after="100" w:afterAutospacing="1"/>
        <w:jc w:val="both"/>
        <w:rPr>
          <w:sz w:val="24"/>
          <w:szCs w:val="24"/>
          <w:lang w:val="id-ID" w:eastAsia="zh-CN"/>
        </w:rPr>
      </w:pPr>
    </w:p>
    <w:p w14:paraId="128D8F4B" w14:textId="77777777" w:rsidR="00156FB4" w:rsidRDefault="00156FB4">
      <w:pPr>
        <w:jc w:val="both"/>
        <w:rPr>
          <w:sz w:val="24"/>
          <w:szCs w:val="24"/>
          <w:lang w:eastAsia="zh-CN"/>
        </w:rPr>
      </w:pPr>
    </w:p>
    <w:p w14:paraId="5BBEF75A" w14:textId="77777777" w:rsidR="00156FB4" w:rsidRDefault="00156FB4">
      <w:pPr>
        <w:rPr>
          <w:sz w:val="24"/>
          <w:szCs w:val="24"/>
          <w:lang w:eastAsia="zh-CN"/>
        </w:rPr>
      </w:pPr>
    </w:p>
    <w:p w14:paraId="7A932F02" w14:textId="77777777" w:rsidR="00156FB4" w:rsidRDefault="00156FB4">
      <w:pPr>
        <w:rPr>
          <w:sz w:val="24"/>
          <w:szCs w:val="24"/>
          <w:lang w:eastAsia="zh-CN"/>
        </w:rPr>
      </w:pPr>
    </w:p>
    <w:p w14:paraId="48241FFF" w14:textId="77777777" w:rsidR="00370605" w:rsidRDefault="00370605">
      <w:pPr>
        <w:rPr>
          <w:sz w:val="24"/>
          <w:szCs w:val="24"/>
          <w:lang w:eastAsia="zh-CN"/>
        </w:rPr>
        <w:sectPr w:rsidR="00370605" w:rsidSect="00A95119">
          <w:type w:val="continuous"/>
          <w:pgSz w:w="11910" w:h="16840" w:code="9"/>
          <w:pgMar w:top="1440" w:right="1440" w:bottom="1440" w:left="1440" w:header="0" w:footer="1010" w:gutter="0"/>
          <w:pgNumType w:fmt="lowerRoman" w:start="3"/>
          <w:cols w:space="720"/>
          <w:titlePg/>
          <w:docGrid w:linePitch="299"/>
        </w:sectPr>
      </w:pPr>
    </w:p>
    <w:p w14:paraId="2CEC4D7C" w14:textId="77777777" w:rsidR="00156FB4" w:rsidRDefault="00156FB4">
      <w:pPr>
        <w:rPr>
          <w:sz w:val="24"/>
          <w:szCs w:val="24"/>
          <w:lang w:eastAsia="zh-CN"/>
        </w:rPr>
      </w:pPr>
    </w:p>
    <w:p w14:paraId="00654B58" w14:textId="77777777" w:rsidR="00156FB4" w:rsidRDefault="00156FB4">
      <w:pPr>
        <w:rPr>
          <w:sz w:val="24"/>
          <w:szCs w:val="24"/>
          <w:lang w:eastAsia="zh-CN"/>
        </w:rPr>
      </w:pPr>
    </w:p>
    <w:p w14:paraId="49081269" w14:textId="77777777" w:rsidR="00156FB4" w:rsidRDefault="00156FB4">
      <w:pPr>
        <w:rPr>
          <w:sz w:val="24"/>
          <w:szCs w:val="24"/>
          <w:lang w:eastAsia="zh-CN"/>
        </w:rPr>
      </w:pPr>
    </w:p>
    <w:p w14:paraId="55B71CC3" w14:textId="77777777" w:rsidR="00156FB4" w:rsidRDefault="00156FB4">
      <w:pPr>
        <w:rPr>
          <w:sz w:val="24"/>
          <w:szCs w:val="24"/>
          <w:lang w:eastAsia="zh-CN"/>
        </w:rPr>
      </w:pPr>
    </w:p>
    <w:p w14:paraId="7991BBFB" w14:textId="7A25ABE6" w:rsidR="00156FB4" w:rsidRDefault="00156FB4">
      <w:pPr>
        <w:rPr>
          <w:sz w:val="24"/>
          <w:szCs w:val="24"/>
          <w:lang w:eastAsia="zh-CN"/>
        </w:rPr>
      </w:pPr>
    </w:p>
    <w:p w14:paraId="124092B7" w14:textId="52492935" w:rsidR="008C088E" w:rsidRDefault="008C088E">
      <w:pPr>
        <w:rPr>
          <w:sz w:val="24"/>
          <w:szCs w:val="24"/>
          <w:lang w:eastAsia="zh-CN"/>
        </w:rPr>
      </w:pPr>
    </w:p>
    <w:p w14:paraId="5BBEAEF8" w14:textId="3D4B3C55" w:rsidR="008C088E" w:rsidRDefault="008C088E">
      <w:pPr>
        <w:rPr>
          <w:sz w:val="24"/>
          <w:szCs w:val="24"/>
          <w:lang w:eastAsia="zh-CN"/>
        </w:rPr>
      </w:pPr>
    </w:p>
    <w:p w14:paraId="0A56535C" w14:textId="2CC8B907" w:rsidR="008C088E" w:rsidRDefault="008C088E">
      <w:pPr>
        <w:rPr>
          <w:sz w:val="24"/>
          <w:szCs w:val="24"/>
          <w:lang w:eastAsia="zh-CN"/>
        </w:rPr>
      </w:pPr>
    </w:p>
    <w:p w14:paraId="2B6F1BC2" w14:textId="6088AFA0" w:rsidR="008C088E" w:rsidRDefault="008C088E">
      <w:pPr>
        <w:rPr>
          <w:sz w:val="24"/>
          <w:szCs w:val="24"/>
          <w:lang w:eastAsia="zh-CN"/>
        </w:rPr>
      </w:pPr>
    </w:p>
    <w:p w14:paraId="76C67845" w14:textId="3700E587" w:rsidR="008C088E" w:rsidRDefault="008C088E">
      <w:pPr>
        <w:rPr>
          <w:sz w:val="24"/>
          <w:szCs w:val="24"/>
          <w:lang w:eastAsia="zh-CN"/>
        </w:rPr>
      </w:pPr>
    </w:p>
    <w:p w14:paraId="38724CA0" w14:textId="13F27523" w:rsidR="008C088E" w:rsidRDefault="008C088E">
      <w:pPr>
        <w:rPr>
          <w:sz w:val="24"/>
          <w:szCs w:val="24"/>
          <w:lang w:eastAsia="zh-CN"/>
        </w:rPr>
      </w:pPr>
    </w:p>
    <w:p w14:paraId="57847F7A" w14:textId="111B5B44" w:rsidR="008C088E" w:rsidRDefault="008C088E">
      <w:pPr>
        <w:rPr>
          <w:sz w:val="24"/>
          <w:szCs w:val="24"/>
          <w:lang w:eastAsia="zh-CN"/>
        </w:rPr>
      </w:pPr>
    </w:p>
    <w:p w14:paraId="6189016A" w14:textId="600824CF" w:rsidR="008C088E" w:rsidRDefault="008C088E">
      <w:pPr>
        <w:rPr>
          <w:sz w:val="24"/>
          <w:szCs w:val="24"/>
          <w:lang w:eastAsia="zh-CN"/>
        </w:rPr>
      </w:pPr>
    </w:p>
    <w:p w14:paraId="33790938" w14:textId="45637206" w:rsidR="008C088E" w:rsidRDefault="008C088E">
      <w:pPr>
        <w:rPr>
          <w:sz w:val="24"/>
          <w:szCs w:val="24"/>
          <w:lang w:eastAsia="zh-CN"/>
        </w:rPr>
      </w:pPr>
    </w:p>
    <w:p w14:paraId="131A315D" w14:textId="6EE486D0" w:rsidR="008C088E" w:rsidRDefault="008C088E">
      <w:pPr>
        <w:rPr>
          <w:sz w:val="24"/>
          <w:szCs w:val="24"/>
          <w:lang w:eastAsia="zh-CN"/>
        </w:rPr>
      </w:pPr>
    </w:p>
    <w:p w14:paraId="5014C515" w14:textId="47D9A9A5" w:rsidR="008C088E" w:rsidRDefault="008C088E">
      <w:pPr>
        <w:rPr>
          <w:sz w:val="24"/>
          <w:szCs w:val="24"/>
          <w:lang w:eastAsia="zh-CN"/>
        </w:rPr>
      </w:pPr>
    </w:p>
    <w:p w14:paraId="044DF1D1" w14:textId="3D428E5B" w:rsidR="008C088E" w:rsidRDefault="008C088E">
      <w:pPr>
        <w:rPr>
          <w:sz w:val="24"/>
          <w:szCs w:val="24"/>
          <w:lang w:eastAsia="zh-CN"/>
        </w:rPr>
      </w:pPr>
    </w:p>
    <w:p w14:paraId="3D5C1213" w14:textId="102E34A7" w:rsidR="008C088E" w:rsidRDefault="008C088E">
      <w:pPr>
        <w:rPr>
          <w:sz w:val="24"/>
          <w:szCs w:val="24"/>
          <w:lang w:eastAsia="zh-CN"/>
        </w:rPr>
      </w:pPr>
    </w:p>
    <w:p w14:paraId="57A6A4A9" w14:textId="2F07D7DD" w:rsidR="008C088E" w:rsidRDefault="008C088E">
      <w:pPr>
        <w:rPr>
          <w:sz w:val="24"/>
          <w:szCs w:val="24"/>
          <w:lang w:eastAsia="zh-CN"/>
        </w:rPr>
      </w:pPr>
    </w:p>
    <w:p w14:paraId="5AF10569" w14:textId="6B697BF6" w:rsidR="008C088E" w:rsidRDefault="008C088E">
      <w:pPr>
        <w:rPr>
          <w:sz w:val="24"/>
          <w:szCs w:val="24"/>
          <w:lang w:eastAsia="zh-CN"/>
        </w:rPr>
      </w:pPr>
    </w:p>
    <w:p w14:paraId="48C57F02" w14:textId="5BA64644" w:rsidR="008C088E" w:rsidRDefault="008C088E">
      <w:pPr>
        <w:rPr>
          <w:sz w:val="24"/>
          <w:szCs w:val="24"/>
          <w:lang w:eastAsia="zh-CN"/>
        </w:rPr>
      </w:pPr>
    </w:p>
    <w:p w14:paraId="4A163CAF" w14:textId="77777777" w:rsidR="008C088E" w:rsidRDefault="008C088E">
      <w:pPr>
        <w:rPr>
          <w:sz w:val="24"/>
          <w:szCs w:val="24"/>
          <w:lang w:eastAsia="zh-CN"/>
        </w:rPr>
      </w:pPr>
    </w:p>
    <w:p w14:paraId="66E58FC1" w14:textId="77777777" w:rsidR="00156FB4" w:rsidRDefault="00156FB4">
      <w:pPr>
        <w:rPr>
          <w:sz w:val="24"/>
          <w:szCs w:val="24"/>
          <w:lang w:eastAsia="zh-CN"/>
        </w:rPr>
      </w:pPr>
    </w:p>
    <w:p w14:paraId="5F58A437" w14:textId="49F5D111" w:rsidR="00156FB4" w:rsidRDefault="00000000" w:rsidP="00F1297C">
      <w:pPr>
        <w:pStyle w:val="Heading2"/>
        <w:numPr>
          <w:ilvl w:val="0"/>
          <w:numId w:val="17"/>
        </w:numPr>
        <w:tabs>
          <w:tab w:val="left" w:pos="0"/>
        </w:tabs>
        <w:spacing w:before="61"/>
        <w:ind w:left="0" w:firstLine="284"/>
        <w:jc w:val="both"/>
      </w:pPr>
      <w:bookmarkStart w:id="15" w:name="_Toc234466899"/>
      <w:bookmarkStart w:id="16" w:name="_Toc234614940"/>
      <w:bookmarkStart w:id="17" w:name="_Toc234615472"/>
      <w:r>
        <w:t>PENDAHULUAN</w:t>
      </w:r>
      <w:bookmarkEnd w:id="15"/>
      <w:bookmarkEnd w:id="16"/>
      <w:bookmarkEnd w:id="17"/>
    </w:p>
    <w:p w14:paraId="66A0BB54" w14:textId="779BD21F" w:rsidR="00156FB4" w:rsidRPr="006461A6" w:rsidRDefault="00000000">
      <w:pPr>
        <w:pStyle w:val="BodyText"/>
        <w:spacing w:before="132" w:line="360" w:lineRule="auto"/>
        <w:ind w:left="220" w:right="469" w:firstLine="566"/>
        <w:jc w:val="both"/>
        <w:rPr>
          <w:color w:val="000000" w:themeColor="text1"/>
        </w:rPr>
      </w:pPr>
      <w:r>
        <w:rPr>
          <w:color w:val="000000" w:themeColor="text1"/>
        </w:rPr>
        <w:t>Pembelajaran tidak dapat dipisahkan dari pengembangan dan pengembangan dalam bentuk peralatan dan pengembangan dalam bentuk pengetahuan baru dalam variasi dalam praktik. Orang harus selalu mencoba sesuatu yang dapat membantu dengan kegiatan yang mempromosikan pengembangan dalam pembelajaran dan pelatihan. Pencak Silat adalah budaya Indonesia yang ada sebagai silat di Sumatra dan dikenal dengan Ja</w:t>
      </w:r>
      <w:r>
        <w:rPr>
          <w:color w:val="000000" w:themeColor="text1"/>
          <w:lang w:val="id-ID"/>
        </w:rPr>
        <w:t>w</w:t>
      </w:r>
      <w:r>
        <w:rPr>
          <w:color w:val="000000" w:themeColor="text1"/>
        </w:rPr>
        <w:t xml:space="preserve">a </w:t>
      </w:r>
      <w:r>
        <w:rPr>
          <w:color w:val="000000" w:themeColor="text1"/>
          <w:lang w:val="id-ID"/>
        </w:rPr>
        <w:t>adalah Pencak</w:t>
      </w:r>
      <w:r>
        <w:rPr>
          <w:color w:val="000000" w:themeColor="text1"/>
        </w:rPr>
        <w:t>. Itu telah ada di Sumatra sejak zaman prasejarah dengan nama dan gerakan lainnya</w:t>
      </w:r>
      <w:r w:rsidR="006461A6">
        <w:rPr>
          <w:color w:val="000000" w:themeColor="text1"/>
        </w:rPr>
        <w:t xml:space="preserve"> </w:t>
      </w:r>
      <w:sdt>
        <w:sdtPr>
          <w:rPr>
            <w:color w:val="000000"/>
          </w:rPr>
          <w:tag w:val="MENDELEY_CITATION_v3_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"/>
          <w:id w:val="2100903858"/>
          <w:placeholder>
            <w:docPart w:val="DefaultPlaceholder_-1854013440"/>
          </w:placeholder>
        </w:sdtPr>
        <w:sdtContent>
          <w:r w:rsidR="004B2714" w:rsidRPr="004B2714">
            <w:rPr>
              <w:color w:val="000000"/>
            </w:rPr>
            <w:t>(1)</w:t>
          </w:r>
        </w:sdtContent>
      </w:sdt>
      <w:r w:rsidR="00B64CE2">
        <w:rPr>
          <w:color w:val="000000"/>
        </w:rPr>
        <w:t>.</w:t>
      </w:r>
    </w:p>
    <w:p w14:paraId="3F3F6E31" w14:textId="5CCA2255" w:rsidR="00156FB4" w:rsidRPr="00097724" w:rsidRDefault="00000000">
      <w:pPr>
        <w:pStyle w:val="BodyText"/>
        <w:spacing w:line="360" w:lineRule="auto"/>
        <w:ind w:left="220" w:right="469" w:firstLine="566"/>
        <w:jc w:val="both"/>
        <w:rPr>
          <w:color w:val="000000" w:themeColor="text1"/>
          <w:lang w:val="id-ID"/>
        </w:rPr>
      </w:pPr>
      <w:r>
        <w:rPr>
          <w:color w:val="000000" w:themeColor="text1"/>
        </w:rPr>
        <w:t>Pencak Silat adalah seni bela diri dari warisan budaya leluhur Indonesia, yang digunakan untuk melindungi diri dari berbagai ancaman. Ketika Pen</w:t>
      </w:r>
      <w:r>
        <w:rPr>
          <w:color w:val="000000" w:themeColor="text1"/>
          <w:lang w:val="id-ID"/>
        </w:rPr>
        <w:t>c</w:t>
      </w:r>
      <w:r>
        <w:rPr>
          <w:color w:val="000000" w:themeColor="text1"/>
        </w:rPr>
        <w:t>ak Silat digunakan sebagai kegiatan latihan sangat baik untuk melakukan siswa untuk menghadapi berbagai tantangan hidup</w:t>
      </w:r>
      <w:r w:rsidR="00B64CE2">
        <w:rPr>
          <w:color w:val="000000" w:themeColor="text1"/>
        </w:rPr>
        <w:t xml:space="preserve"> </w:t>
      </w:r>
      <w:sdt>
        <w:sdtPr>
          <w:rPr>
            <w:color w:val="000000"/>
          </w:rPr>
          <w:tag w:val="MENDELEY_CITATION_v3_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"/>
          <w:id w:val="-176508753"/>
          <w:placeholder>
            <w:docPart w:val="DefaultPlaceholder_-1854013440"/>
          </w:placeholder>
        </w:sdtPr>
        <w:sdtContent>
          <w:r w:rsidR="004B2714" w:rsidRPr="004B2714">
            <w:rPr>
              <w:color w:val="000000"/>
            </w:rPr>
            <w:t>(2)</w:t>
          </w:r>
        </w:sdtContent>
      </w:sdt>
      <w:r w:rsidR="00B64CE2">
        <w:rPr>
          <w:color w:val="000000" w:themeColor="text1"/>
        </w:rPr>
        <w:t xml:space="preserve">. </w:t>
      </w:r>
      <w:r w:rsidR="000A063F">
        <w:rPr>
          <w:color w:val="000000" w:themeColor="text1"/>
        </w:rPr>
        <w:t>G</w:t>
      </w:r>
      <w:r>
        <w:rPr>
          <w:color w:val="000000" w:themeColor="text1"/>
        </w:rPr>
        <w:t>erakan-gerakan di  dalam</w:t>
      </w:r>
      <w:r>
        <w:rPr>
          <w:color w:val="000000" w:themeColor="text1"/>
          <w:lang w:val="id-ID"/>
        </w:rPr>
        <w:t xml:space="preserve"> </w:t>
      </w:r>
      <w:r>
        <w:rPr>
          <w:color w:val="000000" w:themeColor="text1"/>
        </w:rPr>
        <w:t>pencak  silat  tidak selalu mengedepankan orientasi  pada  fisik, akan</w:t>
      </w:r>
      <w:r>
        <w:rPr>
          <w:color w:val="000000" w:themeColor="text1"/>
          <w:lang w:val="id-ID"/>
        </w:rPr>
        <w:t xml:space="preserve"> </w:t>
      </w:r>
      <w:r>
        <w:rPr>
          <w:color w:val="000000" w:themeColor="text1"/>
        </w:rPr>
        <w:t>tetapi</w:t>
      </w:r>
      <w:r>
        <w:rPr>
          <w:color w:val="000000" w:themeColor="text1"/>
          <w:lang w:val="id-ID"/>
        </w:rPr>
        <w:t xml:space="preserve"> </w:t>
      </w:r>
      <w:r>
        <w:rPr>
          <w:color w:val="000000" w:themeColor="text1"/>
        </w:rPr>
        <w:t>memiliki</w:t>
      </w:r>
      <w:r>
        <w:rPr>
          <w:color w:val="000000" w:themeColor="text1"/>
          <w:lang w:val="id-ID"/>
        </w:rPr>
        <w:t xml:space="preserve"> </w:t>
      </w:r>
      <w:r>
        <w:rPr>
          <w:color w:val="000000" w:themeColor="text1"/>
        </w:rPr>
        <w:t>banyak arti yang menanamkan nilai-nilai pada karakter.</w:t>
      </w:r>
      <w:r>
        <w:rPr>
          <w:color w:val="000000" w:themeColor="text1"/>
          <w:lang w:val="id-ID"/>
        </w:rPr>
        <w:t xml:space="preserve"> </w:t>
      </w:r>
      <w:r>
        <w:rPr>
          <w:color w:val="000000" w:themeColor="text1"/>
        </w:rPr>
        <w:t>Mempelajari  materi  pencak  silat  membutuhkan  sedikit  keterampilan ketika  kegiatan pembelajaran dan latihan pencak silat</w:t>
      </w:r>
      <w:r w:rsidR="00B64CE2">
        <w:rPr>
          <w:color w:val="000000" w:themeColor="text1"/>
        </w:rPr>
        <w:t xml:space="preserve"> </w:t>
      </w:r>
      <w:sdt>
        <w:sdtPr>
          <w:rPr>
            <w:color w:val="000000"/>
          </w:rPr>
          <w:tag w:val="MENDELEY_CITATION_v3_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"/>
          <w:id w:val="550047639"/>
          <w:placeholder>
            <w:docPart w:val="DefaultPlaceholder_-1854013440"/>
          </w:placeholder>
        </w:sdtPr>
        <w:sdtContent>
          <w:r w:rsidR="004B2714" w:rsidRPr="004B2714">
            <w:rPr>
              <w:color w:val="000000"/>
            </w:rPr>
            <w:t>(3)</w:t>
          </w:r>
        </w:sdtContent>
      </w:sdt>
      <w:r w:rsidR="000A063F">
        <w:rPr>
          <w:color w:val="000000"/>
          <w:lang w:val="id-ID"/>
        </w:rPr>
        <w:t>.</w:t>
      </w:r>
    </w:p>
    <w:p w14:paraId="7F731E1F" w14:textId="0C98F6BE" w:rsidR="00156FB4" w:rsidRDefault="00000000">
      <w:pPr>
        <w:pStyle w:val="NormalWeb"/>
        <w:spacing w:line="360" w:lineRule="auto"/>
        <w:ind w:leftChars="100" w:left="220" w:rightChars="195" w:right="429" w:firstLine="660"/>
        <w:jc w:val="both"/>
        <w:rPr>
          <w:lang w:val="en-US"/>
        </w:rPr>
      </w:pPr>
      <w:r>
        <w:t>Menurut</w:t>
      </w:r>
      <w:r w:rsidR="00B64CE2" w:rsidRPr="00B64CE2">
        <w:rPr>
          <w:lang w:val="id-ID"/>
        </w:rPr>
        <w:t xml:space="preserve"> </w:t>
      </w:r>
      <w:sdt>
        <w:sdtPr>
          <w:rPr>
            <w:color w:val="000000"/>
            <w:lang w:val="id-ID"/>
          </w:rPr>
          <w:tag w:val="MENDELEY_CITATION_v3_eyJjaXRhdGlvbklEIjoiTUVOREVMRVlfQ0lUQVRJT05fYzg2YjZkNGItYzg1NS00YWU2LTkyM2ItZmYxZDFkNzk4ZjQ5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
          <w:id w:val="-422565963"/>
          <w:placeholder>
            <w:docPart w:val="DefaultPlaceholder_-1854013440"/>
          </w:placeholder>
        </w:sdtPr>
        <w:sdtContent>
          <w:r w:rsidR="004B2714" w:rsidRPr="004B2714">
            <w:rPr>
              <w:color w:val="000000"/>
              <w:lang w:val="id-ID"/>
            </w:rPr>
            <w:t>(4)</w:t>
          </w:r>
        </w:sdtContent>
      </w:sdt>
      <w:r w:rsidR="003F5DB6" w:rsidRPr="003F5DB6">
        <w:rPr>
          <w:color w:val="000000"/>
          <w:lang w:val="id-ID"/>
        </w:rPr>
        <w:t>,</w:t>
      </w:r>
      <w:r w:rsidR="003F5DB6">
        <w:rPr>
          <w:color w:val="000000"/>
          <w:lang w:val="id-ID"/>
        </w:rPr>
        <w:t xml:space="preserve"> p</w:t>
      </w:r>
      <w:r>
        <w:t xml:space="preserve">ersonal branding diartikan sebagai kemampuan untuk mengambil kendali atas pandangan orang lain terhadap diri kita bahkan sebelum terjadi interaksi secara langsung. Hal ini menunjukkan bahwa citra diri seseorang dapat terbentuk lebih awal melalui berbagai media, seperti cara berkomunikasi, kehadiran di media sosial, maupun karya yang ditampilkan kepada </w:t>
      </w:r>
      <w:r w:rsidR="003F5DB6">
        <w:t>public</w:t>
      </w:r>
      <w:r w:rsidR="003F5DB6">
        <w:rPr>
          <w:lang w:val="en-US"/>
        </w:rPr>
        <w:t xml:space="preserve"> </w:t>
      </w:r>
      <w:sdt>
        <w:sdtPr>
          <w:rPr>
            <w:color w:val="000000"/>
            <w:lang w:val="en-US"/>
          </w:rPr>
          <w:tag w:val="MENDELEY_CITATION_v3_eyJjaXRhdGlvbklEIjoiTUVOREVMRVlfQ0lUQVRJT05fOTdjNTFiZDItZmYzNS00N2JkLTkzZTktNjljYTQ4MWFhOGUw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
          <w:id w:val="381986015"/>
          <w:placeholder>
            <w:docPart w:val="DefaultPlaceholder_-1854013440"/>
          </w:placeholder>
        </w:sdtPr>
        <w:sdtContent>
          <w:r w:rsidR="004B2714" w:rsidRPr="004B2714">
            <w:rPr>
              <w:color w:val="000000"/>
              <w:lang w:val="en-US"/>
            </w:rPr>
            <w:t>(5)</w:t>
          </w:r>
        </w:sdtContent>
      </w:sdt>
      <w:r>
        <w:rPr>
          <w:rFonts w:eastAsia="TimesNewRomanPS-BoldMT"/>
          <w:bCs/>
          <w:lang w:val="en-US"/>
        </w:rPr>
        <w:t xml:space="preserve">. </w:t>
      </w:r>
      <w:r>
        <w:t xml:space="preserve">Sejalan dengan itu, </w:t>
      </w:r>
      <w:sdt>
        <w:sdtPr>
          <w:rPr>
            <w:color w:val="000000"/>
          </w:rPr>
          <w:tag w:val="MENDELEY_CITATION_v3_eyJjaXRhdGlvbklEIjoiTUVOREVMRVlfQ0lUQVRJT05fZTFmMTA4ZTUtMjgyMi00ZjA0LWEyMzgtOTZiMDI1MGQ5NDI1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
          <w:id w:val="-218132995"/>
          <w:placeholder>
            <w:docPart w:val="DefaultPlaceholder_-1854013440"/>
          </w:placeholder>
        </w:sdtPr>
        <w:sdtContent>
          <w:r w:rsidR="004B2714" w:rsidRPr="004B2714">
            <w:rPr>
              <w:color w:val="000000"/>
            </w:rPr>
            <w:t>(4)</w:t>
          </w:r>
        </w:sdtContent>
      </w:sdt>
      <w:r>
        <w:t xml:space="preserve"> mendefinisikan personal branding sebagai kemampuan individu dalam secara sengaja memanfaatkan atribut atau keunggulan diri untuk menunjukkan kapasitasnya, sehingga mampu mengelola ekspektasi orang lain ketika berinteraksi. Dengan kata lain, seseorang tidak hanya menampilkan dirinya apa adanya, tetapi juga secara strategis menonjolkan nilai, kompetensi, dan karakter yang dimiliki agar mendapatkan penilaian positif</w:t>
      </w:r>
      <w:r w:rsidR="003F5DB6">
        <w:rPr>
          <w:lang w:val="en-US"/>
        </w:rPr>
        <w:t xml:space="preserve"> </w:t>
      </w:r>
      <w:sdt>
        <w:sdtPr>
          <w:rPr>
            <w:color w:val="000000"/>
            <w:lang w:val="en-US"/>
          </w:rPr>
          <w:tag w:val="MENDELEY_CITATION_v3_eyJjaXRhdGlvbklEIjoiTUVOREVMRVlfQ0lUQVRJT05fNTkzZDU3MmQtOWNjZS00OWQ5LWI0NWEtNjg4NzQ1OGRiOTU4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
          <w:id w:val="-1216044377"/>
          <w:placeholder>
            <w:docPart w:val="DefaultPlaceholder_-1854013440"/>
          </w:placeholder>
        </w:sdtPr>
        <w:sdtContent>
          <w:r w:rsidR="004B2714" w:rsidRPr="004B2714">
            <w:rPr>
              <w:color w:val="000000"/>
              <w:lang w:val="en-US"/>
            </w:rPr>
            <w:t>(5)</w:t>
          </w:r>
        </w:sdtContent>
      </w:sdt>
      <w:r w:rsidR="003F5DB6">
        <w:rPr>
          <w:lang w:val="en-US"/>
        </w:rPr>
        <w:t>.</w:t>
      </w:r>
      <w:r>
        <w:rPr>
          <w:rFonts w:eastAsia="TimesNewRomanPS-BoldMT"/>
          <w:bCs/>
          <w:lang w:val="en-US"/>
        </w:rPr>
        <w:t xml:space="preserve"> </w:t>
      </w:r>
    </w:p>
    <w:p w14:paraId="7DF03899" w14:textId="2495839D" w:rsidR="00156FB4" w:rsidRPr="00097724" w:rsidRDefault="00000000" w:rsidP="00B64CE2">
      <w:pPr>
        <w:pStyle w:val="BodyText"/>
        <w:spacing w:line="360" w:lineRule="auto"/>
        <w:ind w:leftChars="100" w:left="220" w:rightChars="195" w:right="429" w:firstLine="718"/>
        <w:jc w:val="both"/>
        <w:rPr>
          <w:rFonts w:eastAsia="SimSun"/>
        </w:rPr>
      </w:pPr>
      <w:r>
        <w:t xml:space="preserve">Berdasarkan kedua pandangan tersebut, dapat dipahami bahwa personal branding bukanlah sesuatu yang terbentuk secara kebetulan, melainkan hasil dari proses yang terencana dan terarah. Melalui personal branding, individu dapat membangun citra diri yang kuat, menunjukkan keunggulan yang dimiliki, serta menciptakan kepercayaan dan ekspektasi positif dari orang lain. Dengan demikian, personal branding menjadi </w:t>
      </w:r>
      <w:r>
        <w:lastRenderedPageBreak/>
        <w:t>aspek penting dalam membentuk identitas diri di tengah masyarakat.</w:t>
      </w:r>
      <w:r w:rsidRPr="00097724">
        <w:t xml:space="preserve"> </w:t>
      </w:r>
      <w:r>
        <w:rPr>
          <w:rFonts w:eastAsia="SimSun"/>
        </w:rPr>
        <w:t>Perkembangan teknologi informasi dan komunikasi di era digital telah membawa perubahan signifikan dalam berbagai aspek kehidupan, termasuk dalam cara individu membangun citra diri dan menciptakan peluang usaha. Media sosial dan platform digital kini tidak hanya berfungsi sebagai sarana komunikasi, tetapi juga menjadi ruang strategis dalam membangun personal branding yang dapat meningkatkan daya saing individu. Dalam konteks ini, personal branding menjadi salah satu faktor penting dalam menunjang keberhasilan seseorang, baik dalam dunia kerja maupun kewirausahaan.</w:t>
      </w:r>
    </w:p>
    <w:p w14:paraId="03B83800" w14:textId="4FCE6DFC" w:rsidR="00156FB4" w:rsidRDefault="00000000">
      <w:pPr>
        <w:spacing w:line="360" w:lineRule="auto"/>
        <w:ind w:leftChars="100" w:left="220" w:rightChars="195" w:right="429" w:firstLine="718"/>
        <w:jc w:val="both"/>
        <w:rPr>
          <w:rFonts w:eastAsia="Calibri"/>
          <w:sz w:val="24"/>
          <w:szCs w:val="24"/>
        </w:rPr>
      </w:pPr>
      <w:r>
        <w:rPr>
          <w:color w:val="000000"/>
          <w:sz w:val="24"/>
          <w:szCs w:val="24"/>
          <w:lang w:val="id-ID"/>
        </w:rPr>
        <w:t xml:space="preserve">Personal </w:t>
      </w:r>
      <w:proofErr w:type="spellStart"/>
      <w:r>
        <w:rPr>
          <w:color w:val="000000"/>
          <w:sz w:val="24"/>
          <w:szCs w:val="24"/>
          <w:lang w:val="id-ID"/>
        </w:rPr>
        <w:t>branding</w:t>
      </w:r>
      <w:proofErr w:type="spellEnd"/>
      <w:r>
        <w:rPr>
          <w:color w:val="000000"/>
          <w:sz w:val="24"/>
          <w:szCs w:val="24"/>
          <w:lang w:val="id-ID"/>
        </w:rPr>
        <w:t xml:space="preserve"> untuk komunitas pesilat di era digital adalah proses sadar dan strategis dalam membentuk citra, reputasi, dan identitas unik diri (sebagai pesilat, pelatih, atau pengurus perguruan) melalui platform media sosial seperti Instagram, </w:t>
      </w:r>
      <w:proofErr w:type="spellStart"/>
      <w:r>
        <w:rPr>
          <w:color w:val="000000"/>
          <w:sz w:val="24"/>
          <w:szCs w:val="24"/>
          <w:lang w:val="id-ID"/>
        </w:rPr>
        <w:t>TikTok</w:t>
      </w:r>
      <w:proofErr w:type="spellEnd"/>
      <w:r>
        <w:rPr>
          <w:color w:val="000000"/>
          <w:sz w:val="24"/>
          <w:szCs w:val="24"/>
          <w:lang w:val="id-ID"/>
        </w:rPr>
        <w:t xml:space="preserve">, atau </w:t>
      </w:r>
      <w:proofErr w:type="spellStart"/>
      <w:r>
        <w:rPr>
          <w:color w:val="000000"/>
          <w:sz w:val="24"/>
          <w:szCs w:val="24"/>
          <w:lang w:val="id-ID"/>
        </w:rPr>
        <w:t>YouTube</w:t>
      </w:r>
      <w:proofErr w:type="spellEnd"/>
      <w:r>
        <w:rPr>
          <w:color w:val="000000"/>
          <w:sz w:val="24"/>
          <w:szCs w:val="24"/>
          <w:lang w:val="id-ID"/>
        </w:rPr>
        <w:t>. Di tengah era digital, ini bukan lagi sekadar pamer teknik, melainkan membagikan nilai-nilai (</w:t>
      </w:r>
      <w:proofErr w:type="spellStart"/>
      <w:r>
        <w:rPr>
          <w:color w:val="000000"/>
          <w:sz w:val="24"/>
          <w:szCs w:val="24"/>
          <w:lang w:val="id-ID"/>
        </w:rPr>
        <w:t>value</w:t>
      </w:r>
      <w:proofErr w:type="spellEnd"/>
      <w:r>
        <w:rPr>
          <w:color w:val="000000"/>
          <w:sz w:val="24"/>
          <w:szCs w:val="24"/>
          <w:lang w:val="id-ID"/>
        </w:rPr>
        <w:t>), keahlian, dan kisah otentik silat untuk membuka peluang baru, seperti jaringan profesional, sponsor, atau kelas mandiri.</w:t>
      </w:r>
      <w:r w:rsidRPr="00097724">
        <w:rPr>
          <w:color w:val="000000"/>
          <w:sz w:val="24"/>
          <w:szCs w:val="24"/>
          <w:lang w:val="id-ID"/>
        </w:rPr>
        <w:t xml:space="preserve"> Penelitian yang dilakukan oleh</w:t>
      </w:r>
      <w:r w:rsidR="00B64CE2">
        <w:rPr>
          <w:color w:val="000000"/>
          <w:sz w:val="24"/>
          <w:szCs w:val="24"/>
          <w:lang w:val="id-ID"/>
        </w:rPr>
        <w:t xml:space="preserve"> </w:t>
      </w:r>
      <w:sdt>
        <w:sdtPr>
          <w:rPr>
            <w:color w:val="000000"/>
            <w:sz w:val="24"/>
            <w:szCs w:val="24"/>
            <w:lang w:val="id-ID"/>
          </w:rPr>
          <w:tag w:val="MENDELEY_CITATION_v3_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"/>
          <w:id w:val="-1165778654"/>
          <w:placeholder>
            <w:docPart w:val="DefaultPlaceholder_-1854013440"/>
          </w:placeholder>
        </w:sdtPr>
        <w:sdtContent>
          <w:r w:rsidR="004B2714" w:rsidRPr="004B2714">
            <w:rPr>
              <w:color w:val="000000"/>
              <w:sz w:val="24"/>
              <w:szCs w:val="24"/>
              <w:lang w:val="id-ID"/>
            </w:rPr>
            <w:t>(6)</w:t>
          </w:r>
        </w:sdtContent>
      </w:sdt>
      <w:r w:rsidR="00B64CE2">
        <w:rPr>
          <w:color w:val="000000"/>
          <w:sz w:val="24"/>
          <w:szCs w:val="24"/>
          <w:lang w:val="id-ID"/>
        </w:rPr>
        <w:t xml:space="preserve"> </w:t>
      </w:r>
      <w:r w:rsidRPr="00097724">
        <w:rPr>
          <w:color w:val="000000"/>
          <w:sz w:val="24"/>
          <w:szCs w:val="24"/>
          <w:lang w:val="id-ID"/>
        </w:rPr>
        <w:t xml:space="preserve">menunjukkan hasil bahwa </w:t>
      </w:r>
      <w:r>
        <w:rPr>
          <w:rFonts w:eastAsia="Calibri"/>
          <w:sz w:val="24"/>
          <w:szCs w:val="24"/>
        </w:rPr>
        <w:t>penelitian menunjukkan bahwa pemanfaatan media sosial secara strategis memungkinkan</w:t>
      </w:r>
      <w:r w:rsidRPr="00097724">
        <w:rPr>
          <w:rFonts w:eastAsia="Calibri"/>
          <w:sz w:val="24"/>
          <w:szCs w:val="24"/>
          <w:lang w:val="id-ID"/>
        </w:rPr>
        <w:t xml:space="preserve"> </w:t>
      </w:r>
      <w:r>
        <w:rPr>
          <w:rFonts w:eastAsia="Calibri"/>
          <w:sz w:val="24"/>
          <w:szCs w:val="24"/>
        </w:rPr>
        <w:t>mahasiswa menampilkan kompetensi, memperluas jaringan profesional, dan bahkan</w:t>
      </w:r>
      <w:r w:rsidRPr="00097724">
        <w:rPr>
          <w:rFonts w:eastAsia="Calibri"/>
          <w:sz w:val="24"/>
          <w:szCs w:val="24"/>
          <w:lang w:val="id-ID"/>
        </w:rPr>
        <w:t xml:space="preserve"> </w:t>
      </w:r>
      <w:r>
        <w:rPr>
          <w:rFonts w:eastAsia="Calibri"/>
          <w:sz w:val="24"/>
          <w:szCs w:val="24"/>
        </w:rPr>
        <w:t>menciptakan peluang ekonomi melalui kerja sama dengan berbagai pihak. Dengan</w:t>
      </w:r>
      <w:r w:rsidRPr="00097724">
        <w:rPr>
          <w:rFonts w:eastAsia="Calibri"/>
          <w:sz w:val="24"/>
          <w:szCs w:val="24"/>
        </w:rPr>
        <w:t xml:space="preserve"> </w:t>
      </w:r>
      <w:r>
        <w:rPr>
          <w:rFonts w:eastAsia="Calibri"/>
          <w:sz w:val="24"/>
          <w:szCs w:val="24"/>
        </w:rPr>
        <w:t>membangun personal branding yang kuat, mahasiswa tidak hanya meningkatkan potensi</w:t>
      </w:r>
      <w:r w:rsidRPr="00097724">
        <w:rPr>
          <w:rFonts w:eastAsia="Calibri"/>
          <w:sz w:val="24"/>
          <w:szCs w:val="24"/>
        </w:rPr>
        <w:t xml:space="preserve"> </w:t>
      </w:r>
      <w:r>
        <w:rPr>
          <w:rFonts w:eastAsia="Calibri"/>
          <w:sz w:val="24"/>
          <w:szCs w:val="24"/>
        </w:rPr>
        <w:t>keberhasilan karir, tetapi juga berkontribusi terhadap mobilitas sosial dan peningkatan</w:t>
      </w:r>
    </w:p>
    <w:p w14:paraId="4D491990" w14:textId="77777777" w:rsidR="00156FB4" w:rsidRDefault="00000000">
      <w:pPr>
        <w:pStyle w:val="BodyText"/>
        <w:spacing w:line="360" w:lineRule="auto"/>
        <w:ind w:leftChars="100" w:left="220" w:rightChars="195" w:right="429"/>
        <w:jc w:val="both"/>
        <w:rPr>
          <w:rFonts w:eastAsia="Calibri"/>
        </w:rPr>
      </w:pPr>
      <w:r>
        <w:rPr>
          <w:rFonts w:eastAsia="Calibri"/>
        </w:rPr>
        <w:t xml:space="preserve">ekonomi pribadi. </w:t>
      </w:r>
    </w:p>
    <w:p w14:paraId="086680AF" w14:textId="4F0E88C5" w:rsidR="00156FB4" w:rsidRPr="00097724" w:rsidRDefault="00000000">
      <w:pPr>
        <w:pStyle w:val="BodyText"/>
        <w:spacing w:line="360" w:lineRule="auto"/>
        <w:ind w:leftChars="100" w:left="220" w:rightChars="195" w:right="429" w:firstLine="718"/>
        <w:jc w:val="both"/>
        <w:rPr>
          <w:rFonts w:eastAsia="Calibri"/>
        </w:rPr>
      </w:pPr>
      <w:r w:rsidRPr="00097724">
        <w:rPr>
          <w:rFonts w:eastAsia="SimSun"/>
        </w:rPr>
        <w:t>S</w:t>
      </w:r>
      <w:r>
        <w:rPr>
          <w:rFonts w:eastAsia="SimSun"/>
        </w:rPr>
        <w:t>elain itu, dalam konteks bisnis, personal branding terbukti memiliki peran penting dalam membangun kepercayaan konsumen, meningkatkan efektivitas pemasaran, serta mendorong pertumbuhan usaha, khususnya di era digital yang kompetitif</w:t>
      </w:r>
      <w:r w:rsidRPr="00097724">
        <w:rPr>
          <w:rFonts w:eastAsia="SimSun"/>
        </w:rPr>
        <w:t>.  Menurut</w:t>
      </w:r>
      <w:r w:rsidR="00B64CE2">
        <w:rPr>
          <w:rFonts w:eastAsia="SimSun"/>
        </w:rPr>
        <w:t xml:space="preserve"> </w:t>
      </w:r>
      <w:sdt>
        <w:sdtPr>
          <w:rPr>
            <w:rFonts w:eastAsia="SimSun"/>
            <w:color w:val="000000"/>
          </w:rPr>
          <w:tag w:val="MENDELEY_CITATION_v3_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"/>
          <w:id w:val="-310018544"/>
          <w:placeholder>
            <w:docPart w:val="DefaultPlaceholder_-1854013440"/>
          </w:placeholder>
        </w:sdtPr>
        <w:sdtContent>
          <w:r w:rsidR="004B2714" w:rsidRPr="004B2714">
            <w:rPr>
              <w:rFonts w:eastAsia="SimSun"/>
              <w:color w:val="000000"/>
            </w:rPr>
            <w:t>(7)</w:t>
          </w:r>
        </w:sdtContent>
      </w:sdt>
      <w:r w:rsidR="006B0892">
        <w:rPr>
          <w:rFonts w:eastAsia="SimSun"/>
          <w:color w:val="000000"/>
        </w:rPr>
        <w:t xml:space="preserve"> </w:t>
      </w:r>
      <w:r>
        <w:rPr>
          <w:rFonts w:eastAsia="sans-serif"/>
          <w:shd w:val="clear" w:color="auto" w:fill="FFFFFF"/>
        </w:rPr>
        <w:t>Media sosial menyediakan ruang untuk membentuk citra yang otentik dan</w:t>
      </w:r>
      <w:r w:rsidRPr="00097724">
        <w:rPr>
          <w:rFonts w:eastAsia="sans-serif"/>
          <w:shd w:val="clear" w:color="auto" w:fill="FFFFFF"/>
        </w:rPr>
        <w:t xml:space="preserve"> </w:t>
      </w:r>
      <w:r>
        <w:rPr>
          <w:rFonts w:eastAsia="sans-serif"/>
          <w:shd w:val="clear" w:color="auto" w:fill="FFFFFF"/>
        </w:rPr>
        <w:t>menarik. Strategi ini membuat pelanggan merasa lebih dekat dengan pemilik usaha, sehingga memperkuat ikatan emosional dan meningkatkan rasa percaya. Misalnya, pelaku UMKM yang kerap membagikan proses produksi, cerita perjuangan usaha, atau testimoni pelanggan, cenderung mendapatkan simpati dan dukungan dari konsumen secara lebih luas.</w:t>
      </w:r>
      <w:r w:rsidRPr="00097724">
        <w:rPr>
          <w:rFonts w:eastAsia="sans-serif"/>
          <w:shd w:val="clear" w:color="auto" w:fill="FFFFFF"/>
        </w:rPr>
        <w:t xml:space="preserve"> Diharapkan dengan adanya pengabdian masyarakat ini akan meningkatkan jumlah member dan komunitas memiliki value serta dikenal masyarakat.</w:t>
      </w:r>
    </w:p>
    <w:p w14:paraId="5F63651B" w14:textId="77777777" w:rsidR="00156FB4" w:rsidRPr="00097724" w:rsidRDefault="00156FB4">
      <w:pPr>
        <w:pStyle w:val="BodyText"/>
        <w:spacing w:line="360" w:lineRule="auto"/>
        <w:ind w:rightChars="195" w:right="429"/>
        <w:jc w:val="both"/>
        <w:rPr>
          <w:rFonts w:eastAsia="Calibri"/>
        </w:rPr>
      </w:pPr>
    </w:p>
    <w:p w14:paraId="16F2ECAC" w14:textId="19A64E04" w:rsidR="00156FB4" w:rsidRPr="002D2E12" w:rsidRDefault="00000000" w:rsidP="002D2E12">
      <w:pPr>
        <w:pStyle w:val="BodyText"/>
        <w:numPr>
          <w:ilvl w:val="1"/>
          <w:numId w:val="1"/>
        </w:numPr>
        <w:spacing w:before="1" w:line="360" w:lineRule="auto"/>
        <w:ind w:right="470"/>
        <w:jc w:val="both"/>
        <w:rPr>
          <w:rFonts w:ascii="-webkit-standard" w:hAnsi="-webkit-standard"/>
          <w:b/>
          <w:bCs/>
          <w:color w:val="000000"/>
          <w:lang w:val="id-ID" w:eastAsia="zh-CN"/>
        </w:rPr>
      </w:pPr>
      <w:r>
        <w:rPr>
          <w:color w:val="000000" w:themeColor="text1"/>
          <w:lang w:val="id-ID"/>
        </w:rPr>
        <w:br w:type="page"/>
      </w:r>
      <w:r w:rsidRPr="002D2E12">
        <w:rPr>
          <w:b/>
          <w:bCs/>
          <w:color w:val="000000" w:themeColor="text1"/>
        </w:rPr>
        <w:lastRenderedPageBreak/>
        <w:t>Analisis</w:t>
      </w:r>
      <w:r w:rsidRPr="002D2E12">
        <w:rPr>
          <w:b/>
          <w:bCs/>
          <w:color w:val="000000" w:themeColor="text1"/>
          <w:spacing w:val="-1"/>
        </w:rPr>
        <w:t xml:space="preserve"> </w:t>
      </w:r>
      <w:r w:rsidRPr="002D2E12">
        <w:rPr>
          <w:b/>
          <w:bCs/>
          <w:color w:val="000000" w:themeColor="text1"/>
        </w:rPr>
        <w:t xml:space="preserve">Situasi </w:t>
      </w:r>
    </w:p>
    <w:p w14:paraId="006E4F5E" w14:textId="77777777" w:rsidR="00156FB4" w:rsidRDefault="00000000" w:rsidP="006836B3">
      <w:pPr>
        <w:pStyle w:val="BodyText"/>
        <w:spacing w:before="134" w:line="360" w:lineRule="auto"/>
        <w:ind w:left="219" w:right="470" w:firstLine="428"/>
        <w:jc w:val="both"/>
        <w:rPr>
          <w:color w:val="FF0000"/>
          <w:lang w:val="id-ID"/>
        </w:rPr>
      </w:pPr>
      <w:r>
        <w:rPr>
          <w:color w:val="000000" w:themeColor="text1"/>
        </w:rPr>
        <w:t>Profil</w:t>
      </w:r>
      <w:r>
        <w:rPr>
          <w:color w:val="000000" w:themeColor="text1"/>
          <w:spacing w:val="1"/>
        </w:rPr>
        <w:t xml:space="preserve"> </w:t>
      </w:r>
      <w:r>
        <w:rPr>
          <w:color w:val="000000" w:themeColor="text1"/>
        </w:rPr>
        <w:t>mitra</w:t>
      </w:r>
      <w:r>
        <w:rPr>
          <w:color w:val="000000" w:themeColor="text1"/>
          <w:spacing w:val="1"/>
        </w:rPr>
        <w:t xml:space="preserve"> </w:t>
      </w:r>
      <w:r>
        <w:rPr>
          <w:color w:val="000000" w:themeColor="text1"/>
        </w:rPr>
        <w:t>pada</w:t>
      </w:r>
      <w:r>
        <w:rPr>
          <w:color w:val="000000" w:themeColor="text1"/>
          <w:spacing w:val="1"/>
        </w:rPr>
        <w:t xml:space="preserve"> </w:t>
      </w:r>
      <w:r>
        <w:rPr>
          <w:color w:val="000000" w:themeColor="text1"/>
        </w:rPr>
        <w:t>kegiatan</w:t>
      </w:r>
      <w:r>
        <w:rPr>
          <w:color w:val="000000" w:themeColor="text1"/>
          <w:spacing w:val="1"/>
        </w:rPr>
        <w:t xml:space="preserve"> </w:t>
      </w:r>
      <w:r>
        <w:rPr>
          <w:color w:val="000000" w:themeColor="text1"/>
        </w:rPr>
        <w:t>Pengabdian</w:t>
      </w:r>
      <w:r>
        <w:rPr>
          <w:color w:val="000000" w:themeColor="text1"/>
          <w:spacing w:val="1"/>
        </w:rPr>
        <w:t xml:space="preserve"> </w:t>
      </w:r>
      <w:r>
        <w:rPr>
          <w:color w:val="000000" w:themeColor="text1"/>
        </w:rPr>
        <w:t>Masyarakat</w:t>
      </w:r>
      <w:r>
        <w:rPr>
          <w:color w:val="000000" w:themeColor="text1"/>
          <w:spacing w:val="1"/>
        </w:rPr>
        <w:t xml:space="preserve"> </w:t>
      </w:r>
      <w:r>
        <w:rPr>
          <w:color w:val="000000" w:themeColor="text1"/>
        </w:rPr>
        <w:t>adalah</w:t>
      </w:r>
      <w:r>
        <w:rPr>
          <w:color w:val="000000" w:themeColor="text1"/>
          <w:spacing w:val="1"/>
        </w:rPr>
        <w:t xml:space="preserve"> </w:t>
      </w:r>
      <w:r>
        <w:rPr>
          <w:color w:val="000000" w:themeColor="text1"/>
          <w:lang w:val="id-ID"/>
        </w:rPr>
        <w:t xml:space="preserve">Perguruan Pencak Silat Walet Puti </w:t>
      </w:r>
      <w:r>
        <w:rPr>
          <w:color w:val="000000" w:themeColor="text1"/>
        </w:rPr>
        <w:t>yang beralamat di jalan H. Terin No 31 Rt 006/003 Pangkalan Jati Baru Cinere Depok 16513, Kecamatan Cinere, Kota Depok, Jawa Barat. Perguruan silat Walet puti berkembang di kota Depok khususnya di Kecamatan Cinere sejak tahun 2018 dan saat ini Prastiti Galuh Rindang Utami sebagai ketuanya.</w:t>
      </w:r>
      <w:r>
        <w:rPr>
          <w:color w:val="000000" w:themeColor="text1"/>
          <w:lang w:val="id-ID"/>
        </w:rPr>
        <w:t xml:space="preserve"> </w:t>
      </w:r>
      <w:r>
        <w:rPr>
          <w:color w:val="000000"/>
          <w:shd w:val="clear" w:color="auto" w:fill="FFFFFF"/>
        </w:rPr>
        <w:t>Dalam sejarah perkembangannya, Perguruan Silat Walet Puti telah berkembang di sejumlah daerah antara lain : Propinsi Sumatera Utara, Nangroe Aceh Darussalam, Riau, Kepulauan Riau, Sumatera Barat, Jambi, Sumatera Selatan, Bengkulu, Lampung, DKI Jakarta, Jawa Barat, Jawa Timur, Jawa Tengah, D.I. Yogyakarta, Banten, Bali, bahkan pernah masuk ke negara Malaysia, Belanda dan Marokko</w:t>
      </w:r>
      <w:r>
        <w:rPr>
          <w:color w:val="000000"/>
          <w:shd w:val="clear" w:color="auto" w:fill="FFFFFF"/>
          <w:lang w:val="id-ID"/>
        </w:rPr>
        <w:t>.</w:t>
      </w:r>
    </w:p>
    <w:p w14:paraId="561B8200" w14:textId="77777777" w:rsidR="002D2E12" w:rsidRDefault="00000000" w:rsidP="002D2E12">
      <w:pPr>
        <w:pStyle w:val="BodyText"/>
        <w:spacing w:before="134" w:line="360" w:lineRule="auto"/>
        <w:ind w:left="647" w:right="470"/>
        <w:jc w:val="center"/>
        <w:rPr>
          <w:rStyle w:val="description"/>
        </w:rPr>
      </w:pPr>
      <w:r>
        <w:rPr>
          <w:noProof/>
          <w:color w:val="FF0000"/>
        </w:rPr>
        <w:drawing>
          <wp:inline distT="0" distB="0" distL="0" distR="0" wp14:anchorId="4BF30F89" wp14:editId="368005DB">
            <wp:extent cx="4076700" cy="3888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09730" cy="3919607"/>
                    </a:xfrm>
                    <a:prstGeom prst="rect">
                      <a:avLst/>
                    </a:prstGeom>
                  </pic:spPr>
                </pic:pic>
              </a:graphicData>
            </a:graphic>
          </wp:inline>
        </w:drawing>
      </w:r>
    </w:p>
    <w:p w14:paraId="256E3A42" w14:textId="4CE7079A" w:rsidR="00156FB4" w:rsidRPr="002D2E12" w:rsidRDefault="00000000" w:rsidP="002D2E12">
      <w:pPr>
        <w:pStyle w:val="BodyText"/>
        <w:spacing w:before="134" w:line="360" w:lineRule="auto"/>
        <w:ind w:left="647" w:right="470"/>
        <w:jc w:val="center"/>
        <w:rPr>
          <w:rStyle w:val="description"/>
          <w:b/>
          <w:bCs/>
          <w:color w:val="FF0000"/>
        </w:rPr>
      </w:pPr>
      <w:r w:rsidRPr="002D2E12">
        <w:rPr>
          <w:rStyle w:val="description"/>
          <w:b/>
          <w:bCs/>
        </w:rPr>
        <w:t>Gambar 1. Foto Kegiatan Pencak Silat</w:t>
      </w:r>
    </w:p>
    <w:p w14:paraId="10BDB615" w14:textId="77777777" w:rsidR="00156FB4" w:rsidRDefault="00156FB4">
      <w:pPr>
        <w:pStyle w:val="BodyText"/>
        <w:spacing w:before="8"/>
        <w:rPr>
          <w:b/>
          <w:color w:val="FF0000"/>
        </w:rPr>
      </w:pPr>
    </w:p>
    <w:p w14:paraId="58FEF305" w14:textId="77777777" w:rsidR="00156FB4" w:rsidRDefault="00000000">
      <w:pPr>
        <w:pStyle w:val="BodyText"/>
        <w:ind w:left="647"/>
        <w:jc w:val="both"/>
        <w:rPr>
          <w:color w:val="000000" w:themeColor="text1"/>
        </w:rPr>
      </w:pPr>
      <w:r>
        <w:rPr>
          <w:color w:val="000000" w:themeColor="text1"/>
        </w:rPr>
        <w:t>Adapun</w:t>
      </w:r>
      <w:r>
        <w:rPr>
          <w:color w:val="000000" w:themeColor="text1"/>
          <w:spacing w:val="-2"/>
        </w:rPr>
        <w:t xml:space="preserve"> </w:t>
      </w:r>
      <w:r>
        <w:rPr>
          <w:color w:val="000000" w:themeColor="text1"/>
        </w:rPr>
        <w:t>keterangan</w:t>
      </w:r>
      <w:r>
        <w:rPr>
          <w:color w:val="000000" w:themeColor="text1"/>
          <w:spacing w:val="-1"/>
        </w:rPr>
        <w:t xml:space="preserve"> </w:t>
      </w:r>
      <w:r>
        <w:rPr>
          <w:color w:val="000000" w:themeColor="text1"/>
        </w:rPr>
        <w:t>profil</w:t>
      </w:r>
      <w:r>
        <w:rPr>
          <w:color w:val="000000" w:themeColor="text1"/>
          <w:spacing w:val="-1"/>
        </w:rPr>
        <w:t xml:space="preserve"> </w:t>
      </w:r>
      <w:r>
        <w:rPr>
          <w:color w:val="000000" w:themeColor="text1"/>
        </w:rPr>
        <w:t>mitra</w:t>
      </w:r>
      <w:r>
        <w:rPr>
          <w:color w:val="000000" w:themeColor="text1"/>
          <w:spacing w:val="-3"/>
        </w:rPr>
        <w:t xml:space="preserve"> </w:t>
      </w:r>
      <w:r>
        <w:rPr>
          <w:color w:val="000000" w:themeColor="text1"/>
        </w:rPr>
        <w:t>adalah</w:t>
      </w:r>
      <w:r>
        <w:rPr>
          <w:color w:val="000000" w:themeColor="text1"/>
          <w:spacing w:val="-1"/>
        </w:rPr>
        <w:t xml:space="preserve"> </w:t>
      </w:r>
      <w:r>
        <w:rPr>
          <w:color w:val="000000" w:themeColor="text1"/>
        </w:rPr>
        <w:t>sebagai</w:t>
      </w:r>
      <w:r>
        <w:rPr>
          <w:color w:val="000000" w:themeColor="text1"/>
          <w:spacing w:val="-1"/>
        </w:rPr>
        <w:t xml:space="preserve"> </w:t>
      </w:r>
      <w:r>
        <w:rPr>
          <w:color w:val="000000" w:themeColor="text1"/>
        </w:rPr>
        <w:t>berikut:</w:t>
      </w:r>
    </w:p>
    <w:p w14:paraId="47BDEF87" w14:textId="77777777" w:rsidR="00156FB4" w:rsidRDefault="00000000">
      <w:pPr>
        <w:pStyle w:val="BodyText"/>
        <w:tabs>
          <w:tab w:val="left" w:pos="2380"/>
        </w:tabs>
        <w:spacing w:before="139"/>
        <w:ind w:left="647"/>
        <w:jc w:val="both"/>
        <w:rPr>
          <w:color w:val="000000" w:themeColor="text1"/>
        </w:rPr>
      </w:pPr>
      <w:r>
        <w:rPr>
          <w:color w:val="000000" w:themeColor="text1"/>
        </w:rPr>
        <w:t>Nama</w:t>
      </w:r>
      <w:r>
        <w:rPr>
          <w:color w:val="000000" w:themeColor="text1"/>
          <w:spacing w:val="-1"/>
        </w:rPr>
        <w:t xml:space="preserve"> </w:t>
      </w:r>
      <w:r>
        <w:rPr>
          <w:color w:val="000000" w:themeColor="text1"/>
        </w:rPr>
        <w:t>Lembaga</w:t>
      </w:r>
      <w:r>
        <w:rPr>
          <w:color w:val="000000" w:themeColor="text1"/>
        </w:rPr>
        <w:tab/>
        <w:t>:</w:t>
      </w:r>
      <w:r>
        <w:rPr>
          <w:color w:val="000000" w:themeColor="text1"/>
          <w:spacing w:val="-2"/>
        </w:rPr>
        <w:t xml:space="preserve"> </w:t>
      </w:r>
      <w:r>
        <w:rPr>
          <w:color w:val="000000" w:themeColor="text1"/>
        </w:rPr>
        <w:t xml:space="preserve">Perguruan Silat Walet Puti </w:t>
      </w:r>
    </w:p>
    <w:p w14:paraId="5C9AF4FE" w14:textId="77777777" w:rsidR="00156FB4" w:rsidRDefault="00000000">
      <w:pPr>
        <w:pStyle w:val="BodyText"/>
        <w:tabs>
          <w:tab w:val="left" w:pos="2380"/>
        </w:tabs>
        <w:spacing w:before="137" w:line="360" w:lineRule="auto"/>
        <w:ind w:left="2501" w:right="655" w:hanging="1854"/>
        <w:jc w:val="both"/>
      </w:pPr>
      <w:r>
        <w:rPr>
          <w:color w:val="000000" w:themeColor="text1"/>
        </w:rPr>
        <w:t>Alamat</w:t>
      </w:r>
      <w:r>
        <w:rPr>
          <w:color w:val="000000" w:themeColor="text1"/>
        </w:rPr>
        <w:tab/>
        <w:t xml:space="preserve">: Jl. H. Terin No 31 Rt 006/003 Pangkalan Jati Baru Cinere, Depok </w:t>
      </w:r>
      <w:r>
        <w:t>16513</w:t>
      </w:r>
    </w:p>
    <w:p w14:paraId="3FB5A424" w14:textId="77777777" w:rsidR="00156FB4" w:rsidRDefault="00000000">
      <w:pPr>
        <w:pStyle w:val="BodyText"/>
        <w:tabs>
          <w:tab w:val="right" w:pos="4068"/>
        </w:tabs>
        <w:spacing w:before="1"/>
        <w:ind w:left="647"/>
        <w:jc w:val="both"/>
      </w:pPr>
      <w:r>
        <w:t>No.</w:t>
      </w:r>
      <w:r>
        <w:rPr>
          <w:spacing w:val="-1"/>
        </w:rPr>
        <w:t xml:space="preserve"> </w:t>
      </w:r>
      <w:r>
        <w:t>Telpon</w:t>
      </w:r>
      <w:r>
        <w:tab/>
        <w:t>: +6285693671718</w:t>
      </w:r>
    </w:p>
    <w:p w14:paraId="3666DA30" w14:textId="77777777" w:rsidR="00156FB4" w:rsidRDefault="00156FB4">
      <w:pPr>
        <w:pStyle w:val="BodyText"/>
        <w:spacing w:before="3"/>
        <w:jc w:val="both"/>
      </w:pPr>
    </w:p>
    <w:p w14:paraId="22CD2680" w14:textId="77777777" w:rsidR="00156FB4" w:rsidRDefault="00000000">
      <w:pPr>
        <w:pStyle w:val="BodyText"/>
        <w:tabs>
          <w:tab w:val="left" w:pos="2380"/>
          <w:tab w:val="left" w:pos="2808"/>
        </w:tabs>
        <w:spacing w:line="360" w:lineRule="auto"/>
        <w:ind w:left="647"/>
        <w:jc w:val="both"/>
        <w:rPr>
          <w:color w:val="000000" w:themeColor="text1"/>
        </w:rPr>
      </w:pPr>
      <w:r>
        <w:t>Visi</w:t>
      </w:r>
      <w:r>
        <w:tab/>
        <w:t xml:space="preserve">: 1. </w:t>
      </w:r>
      <w:r>
        <w:rPr>
          <w:color w:val="000000" w:themeColor="text1"/>
        </w:rPr>
        <w:t>Menjadi atlet pencak silat yang berprestasi</w:t>
      </w:r>
    </w:p>
    <w:p w14:paraId="334AC5C8" w14:textId="77777777" w:rsidR="00156FB4" w:rsidRDefault="00000000">
      <w:pPr>
        <w:pStyle w:val="BodyText"/>
        <w:tabs>
          <w:tab w:val="left" w:pos="2380"/>
          <w:tab w:val="left" w:pos="2808"/>
        </w:tabs>
        <w:spacing w:line="360" w:lineRule="auto"/>
        <w:ind w:left="647"/>
        <w:jc w:val="both"/>
        <w:rPr>
          <w:color w:val="000000" w:themeColor="text1"/>
        </w:rPr>
      </w:pPr>
      <w:r>
        <w:rPr>
          <w:color w:val="000000" w:themeColor="text1"/>
        </w:rPr>
        <w:tab/>
        <w:t xml:space="preserve">  2. Melestarikan seni budaya pencak silat</w:t>
      </w:r>
    </w:p>
    <w:p w14:paraId="569255DB" w14:textId="77777777" w:rsidR="00156FB4" w:rsidRDefault="00000000">
      <w:pPr>
        <w:pStyle w:val="BodyText"/>
        <w:tabs>
          <w:tab w:val="left" w:pos="2380"/>
          <w:tab w:val="left" w:pos="2808"/>
        </w:tabs>
        <w:spacing w:line="360" w:lineRule="auto"/>
        <w:ind w:left="647"/>
        <w:jc w:val="both"/>
        <w:rPr>
          <w:color w:val="000000" w:themeColor="text1"/>
        </w:rPr>
      </w:pPr>
      <w:r>
        <w:rPr>
          <w:color w:val="000000" w:themeColor="text1"/>
        </w:rPr>
        <w:tab/>
        <w:t xml:space="preserve">  3. Membangun karakter luhur</w:t>
      </w:r>
    </w:p>
    <w:p w14:paraId="46F4A859" w14:textId="77777777" w:rsidR="00156FB4" w:rsidRDefault="00000000">
      <w:pPr>
        <w:pStyle w:val="BodyText"/>
        <w:tabs>
          <w:tab w:val="left" w:pos="2380"/>
          <w:tab w:val="left" w:pos="2808"/>
        </w:tabs>
        <w:spacing w:line="360" w:lineRule="auto"/>
        <w:ind w:left="647"/>
        <w:jc w:val="both"/>
        <w:rPr>
          <w:color w:val="000000" w:themeColor="text1"/>
        </w:rPr>
      </w:pPr>
      <w:r>
        <w:rPr>
          <w:color w:val="000000" w:themeColor="text1"/>
        </w:rPr>
        <w:t>Misi</w:t>
      </w:r>
      <w:r>
        <w:rPr>
          <w:color w:val="000000" w:themeColor="text1"/>
        </w:rPr>
        <w:tab/>
        <w:t>: 1.  Mengembangkan bakat dan minat</w:t>
      </w:r>
    </w:p>
    <w:p w14:paraId="32EB267D" w14:textId="77777777" w:rsidR="00156FB4" w:rsidRDefault="00000000">
      <w:pPr>
        <w:tabs>
          <w:tab w:val="left" w:pos="3101"/>
        </w:tabs>
        <w:spacing w:line="360" w:lineRule="auto"/>
        <w:ind w:left="2694" w:hanging="142"/>
        <w:jc w:val="both"/>
        <w:rPr>
          <w:color w:val="000000" w:themeColor="text1"/>
          <w:sz w:val="24"/>
          <w:szCs w:val="24"/>
        </w:rPr>
      </w:pPr>
      <w:r>
        <w:rPr>
          <w:color w:val="000000" w:themeColor="text1"/>
          <w:sz w:val="24"/>
          <w:szCs w:val="24"/>
        </w:rPr>
        <w:t>2. Mencetak atlit yang berpotensi dan berprestasi</w:t>
      </w:r>
    </w:p>
    <w:p w14:paraId="0230602E" w14:textId="77777777" w:rsidR="00156FB4" w:rsidRDefault="00000000">
      <w:pPr>
        <w:tabs>
          <w:tab w:val="left" w:pos="3101"/>
        </w:tabs>
        <w:spacing w:line="360" w:lineRule="auto"/>
        <w:ind w:left="2694" w:right="534" w:hanging="142"/>
        <w:jc w:val="both"/>
        <w:rPr>
          <w:color w:val="000000" w:themeColor="text1"/>
          <w:sz w:val="24"/>
          <w:szCs w:val="24"/>
        </w:rPr>
      </w:pPr>
      <w:r>
        <w:rPr>
          <w:color w:val="000000" w:themeColor="text1"/>
          <w:sz w:val="24"/>
          <w:szCs w:val="24"/>
        </w:rPr>
        <w:t>3. Melestarikan unsur-unsur asli pencak silat</w:t>
      </w:r>
    </w:p>
    <w:p w14:paraId="14E6853A" w14:textId="77777777" w:rsidR="00156FB4" w:rsidRDefault="00000000">
      <w:pPr>
        <w:tabs>
          <w:tab w:val="left" w:pos="3101"/>
        </w:tabs>
        <w:spacing w:line="360" w:lineRule="auto"/>
        <w:ind w:left="2694" w:hanging="142"/>
        <w:jc w:val="both"/>
        <w:rPr>
          <w:sz w:val="24"/>
          <w:szCs w:val="24"/>
        </w:rPr>
      </w:pPr>
      <w:r>
        <w:rPr>
          <w:color w:val="000000" w:themeColor="text1"/>
          <w:sz w:val="24"/>
          <w:szCs w:val="24"/>
        </w:rPr>
        <w:t>4. Mengembangkan</w:t>
      </w:r>
      <w:r>
        <w:rPr>
          <w:sz w:val="24"/>
          <w:szCs w:val="24"/>
        </w:rPr>
        <w:t xml:space="preserve"> budaya dan rasa bangga terhadap budaya Indonesia</w:t>
      </w:r>
    </w:p>
    <w:p w14:paraId="29DD2156" w14:textId="77777777" w:rsidR="002D2E12" w:rsidRDefault="00000000" w:rsidP="002D2E12">
      <w:pPr>
        <w:pStyle w:val="BodyText"/>
        <w:spacing w:before="134" w:line="360" w:lineRule="auto"/>
        <w:ind w:right="470" w:firstLine="219"/>
        <w:jc w:val="both"/>
        <w:rPr>
          <w:color w:val="000000" w:themeColor="text1"/>
        </w:rPr>
      </w:pPr>
      <w:r>
        <w:rPr>
          <w:color w:val="000000" w:themeColor="text1"/>
        </w:rPr>
        <w:t>Dalam masa beberapa tahun, perkembangan Perguruan Silat Walet Puti terus berjalan dengan penuh suka dan duka. MAHAGURU dan murid-muridnya serta beberapa sahabat, saling bahu membahu untuk meneruskan dan mengembangkan perguruan silat ini dalam arti yang seluas-luasnya, hal ini dapat dilihat hasilnya dengan dibukanya cabang-cabang di luar Padepokan Perguruan Silat Walet Puti yang berkedudukan di Sidomukti Kisaran kabupaten Asahan Sumatera Utara.</w:t>
      </w:r>
    </w:p>
    <w:p w14:paraId="75306A89" w14:textId="781BDD07" w:rsidR="00156FB4" w:rsidRPr="002D2E12" w:rsidRDefault="00000000" w:rsidP="002D2E12">
      <w:pPr>
        <w:pStyle w:val="BodyText"/>
        <w:numPr>
          <w:ilvl w:val="1"/>
          <w:numId w:val="1"/>
        </w:numPr>
        <w:spacing w:before="134" w:line="360" w:lineRule="auto"/>
        <w:ind w:right="470"/>
        <w:jc w:val="both"/>
        <w:rPr>
          <w:rStyle w:val="description"/>
          <w:b/>
          <w:bCs/>
          <w:color w:val="000000" w:themeColor="text1"/>
        </w:rPr>
      </w:pPr>
      <w:r w:rsidRPr="002D2E12">
        <w:rPr>
          <w:rStyle w:val="description"/>
          <w:b/>
          <w:bCs/>
        </w:rPr>
        <w:t>Peta Lokasi Mitra</w:t>
      </w:r>
    </w:p>
    <w:p w14:paraId="5D74101D" w14:textId="77777777" w:rsidR="00156FB4" w:rsidRDefault="00000000">
      <w:pPr>
        <w:pStyle w:val="BodyText"/>
        <w:spacing w:before="132" w:after="6" w:line="360" w:lineRule="auto"/>
        <w:ind w:left="647" w:right="471"/>
        <w:jc w:val="both"/>
        <w:rPr>
          <w:color w:val="000000" w:themeColor="text1"/>
        </w:rPr>
      </w:pPr>
      <w:r>
        <w:rPr>
          <w:color w:val="000000" w:themeColor="text1"/>
        </w:rPr>
        <w:t>Jarak Universitas Bina Sarana Informatika</w:t>
      </w:r>
      <w:r>
        <w:rPr>
          <w:color w:val="000000" w:themeColor="text1"/>
          <w:spacing w:val="1"/>
        </w:rPr>
        <w:t xml:space="preserve"> </w:t>
      </w:r>
      <w:r>
        <w:rPr>
          <w:color w:val="000000" w:themeColor="text1"/>
        </w:rPr>
        <w:t xml:space="preserve">kampus Fatmawati dengan </w:t>
      </w:r>
      <w:r>
        <w:rPr>
          <w:color w:val="000000" w:themeColor="text1"/>
          <w:lang w:val="id-ID"/>
        </w:rPr>
        <w:t>Perguruan Silat Walet Puti</w:t>
      </w:r>
      <w:r>
        <w:rPr>
          <w:color w:val="000000" w:themeColor="text1"/>
        </w:rPr>
        <w:t xml:space="preserve"> Depok adalah</w:t>
      </w:r>
      <w:r>
        <w:rPr>
          <w:color w:val="000000" w:themeColor="text1"/>
          <w:spacing w:val="-1"/>
        </w:rPr>
        <w:t xml:space="preserve"> </w:t>
      </w:r>
      <w:r>
        <w:rPr>
          <w:color w:val="000000" w:themeColor="text1"/>
        </w:rPr>
        <w:t>3,1 km.</w:t>
      </w:r>
    </w:p>
    <w:p w14:paraId="01A50149" w14:textId="2EC23FD8" w:rsidR="00156FB4" w:rsidRPr="002D2E12" w:rsidRDefault="00000000" w:rsidP="002D2E12">
      <w:pPr>
        <w:pStyle w:val="BodyText"/>
        <w:ind w:left="646"/>
        <w:jc w:val="center"/>
        <w:rPr>
          <w:rStyle w:val="description"/>
          <w:color w:val="FF0000"/>
        </w:rPr>
      </w:pPr>
      <w:r>
        <w:rPr>
          <w:noProof/>
          <w:color w:val="FF0000"/>
        </w:rPr>
        <w:lastRenderedPageBreak/>
        <w:drawing>
          <wp:inline distT="0" distB="0" distL="0" distR="0" wp14:anchorId="325FF625" wp14:editId="6E71C527">
            <wp:extent cx="5200650" cy="4333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47984" cy="4373320"/>
                    </a:xfrm>
                    <a:prstGeom prst="rect">
                      <a:avLst/>
                    </a:prstGeom>
                  </pic:spPr>
                </pic:pic>
              </a:graphicData>
            </a:graphic>
          </wp:inline>
        </w:drawing>
      </w:r>
      <w:r w:rsidRPr="002D2E12">
        <w:rPr>
          <w:rStyle w:val="description"/>
          <w:b/>
          <w:bCs/>
        </w:rPr>
        <w:t>Gambar 2. Peta Lokasi Perguruan Pencak silat Walet puti.</w:t>
      </w:r>
    </w:p>
    <w:p w14:paraId="322F0FFB" w14:textId="77777777" w:rsidR="00156FB4" w:rsidRDefault="00156FB4">
      <w:pPr>
        <w:pStyle w:val="BodyText"/>
        <w:spacing w:before="4"/>
        <w:rPr>
          <w:b/>
          <w:color w:val="FF0000"/>
        </w:rPr>
      </w:pPr>
    </w:p>
    <w:p w14:paraId="5284EE72" w14:textId="23F3A59A" w:rsidR="00156FB4" w:rsidRPr="00126A6B" w:rsidRDefault="00000000" w:rsidP="00126A6B">
      <w:pPr>
        <w:pStyle w:val="ListParagraph"/>
        <w:numPr>
          <w:ilvl w:val="1"/>
          <w:numId w:val="1"/>
        </w:numPr>
        <w:tabs>
          <w:tab w:val="left" w:pos="648"/>
        </w:tabs>
        <w:jc w:val="both"/>
        <w:rPr>
          <w:b/>
          <w:color w:val="000000" w:themeColor="text1"/>
          <w:sz w:val="24"/>
          <w:szCs w:val="24"/>
        </w:rPr>
      </w:pPr>
      <w:r w:rsidRPr="00126A6B">
        <w:rPr>
          <w:b/>
          <w:color w:val="000000" w:themeColor="text1"/>
          <w:sz w:val="24"/>
          <w:szCs w:val="24"/>
        </w:rPr>
        <w:t>Permasalahan</w:t>
      </w:r>
      <w:r w:rsidRPr="00126A6B">
        <w:rPr>
          <w:b/>
          <w:color w:val="000000" w:themeColor="text1"/>
          <w:spacing w:val="-4"/>
          <w:sz w:val="24"/>
          <w:szCs w:val="24"/>
        </w:rPr>
        <w:t xml:space="preserve"> </w:t>
      </w:r>
      <w:r w:rsidRPr="00126A6B">
        <w:rPr>
          <w:b/>
          <w:color w:val="000000" w:themeColor="text1"/>
          <w:sz w:val="24"/>
          <w:szCs w:val="24"/>
        </w:rPr>
        <w:t>Mitra</w:t>
      </w:r>
    </w:p>
    <w:p w14:paraId="50BC5DB9" w14:textId="4CCD4A59" w:rsidR="00156FB4" w:rsidRPr="00A951CE" w:rsidRDefault="00A951CE" w:rsidP="00A951CE">
      <w:pPr>
        <w:tabs>
          <w:tab w:val="left" w:pos="648"/>
        </w:tabs>
        <w:spacing w:before="120" w:line="360" w:lineRule="auto"/>
        <w:jc w:val="both"/>
        <w:rPr>
          <w:color w:val="000000" w:themeColor="text1"/>
          <w:sz w:val="24"/>
          <w:szCs w:val="24"/>
        </w:rPr>
      </w:pPr>
      <w:r>
        <w:rPr>
          <w:color w:val="000000" w:themeColor="text1"/>
          <w:sz w:val="24"/>
          <w:szCs w:val="24"/>
        </w:rPr>
        <w:tab/>
      </w:r>
      <w:r w:rsidRPr="00A951CE">
        <w:rPr>
          <w:color w:val="000000" w:themeColor="text1"/>
          <w:sz w:val="24"/>
          <w:szCs w:val="24"/>
        </w:rPr>
        <w:t>Pencak silat, sebagai warisan budaya dan seni bela diri asli Indonesia, menghadapi tantangan signifikan dalam melakukan personal branding di era digital. Meskipun potensi ekonomi (peluang usaha) cukup besar, seperti kelas online, konten edukasi, jualan atribut, atau workshop bela diri—banyak praktisi dan komunitas kesulitan bertransformasi karena kendala branding</w:t>
      </w:r>
      <w:r w:rsidRPr="00A951CE">
        <w:rPr>
          <w:bCs/>
          <w:color w:val="000000" w:themeColor="text1"/>
          <w:sz w:val="24"/>
          <w:szCs w:val="24"/>
        </w:rPr>
        <w:t xml:space="preserve"> </w:t>
      </w:r>
    </w:p>
    <w:p w14:paraId="65645D51" w14:textId="3CF3CD2E" w:rsidR="00156FB4" w:rsidRDefault="00000000" w:rsidP="00A951CE">
      <w:pPr>
        <w:pStyle w:val="ListParagraph"/>
        <w:spacing w:before="120" w:line="360" w:lineRule="auto"/>
        <w:ind w:left="646"/>
        <w:jc w:val="both"/>
        <w:rPr>
          <w:bCs/>
          <w:color w:val="000000" w:themeColor="text1"/>
          <w:sz w:val="24"/>
          <w:szCs w:val="24"/>
        </w:rPr>
      </w:pPr>
      <w:r>
        <w:rPr>
          <w:bCs/>
          <w:color w:val="000000" w:themeColor="text1"/>
          <w:sz w:val="24"/>
          <w:szCs w:val="24"/>
        </w:rPr>
        <w:t>Berikut adalah permasalahan utama pencak silat terkait personal branding dalam menciptakan peluang</w:t>
      </w:r>
    </w:p>
    <w:p w14:paraId="565CE7D5" w14:textId="2B669EC1" w:rsidR="00156FB4" w:rsidRPr="00A951CE" w:rsidRDefault="006836B3" w:rsidP="00A951CE">
      <w:pPr>
        <w:tabs>
          <w:tab w:val="left" w:pos="648"/>
        </w:tabs>
        <w:spacing w:before="120" w:line="360" w:lineRule="auto"/>
        <w:jc w:val="both"/>
        <w:rPr>
          <w:bCs/>
          <w:color w:val="000000" w:themeColor="text1"/>
          <w:sz w:val="24"/>
          <w:szCs w:val="24"/>
        </w:rPr>
      </w:pPr>
      <w:r>
        <w:rPr>
          <w:bCs/>
          <w:color w:val="000000" w:themeColor="text1"/>
          <w:sz w:val="24"/>
          <w:szCs w:val="24"/>
        </w:rPr>
        <w:t>u</w:t>
      </w:r>
      <w:r w:rsidR="00A951CE">
        <w:rPr>
          <w:bCs/>
          <w:color w:val="000000" w:themeColor="text1"/>
          <w:sz w:val="24"/>
          <w:szCs w:val="24"/>
        </w:rPr>
        <w:t xml:space="preserve">saha digital </w:t>
      </w:r>
      <w:r w:rsidRPr="00A951CE">
        <w:rPr>
          <w:bCs/>
          <w:color w:val="000000" w:themeColor="text1"/>
          <w:sz w:val="24"/>
          <w:szCs w:val="24"/>
        </w:rPr>
        <w:t>Kesenjangan Literasi Digital dan Adaptasi Teknologi</w:t>
      </w:r>
      <w:r>
        <w:rPr>
          <w:bCs/>
          <w:color w:val="000000" w:themeColor="text1"/>
          <w:sz w:val="24"/>
          <w:szCs w:val="24"/>
        </w:rPr>
        <w:t>:</w:t>
      </w:r>
    </w:p>
    <w:p w14:paraId="4536B670" w14:textId="77777777" w:rsidR="00156FB4" w:rsidRDefault="00000000">
      <w:pPr>
        <w:pStyle w:val="ListParagraph"/>
        <w:numPr>
          <w:ilvl w:val="0"/>
          <w:numId w:val="5"/>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Kurangnya Kemampuan Pemasaran Digital: Banyak instruktur atau praktisi pencak silat tradisional memiliki keahlian teknis bela diri yang mumpuni, namun kekurangan kemampuan dalam mengelola media sosial, membuat konten video, atau melakukan branding di platform seperti TikTok, YouTube, dan Instagram.</w:t>
      </w:r>
    </w:p>
    <w:p w14:paraId="5F01BB48" w14:textId="77777777" w:rsidR="00156FB4" w:rsidRDefault="00000000">
      <w:pPr>
        <w:pStyle w:val="ListParagraph"/>
        <w:numPr>
          <w:ilvl w:val="0"/>
          <w:numId w:val="5"/>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 xml:space="preserve">Orientasi Tradisional vs Modern: Ada resistensi atau ketidaksiapan dalam </w:t>
      </w:r>
      <w:r>
        <w:rPr>
          <w:bCs/>
          <w:color w:val="000000" w:themeColor="text1"/>
          <w:sz w:val="24"/>
          <w:szCs w:val="24"/>
        </w:rPr>
        <w:lastRenderedPageBreak/>
        <w:t xml:space="preserve">mengalihkan pengajaran dari tatap muka langsung ke metode digital. Pendekatan ini membuat mereka sulit menjangkau audiens muda yang dominan aktif secara online. </w:t>
      </w:r>
    </w:p>
    <w:p w14:paraId="607A95C4" w14:textId="77777777" w:rsidR="00156FB4" w:rsidRDefault="00000000">
      <w:pPr>
        <w:pStyle w:val="ListParagraph"/>
        <w:numPr>
          <w:ilvl w:val="0"/>
          <w:numId w:val="4"/>
        </w:numPr>
        <w:tabs>
          <w:tab w:val="left" w:pos="648"/>
        </w:tabs>
        <w:spacing w:before="120" w:line="360" w:lineRule="auto"/>
        <w:jc w:val="both"/>
        <w:rPr>
          <w:bCs/>
          <w:color w:val="000000" w:themeColor="text1"/>
          <w:sz w:val="24"/>
          <w:szCs w:val="24"/>
        </w:rPr>
      </w:pPr>
      <w:r>
        <w:rPr>
          <w:bCs/>
          <w:color w:val="000000" w:themeColor="text1"/>
          <w:sz w:val="24"/>
          <w:szCs w:val="24"/>
        </w:rPr>
        <w:t>Kurangnya Konsistensi dan Positioning yang Jelas</w:t>
      </w:r>
    </w:p>
    <w:p w14:paraId="59D06D86" w14:textId="77777777" w:rsidR="00156FB4" w:rsidRDefault="00000000">
      <w:pPr>
        <w:pStyle w:val="ListParagraph"/>
        <w:numPr>
          <w:ilvl w:val="0"/>
          <w:numId w:val="6"/>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Branding yang Tidak Terarah: Banyak akun media sosial pencak silat hanya fokus memposting teknik beladiri tanpa memiliki target pasar atau pesan unik yang ingin disampaikan. Hal ini membuat "personal branding" tidak kuat dan sulit dikenali.</w:t>
      </w:r>
    </w:p>
    <w:p w14:paraId="2C06880B" w14:textId="77777777" w:rsidR="00156FB4" w:rsidRDefault="00000000">
      <w:pPr>
        <w:pStyle w:val="ListParagraph"/>
        <w:numPr>
          <w:ilvl w:val="0"/>
          <w:numId w:val="6"/>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 xml:space="preserve">Ketidakkonsistenan Konten: Membangun personal branding membutuhkan dedikasi dan konsistensi tinggi dalam produksi konten. Praktisi seringkali memulai dengan semangat, namun berhenti di tengah jalan karena kesibukan lain. </w:t>
      </w:r>
    </w:p>
    <w:p w14:paraId="119DEA16" w14:textId="77777777" w:rsidR="00156FB4" w:rsidRDefault="00000000">
      <w:pPr>
        <w:pStyle w:val="ListParagraph"/>
        <w:numPr>
          <w:ilvl w:val="0"/>
          <w:numId w:val="4"/>
        </w:numPr>
        <w:tabs>
          <w:tab w:val="left" w:pos="648"/>
        </w:tabs>
        <w:spacing w:before="120" w:line="360" w:lineRule="auto"/>
        <w:jc w:val="both"/>
        <w:rPr>
          <w:bCs/>
          <w:color w:val="000000" w:themeColor="text1"/>
          <w:sz w:val="24"/>
          <w:szCs w:val="24"/>
        </w:rPr>
      </w:pPr>
      <w:r>
        <w:rPr>
          <w:bCs/>
          <w:color w:val="000000" w:themeColor="text1"/>
          <w:sz w:val="24"/>
          <w:szCs w:val="24"/>
        </w:rPr>
        <w:t>Kesulitan Mempertahankan Autentisitas Nilai</w:t>
      </w:r>
    </w:p>
    <w:p w14:paraId="722A0A88" w14:textId="77777777" w:rsidR="00156FB4" w:rsidRDefault="00000000">
      <w:pPr>
        <w:pStyle w:val="ListParagraph"/>
        <w:numPr>
          <w:ilvl w:val="0"/>
          <w:numId w:val="7"/>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Tantangan Komersialisasi: Ada kekhawatiran bahwa komersialisasi pencak silat melalui media sosial dapat mengurangi nilai tradisional, budaya, dan filosofi yang diwariskan. Praktisi kesulitan menyeimbangkan antara branding komersial dan pelestarian budaya.</w:t>
      </w:r>
    </w:p>
    <w:p w14:paraId="51E2FA9E" w14:textId="77777777" w:rsidR="00156FB4" w:rsidRDefault="00000000">
      <w:pPr>
        <w:pStyle w:val="ListParagraph"/>
        <w:numPr>
          <w:ilvl w:val="0"/>
          <w:numId w:val="7"/>
        </w:numPr>
        <w:tabs>
          <w:tab w:val="left" w:pos="648"/>
        </w:tabs>
        <w:spacing w:before="120" w:line="360" w:lineRule="auto"/>
        <w:ind w:left="1276" w:hanging="283"/>
        <w:jc w:val="both"/>
        <w:rPr>
          <w:bCs/>
          <w:color w:val="000000" w:themeColor="text1"/>
          <w:sz w:val="24"/>
          <w:szCs w:val="24"/>
        </w:rPr>
      </w:pPr>
      <w:r>
        <w:rPr>
          <w:bCs/>
          <w:color w:val="000000" w:themeColor="text1"/>
          <w:sz w:val="24"/>
          <w:szCs w:val="24"/>
        </w:rPr>
        <w:t xml:space="preserve">Branding yang Tidak Asli (Authentic): Di dunia maya, konten yang dianggap "terlalu diatur" atau tidak sesuai dengan karakter aslinya seringkali tidak mendapatkan interaksi organik. Pesilat harus otentik dalam menampilkan keunikan alirannya. </w:t>
      </w:r>
    </w:p>
    <w:p w14:paraId="0BB558F1" w14:textId="77777777" w:rsidR="00156FB4" w:rsidRDefault="00000000">
      <w:pPr>
        <w:pStyle w:val="ListParagraph"/>
        <w:numPr>
          <w:ilvl w:val="0"/>
          <w:numId w:val="4"/>
        </w:numPr>
        <w:tabs>
          <w:tab w:val="left" w:pos="648"/>
        </w:tabs>
        <w:spacing w:line="360" w:lineRule="auto"/>
        <w:ind w:left="1004"/>
        <w:jc w:val="both"/>
        <w:rPr>
          <w:bCs/>
          <w:color w:val="000000" w:themeColor="text1"/>
          <w:sz w:val="24"/>
          <w:szCs w:val="24"/>
        </w:rPr>
      </w:pPr>
      <w:r>
        <w:rPr>
          <w:bCs/>
          <w:color w:val="000000" w:themeColor="text1"/>
          <w:sz w:val="24"/>
          <w:szCs w:val="24"/>
        </w:rPr>
        <w:t>Kurangnya Networking dan Kolaborasi Digital</w:t>
      </w:r>
    </w:p>
    <w:p w14:paraId="4721CB59" w14:textId="77777777" w:rsidR="00156FB4" w:rsidRDefault="00000000">
      <w:pPr>
        <w:pStyle w:val="ListParagraph"/>
        <w:tabs>
          <w:tab w:val="left" w:pos="648"/>
        </w:tabs>
        <w:spacing w:line="360" w:lineRule="auto"/>
        <w:ind w:left="1004" w:firstLine="0"/>
        <w:jc w:val="both"/>
        <w:rPr>
          <w:bCs/>
          <w:color w:val="000000" w:themeColor="text1"/>
          <w:sz w:val="24"/>
          <w:szCs w:val="24"/>
        </w:rPr>
      </w:pPr>
      <w:r>
        <w:rPr>
          <w:bCs/>
          <w:color w:val="000000" w:themeColor="text1"/>
          <w:sz w:val="24"/>
          <w:szCs w:val="24"/>
        </w:rPr>
        <w:t xml:space="preserve">Fokus Hanya pada Konten: Banyak yang lupa bahwa personal branding di era digital tidak hanya tentang mengunggah video, tetapi juga tentang membangun jaringan (networking) dengan komunitas lain, influencer, atau potensi mitra bisnis. </w:t>
      </w:r>
    </w:p>
    <w:p w14:paraId="7682FF34" w14:textId="77777777" w:rsidR="00156FB4" w:rsidRDefault="00000000">
      <w:pPr>
        <w:pStyle w:val="ListParagraph"/>
        <w:numPr>
          <w:ilvl w:val="0"/>
          <w:numId w:val="4"/>
        </w:numPr>
        <w:tabs>
          <w:tab w:val="left" w:pos="648"/>
        </w:tabs>
        <w:spacing w:line="360" w:lineRule="auto"/>
        <w:ind w:left="1004"/>
        <w:jc w:val="both"/>
        <w:rPr>
          <w:bCs/>
          <w:color w:val="000000" w:themeColor="text1"/>
          <w:sz w:val="24"/>
          <w:szCs w:val="24"/>
        </w:rPr>
      </w:pPr>
      <w:r>
        <w:rPr>
          <w:bCs/>
          <w:color w:val="000000" w:themeColor="text1"/>
          <w:sz w:val="24"/>
          <w:szCs w:val="24"/>
        </w:rPr>
        <w:t xml:space="preserve">Masalah Standarisasi Kualitas Konten </w:t>
      </w:r>
    </w:p>
    <w:p w14:paraId="1A8560FC" w14:textId="77777777" w:rsidR="00156FB4" w:rsidRPr="00097724" w:rsidRDefault="00000000">
      <w:pPr>
        <w:pStyle w:val="ListParagraph"/>
        <w:tabs>
          <w:tab w:val="left" w:pos="648"/>
        </w:tabs>
        <w:spacing w:line="360" w:lineRule="auto"/>
        <w:ind w:left="1004" w:firstLine="0"/>
        <w:jc w:val="both"/>
        <w:rPr>
          <w:bCs/>
          <w:color w:val="000000" w:themeColor="text1"/>
          <w:sz w:val="24"/>
          <w:szCs w:val="24"/>
        </w:rPr>
      </w:pPr>
      <w:r>
        <w:rPr>
          <w:bCs/>
          <w:color w:val="000000" w:themeColor="text1"/>
          <w:sz w:val="24"/>
          <w:szCs w:val="24"/>
        </w:rPr>
        <w:t>Kualitas Visual dan Narasi: Di era digital yang mengutamakan visual, konten yang kurang menarik secara visual akan sulit bersaing. Banyak praktisi pencak silat belum mampu menyajikan teknik bela diri dalam narasi yang menarik (storytelling) untuk menarik minat audien</w:t>
      </w:r>
      <w:r w:rsidRPr="00097724">
        <w:rPr>
          <w:bCs/>
          <w:color w:val="000000" w:themeColor="text1"/>
          <w:sz w:val="24"/>
          <w:szCs w:val="24"/>
        </w:rPr>
        <w:t>s.</w:t>
      </w:r>
    </w:p>
    <w:p w14:paraId="5B96EDA2" w14:textId="0351F1E5" w:rsidR="00156FB4" w:rsidRDefault="00000000" w:rsidP="00F1297C">
      <w:pPr>
        <w:pStyle w:val="Heading2"/>
        <w:numPr>
          <w:ilvl w:val="0"/>
          <w:numId w:val="17"/>
        </w:numPr>
        <w:tabs>
          <w:tab w:val="left" w:pos="0"/>
        </w:tabs>
        <w:spacing w:before="120"/>
      </w:pPr>
      <w:bookmarkStart w:id="18" w:name="_Toc234466900"/>
      <w:bookmarkStart w:id="19" w:name="_Toc234614941"/>
      <w:bookmarkStart w:id="20" w:name="_Toc234615473"/>
      <w:r>
        <w:t>METODE</w:t>
      </w:r>
      <w:r>
        <w:rPr>
          <w:spacing w:val="-4"/>
        </w:rPr>
        <w:t xml:space="preserve"> </w:t>
      </w:r>
      <w:r>
        <w:t>PELAKSANAAN</w:t>
      </w:r>
      <w:bookmarkEnd w:id="18"/>
      <w:bookmarkEnd w:id="19"/>
      <w:bookmarkEnd w:id="20"/>
    </w:p>
    <w:p w14:paraId="482747B4" w14:textId="617EDF87" w:rsidR="00156FB4" w:rsidRDefault="00000000" w:rsidP="00A951CE">
      <w:pPr>
        <w:pStyle w:val="ListParagraph"/>
        <w:spacing w:before="120" w:line="360" w:lineRule="auto"/>
        <w:ind w:left="0" w:right="392" w:firstLine="0"/>
        <w:jc w:val="both"/>
        <w:rPr>
          <w:sz w:val="24"/>
          <w:szCs w:val="24"/>
        </w:rPr>
      </w:pPr>
      <w:r>
        <w:rPr>
          <w:sz w:val="24"/>
          <w:szCs w:val="24"/>
        </w:rPr>
        <w:t>Deskripsi lengkap bagian metode pelaksanaan untuk mengatasi permasalahan sesuai</w:t>
      </w:r>
      <w:r w:rsidR="00A951CE">
        <w:rPr>
          <w:sz w:val="24"/>
          <w:szCs w:val="24"/>
        </w:rPr>
        <w:t xml:space="preserve"> </w:t>
      </w:r>
      <w:r>
        <w:rPr>
          <w:sz w:val="24"/>
          <w:szCs w:val="24"/>
        </w:rPr>
        <w:lastRenderedPageBreak/>
        <w:t>tahapan berikut :</w:t>
      </w:r>
    </w:p>
    <w:p w14:paraId="25F694CA" w14:textId="785F5FC7" w:rsidR="00156FB4" w:rsidRDefault="00000000" w:rsidP="00A951CE">
      <w:pPr>
        <w:pStyle w:val="BodyText"/>
        <w:spacing w:line="360" w:lineRule="auto"/>
        <w:ind w:right="470" w:firstLine="220"/>
        <w:jc w:val="both"/>
      </w:pPr>
      <w:r>
        <w:t>Pada tahap awal dilakukan persiapan untuk Pelaksanaan Pengabdian Masyarakat. Setelah itu dilakukan dokumentasi untuk panitia Pengabdian Masyarakat, kemudian sambutan dari Universitas Bina Sarana Informatika, sambutan dari Pihak Perguruan Silat Walet Puti. Dilanjutkan dengan pemaparan materi, menampilkan link Kuisoner dan video dari beberapa materi, penyerahan souvenir secara simbolik dan terakhir penutupan Pengabdian Masyarakat serta foto bersama.</w:t>
      </w:r>
    </w:p>
    <w:p w14:paraId="7FB6DF66" w14:textId="77777777" w:rsidR="00156FB4" w:rsidRDefault="00000000" w:rsidP="006836B3">
      <w:pPr>
        <w:pStyle w:val="BodyText"/>
        <w:spacing w:before="132" w:line="360" w:lineRule="auto"/>
        <w:ind w:right="470" w:firstLine="220"/>
        <w:jc w:val="both"/>
        <w:rPr>
          <w:color w:val="000000" w:themeColor="text1"/>
        </w:rPr>
      </w:pPr>
      <w:r>
        <w:t xml:space="preserve">Adapun langkah-langkah dalam memberikan solusi yang dihadapi mitra adalah dengan memberikan </w:t>
      </w:r>
      <w:r>
        <w:rPr>
          <w:color w:val="000000" w:themeColor="text1"/>
        </w:rPr>
        <w:t>Pelatihan metode interaktif dan digital dimulai dengan memberikan penjelasan mengenai tujuan pembelajaran dan manfaat utama pelatihan, pemahaman Personal Branding dalam era digital, manfaat Personal Branding dalam menciptakan peluang usaha baru.</w:t>
      </w:r>
    </w:p>
    <w:p w14:paraId="25A539FA" w14:textId="77777777" w:rsidR="00156FB4" w:rsidRDefault="00000000" w:rsidP="00A951CE">
      <w:pPr>
        <w:pStyle w:val="BodyText"/>
        <w:spacing w:before="132" w:line="360" w:lineRule="auto"/>
        <w:ind w:right="470" w:firstLine="220"/>
        <w:jc w:val="both"/>
        <w:rPr>
          <w:lang w:val="it-IT"/>
        </w:rPr>
      </w:pPr>
      <w:r>
        <w:rPr>
          <w:lang w:val="it-IT"/>
        </w:rPr>
        <w:t>Pelatihan Pengembangan Personal Branding Sebagai Peluang Usaha di Era Digital Pada Perguruan Silat Walet Puti</w:t>
      </w:r>
      <w:r>
        <w:rPr>
          <w:color w:val="000000" w:themeColor="text1"/>
        </w:rPr>
        <w:t>, dilaksanakan pada :</w:t>
      </w:r>
    </w:p>
    <w:p w14:paraId="4EADF147" w14:textId="77777777" w:rsidR="00156FB4" w:rsidRDefault="00000000">
      <w:pPr>
        <w:pStyle w:val="BodyText"/>
        <w:spacing w:line="360" w:lineRule="auto"/>
        <w:ind w:firstLine="720"/>
        <w:jc w:val="both"/>
      </w:pPr>
      <w:r>
        <w:t>Hari</w:t>
      </w:r>
      <w:r>
        <w:tab/>
      </w:r>
      <w:r>
        <w:tab/>
      </w:r>
      <w:r>
        <w:tab/>
        <w:t>:  Minggu</w:t>
      </w:r>
    </w:p>
    <w:p w14:paraId="020E193F" w14:textId="77777777" w:rsidR="00156FB4" w:rsidRDefault="00000000">
      <w:pPr>
        <w:pStyle w:val="BodyText"/>
        <w:spacing w:line="360" w:lineRule="auto"/>
        <w:ind w:firstLine="720"/>
        <w:jc w:val="both"/>
        <w:rPr>
          <w:lang w:val="id-ID"/>
        </w:rPr>
      </w:pPr>
      <w:r>
        <w:t>Tanggal</w:t>
      </w:r>
      <w:r>
        <w:tab/>
      </w:r>
      <w:r>
        <w:tab/>
        <w:t xml:space="preserve">:  </w:t>
      </w:r>
      <w:r>
        <w:rPr>
          <w:lang w:val="id-ID"/>
        </w:rPr>
        <w:t>19 April 2026</w:t>
      </w:r>
    </w:p>
    <w:p w14:paraId="71EB414D" w14:textId="77777777" w:rsidR="00156FB4" w:rsidRDefault="00000000">
      <w:pPr>
        <w:pStyle w:val="BodyText"/>
        <w:spacing w:line="360" w:lineRule="auto"/>
        <w:ind w:firstLine="720"/>
        <w:jc w:val="both"/>
      </w:pPr>
      <w:r>
        <w:t>Tempat</w:t>
      </w:r>
      <w:r>
        <w:tab/>
      </w:r>
      <w:r>
        <w:tab/>
        <w:t>:  Perguruan Silat Walet Puti</w:t>
      </w:r>
    </w:p>
    <w:p w14:paraId="693528C0" w14:textId="77777777" w:rsidR="00156FB4" w:rsidRDefault="00000000">
      <w:pPr>
        <w:pStyle w:val="BodyText"/>
        <w:spacing w:line="360" w:lineRule="auto"/>
        <w:ind w:firstLine="720"/>
        <w:jc w:val="both"/>
        <w:rPr>
          <w:color w:val="FF0000"/>
        </w:rPr>
      </w:pPr>
      <w:r>
        <w:t xml:space="preserve">Waktu </w:t>
      </w:r>
      <w:r>
        <w:tab/>
      </w:r>
      <w:r>
        <w:tab/>
      </w:r>
      <w:r>
        <w:tab/>
        <w:t xml:space="preserve">:  08:00 WIB – Selesai </w:t>
      </w:r>
      <w:r>
        <w:rPr>
          <w:color w:val="FF0000"/>
        </w:rPr>
        <w:tab/>
      </w:r>
      <w:r>
        <w:rPr>
          <w:color w:val="FF0000"/>
        </w:rPr>
        <w:tab/>
      </w:r>
      <w:r>
        <w:rPr>
          <w:color w:val="FF0000"/>
        </w:rPr>
        <w:tab/>
        <w:t xml:space="preserve">    </w:t>
      </w:r>
    </w:p>
    <w:p w14:paraId="37692F62" w14:textId="77777777" w:rsidR="00156FB4" w:rsidRDefault="00000000" w:rsidP="00A951CE">
      <w:pPr>
        <w:pStyle w:val="BodyText"/>
        <w:spacing w:line="360" w:lineRule="auto"/>
        <w:ind w:right="534" w:firstLine="360"/>
        <w:jc w:val="both"/>
        <w:rPr>
          <w:spacing w:val="-1"/>
        </w:rPr>
      </w:pPr>
      <w:r>
        <w:t>Pengabdian masyarakat dilaksanakan oleh tim pelaksana pengabdian yang terdiri dari empat orang dosen dan dibantu orang mahasiswa dari Fakultas Ekonomi dan Bisnis Universitas Bina Sarana Informatika. Adapun tugas dari tim</w:t>
      </w:r>
      <w:r>
        <w:rPr>
          <w:spacing w:val="-2"/>
        </w:rPr>
        <w:t xml:space="preserve"> </w:t>
      </w:r>
      <w:r>
        <w:t xml:space="preserve">pelaksana pengabdian </w:t>
      </w:r>
      <w:r>
        <w:rPr>
          <w:spacing w:val="-1"/>
        </w:rPr>
        <w:t>masyarakat</w:t>
      </w:r>
      <w:r>
        <w:t xml:space="preserve"> </w:t>
      </w:r>
      <w:r>
        <w:rPr>
          <w:spacing w:val="-1"/>
        </w:rPr>
        <w:t>yaitu:</w:t>
      </w:r>
    </w:p>
    <w:p w14:paraId="594B9014" w14:textId="77777777" w:rsidR="00156FB4" w:rsidRDefault="00000000">
      <w:pPr>
        <w:pStyle w:val="BodyText"/>
        <w:numPr>
          <w:ilvl w:val="0"/>
          <w:numId w:val="9"/>
        </w:numPr>
        <w:spacing w:line="360" w:lineRule="auto"/>
        <w:jc w:val="both"/>
      </w:pPr>
      <w:r>
        <w:t>Penanggung jawab</w:t>
      </w:r>
      <w:r>
        <w:tab/>
        <w:t xml:space="preserve">: </w:t>
      </w:r>
    </w:p>
    <w:p w14:paraId="42E32210" w14:textId="77777777" w:rsidR="00156FB4" w:rsidRDefault="00000000">
      <w:pPr>
        <w:pStyle w:val="BodyText"/>
        <w:spacing w:line="360" w:lineRule="auto"/>
        <w:ind w:left="720"/>
        <w:jc w:val="both"/>
      </w:pPr>
      <w:r>
        <w:rPr>
          <w:lang w:val="en-US"/>
        </w:rPr>
        <w:t>Nama</w:t>
      </w:r>
      <w:r>
        <w:rPr>
          <w:lang w:val="en-US"/>
        </w:rPr>
        <w:tab/>
        <w:t xml:space="preserve">: Prof. </w:t>
      </w:r>
      <w:r>
        <w:t>Dr. Ir. Mochamad Wahyudi, M.Kom, MM, M.Pd, IPU, ASEAN Eng</w:t>
      </w:r>
    </w:p>
    <w:p w14:paraId="1E9E8EA4" w14:textId="77777777" w:rsidR="00156FB4" w:rsidRDefault="00000000">
      <w:pPr>
        <w:pStyle w:val="BodyText"/>
        <w:numPr>
          <w:ilvl w:val="0"/>
          <w:numId w:val="9"/>
        </w:numPr>
        <w:spacing w:line="360" w:lineRule="auto"/>
        <w:jc w:val="both"/>
      </w:pPr>
      <w:r>
        <w:t xml:space="preserve">Ketua </w:t>
      </w:r>
      <w:proofErr w:type="spellStart"/>
      <w:r>
        <w:rPr>
          <w:lang w:val="en-US"/>
        </w:rPr>
        <w:t>Pelaksana</w:t>
      </w:r>
      <w:proofErr w:type="spellEnd"/>
      <w:r>
        <w:rPr>
          <w:lang w:val="en-US"/>
        </w:rPr>
        <w:t xml:space="preserve"> </w:t>
      </w:r>
    </w:p>
    <w:p w14:paraId="43D2E05A" w14:textId="77777777" w:rsidR="00156FB4" w:rsidRPr="00097724" w:rsidRDefault="00000000">
      <w:pPr>
        <w:pStyle w:val="BodyText"/>
        <w:spacing w:line="360" w:lineRule="auto"/>
        <w:ind w:left="720"/>
        <w:jc w:val="both"/>
        <w:rPr>
          <w:lang w:val="it-IT"/>
        </w:rPr>
      </w:pPr>
      <w:r>
        <w:rPr>
          <w:lang w:val="it-IT"/>
        </w:rPr>
        <w:t>Nama</w:t>
      </w:r>
      <w:r>
        <w:rPr>
          <w:lang w:val="it-IT"/>
        </w:rPr>
        <w:tab/>
        <w:t xml:space="preserve">: </w:t>
      </w:r>
      <w:r>
        <w:t xml:space="preserve">Chanissa Purwaningrum, </w:t>
      </w:r>
      <w:r w:rsidRPr="00097724">
        <w:rPr>
          <w:lang w:val="it-IT"/>
        </w:rPr>
        <w:t>S.Pd .M.M</w:t>
      </w:r>
    </w:p>
    <w:p w14:paraId="0BF5AE12" w14:textId="77777777" w:rsidR="00156FB4" w:rsidRDefault="00000000">
      <w:pPr>
        <w:pStyle w:val="BodyText"/>
        <w:spacing w:line="360" w:lineRule="auto"/>
        <w:ind w:left="720"/>
        <w:jc w:val="both"/>
      </w:pPr>
      <w:r>
        <w:t>Tugas</w:t>
      </w:r>
      <w:r>
        <w:tab/>
        <w:t>:</w:t>
      </w:r>
    </w:p>
    <w:p w14:paraId="6B23A60E" w14:textId="77777777" w:rsidR="00156FB4" w:rsidRDefault="00000000">
      <w:pPr>
        <w:pStyle w:val="ListParagraph"/>
        <w:widowControl/>
        <w:numPr>
          <w:ilvl w:val="1"/>
          <w:numId w:val="10"/>
        </w:numPr>
        <w:autoSpaceDE/>
        <w:autoSpaceDN/>
        <w:spacing w:line="360" w:lineRule="auto"/>
        <w:contextualSpacing/>
        <w:jc w:val="both"/>
        <w:rPr>
          <w:sz w:val="24"/>
          <w:szCs w:val="24"/>
        </w:rPr>
      </w:pPr>
      <w:proofErr w:type="spellStart"/>
      <w:r>
        <w:rPr>
          <w:sz w:val="24"/>
          <w:szCs w:val="24"/>
          <w:lang w:val="en-US"/>
        </w:rPr>
        <w:t>Perencanaan</w:t>
      </w:r>
      <w:proofErr w:type="spellEnd"/>
      <w:r>
        <w:rPr>
          <w:sz w:val="24"/>
          <w:szCs w:val="24"/>
          <w:lang w:val="en-US"/>
        </w:rPr>
        <w:t xml:space="preserve"> </w:t>
      </w:r>
      <w:proofErr w:type="spellStart"/>
      <w:r>
        <w:rPr>
          <w:sz w:val="24"/>
          <w:szCs w:val="24"/>
          <w:lang w:val="en-US"/>
        </w:rPr>
        <w:t>pengabdian</w:t>
      </w:r>
      <w:proofErr w:type="spellEnd"/>
      <w:r>
        <w:rPr>
          <w:sz w:val="24"/>
          <w:szCs w:val="24"/>
          <w:lang w:val="en-US"/>
        </w:rPr>
        <w:t xml:space="preserve"> Masyarakat</w:t>
      </w:r>
    </w:p>
    <w:p w14:paraId="51A645CB" w14:textId="77777777" w:rsidR="00156FB4" w:rsidRDefault="00000000">
      <w:pPr>
        <w:pStyle w:val="ListParagraph"/>
        <w:widowControl/>
        <w:numPr>
          <w:ilvl w:val="1"/>
          <w:numId w:val="10"/>
        </w:numPr>
        <w:autoSpaceDE/>
        <w:autoSpaceDN/>
        <w:spacing w:line="360" w:lineRule="auto"/>
        <w:contextualSpacing/>
        <w:jc w:val="both"/>
        <w:rPr>
          <w:sz w:val="24"/>
          <w:szCs w:val="24"/>
        </w:rPr>
      </w:pPr>
      <w:proofErr w:type="spellStart"/>
      <w:r>
        <w:rPr>
          <w:sz w:val="24"/>
          <w:szCs w:val="24"/>
          <w:lang w:val="en-US"/>
        </w:rPr>
        <w:t>Koordinasi</w:t>
      </w:r>
      <w:proofErr w:type="spellEnd"/>
      <w:r>
        <w:rPr>
          <w:sz w:val="24"/>
          <w:szCs w:val="24"/>
          <w:lang w:val="en-US"/>
        </w:rPr>
        <w:t xml:space="preserve"> </w:t>
      </w:r>
      <w:proofErr w:type="spellStart"/>
      <w:r>
        <w:rPr>
          <w:sz w:val="24"/>
          <w:szCs w:val="24"/>
          <w:lang w:val="en-US"/>
        </w:rPr>
        <w:t>pelaksanaan</w:t>
      </w:r>
      <w:proofErr w:type="spellEnd"/>
      <w:r>
        <w:rPr>
          <w:sz w:val="24"/>
          <w:szCs w:val="24"/>
          <w:lang w:val="en-US"/>
        </w:rPr>
        <w:t xml:space="preserve"> </w:t>
      </w:r>
      <w:proofErr w:type="spellStart"/>
      <w:r>
        <w:rPr>
          <w:sz w:val="24"/>
          <w:szCs w:val="24"/>
          <w:lang w:val="en-US"/>
        </w:rPr>
        <w:t>kegiatan</w:t>
      </w:r>
      <w:proofErr w:type="spellEnd"/>
      <w:r>
        <w:rPr>
          <w:sz w:val="24"/>
          <w:szCs w:val="24"/>
          <w:lang w:val="en-US"/>
        </w:rPr>
        <w:t xml:space="preserve"> </w:t>
      </w:r>
      <w:proofErr w:type="spellStart"/>
      <w:r>
        <w:rPr>
          <w:sz w:val="24"/>
          <w:szCs w:val="24"/>
          <w:lang w:val="en-US"/>
        </w:rPr>
        <w:t>dengan</w:t>
      </w:r>
      <w:proofErr w:type="spellEnd"/>
      <w:r>
        <w:rPr>
          <w:sz w:val="24"/>
          <w:szCs w:val="24"/>
        </w:rPr>
        <w:t xml:space="preserve"> mitra</w:t>
      </w:r>
    </w:p>
    <w:p w14:paraId="72D06D5C"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rPr>
        <w:t xml:space="preserve">Menyusun </w:t>
      </w:r>
      <w:r>
        <w:rPr>
          <w:sz w:val="24"/>
          <w:szCs w:val="24"/>
          <w:lang w:val="en-US"/>
        </w:rPr>
        <w:t>proposal</w:t>
      </w:r>
    </w:p>
    <w:p w14:paraId="410062D9"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 xml:space="preserve">Menyusun </w:t>
      </w:r>
      <w:proofErr w:type="spellStart"/>
      <w:r>
        <w:rPr>
          <w:sz w:val="24"/>
          <w:szCs w:val="24"/>
          <w:lang w:val="en-US"/>
        </w:rPr>
        <w:t>materi</w:t>
      </w:r>
      <w:proofErr w:type="spellEnd"/>
    </w:p>
    <w:p w14:paraId="46DD058F"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 xml:space="preserve">Menyusun </w:t>
      </w:r>
      <w:proofErr w:type="spellStart"/>
      <w:r>
        <w:rPr>
          <w:sz w:val="24"/>
          <w:szCs w:val="24"/>
          <w:lang w:val="en-US"/>
        </w:rPr>
        <w:t>modul</w:t>
      </w:r>
      <w:proofErr w:type="spellEnd"/>
      <w:r>
        <w:rPr>
          <w:sz w:val="24"/>
          <w:szCs w:val="24"/>
          <w:lang w:val="en-US"/>
        </w:rPr>
        <w:t xml:space="preserve"> </w:t>
      </w:r>
      <w:proofErr w:type="spellStart"/>
      <w:r>
        <w:rPr>
          <w:sz w:val="24"/>
          <w:szCs w:val="24"/>
          <w:lang w:val="en-US"/>
        </w:rPr>
        <w:t>pengabdian</w:t>
      </w:r>
      <w:proofErr w:type="spellEnd"/>
      <w:r>
        <w:rPr>
          <w:sz w:val="24"/>
          <w:szCs w:val="24"/>
          <w:lang w:val="en-US"/>
        </w:rPr>
        <w:t xml:space="preserve"> </w:t>
      </w:r>
      <w:proofErr w:type="spellStart"/>
      <w:r>
        <w:rPr>
          <w:sz w:val="24"/>
          <w:szCs w:val="24"/>
          <w:lang w:val="en-US"/>
        </w:rPr>
        <w:t>masyarakat</w:t>
      </w:r>
      <w:proofErr w:type="spellEnd"/>
    </w:p>
    <w:p w14:paraId="282B19EA" w14:textId="77777777" w:rsidR="00156FB4" w:rsidRDefault="00000000">
      <w:pPr>
        <w:pStyle w:val="ListParagraph"/>
        <w:widowControl/>
        <w:numPr>
          <w:ilvl w:val="1"/>
          <w:numId w:val="10"/>
        </w:numPr>
        <w:autoSpaceDE/>
        <w:autoSpaceDN/>
        <w:spacing w:line="360" w:lineRule="auto"/>
        <w:contextualSpacing/>
        <w:jc w:val="both"/>
        <w:rPr>
          <w:sz w:val="24"/>
          <w:szCs w:val="24"/>
        </w:rPr>
      </w:pPr>
      <w:r>
        <w:rPr>
          <w:sz w:val="24"/>
          <w:szCs w:val="24"/>
          <w:lang w:val="en-US"/>
        </w:rPr>
        <w:t xml:space="preserve">Menyusun </w:t>
      </w:r>
      <w:proofErr w:type="spellStart"/>
      <w:r>
        <w:rPr>
          <w:sz w:val="24"/>
          <w:szCs w:val="24"/>
          <w:lang w:val="en-US"/>
        </w:rPr>
        <w:t>kuesioner</w:t>
      </w:r>
      <w:proofErr w:type="spellEnd"/>
      <w:r>
        <w:rPr>
          <w:sz w:val="24"/>
          <w:szCs w:val="24"/>
          <w:lang w:val="en-US"/>
        </w:rPr>
        <w:t xml:space="preserve"> </w:t>
      </w:r>
    </w:p>
    <w:p w14:paraId="188DED1E" w14:textId="77777777" w:rsidR="00156FB4" w:rsidRDefault="00000000">
      <w:pPr>
        <w:pStyle w:val="ListParagraph"/>
        <w:widowControl/>
        <w:numPr>
          <w:ilvl w:val="1"/>
          <w:numId w:val="10"/>
        </w:numPr>
        <w:autoSpaceDE/>
        <w:autoSpaceDN/>
        <w:spacing w:line="360" w:lineRule="auto"/>
        <w:contextualSpacing/>
        <w:jc w:val="both"/>
        <w:rPr>
          <w:sz w:val="24"/>
          <w:szCs w:val="24"/>
        </w:rPr>
      </w:pPr>
      <w:proofErr w:type="spellStart"/>
      <w:r>
        <w:rPr>
          <w:sz w:val="24"/>
          <w:szCs w:val="24"/>
          <w:lang w:val="en-US"/>
        </w:rPr>
        <w:lastRenderedPageBreak/>
        <w:t>Membuat</w:t>
      </w:r>
      <w:proofErr w:type="spellEnd"/>
      <w:r>
        <w:rPr>
          <w:sz w:val="24"/>
          <w:szCs w:val="24"/>
          <w:lang w:val="en-US"/>
        </w:rPr>
        <w:t xml:space="preserve"> format </w:t>
      </w:r>
      <w:proofErr w:type="spellStart"/>
      <w:r>
        <w:rPr>
          <w:sz w:val="24"/>
          <w:szCs w:val="24"/>
          <w:lang w:val="en-US"/>
        </w:rPr>
        <w:t>absensi</w:t>
      </w:r>
      <w:proofErr w:type="spellEnd"/>
      <w:r>
        <w:rPr>
          <w:sz w:val="24"/>
          <w:szCs w:val="24"/>
          <w:lang w:val="en-US"/>
        </w:rPr>
        <w:t xml:space="preserve"> </w:t>
      </w:r>
      <w:proofErr w:type="spellStart"/>
      <w:r>
        <w:rPr>
          <w:sz w:val="24"/>
          <w:szCs w:val="24"/>
          <w:lang w:val="en-US"/>
        </w:rPr>
        <w:t>untuk</w:t>
      </w:r>
      <w:proofErr w:type="spellEnd"/>
      <w:r>
        <w:rPr>
          <w:sz w:val="24"/>
          <w:szCs w:val="24"/>
          <w:lang w:val="en-US"/>
        </w:rPr>
        <w:t xml:space="preserve"> </w:t>
      </w:r>
      <w:proofErr w:type="spellStart"/>
      <w:r>
        <w:rPr>
          <w:sz w:val="24"/>
          <w:szCs w:val="24"/>
          <w:lang w:val="en-US"/>
        </w:rPr>
        <w:t>panitia</w:t>
      </w:r>
      <w:proofErr w:type="spellEnd"/>
      <w:r>
        <w:rPr>
          <w:sz w:val="24"/>
          <w:szCs w:val="24"/>
          <w:lang w:val="en-US"/>
        </w:rPr>
        <w:t xml:space="preserve"> dan </w:t>
      </w:r>
      <w:proofErr w:type="spellStart"/>
      <w:r>
        <w:rPr>
          <w:sz w:val="24"/>
          <w:szCs w:val="24"/>
          <w:lang w:val="en-US"/>
        </w:rPr>
        <w:t>audiens</w:t>
      </w:r>
      <w:proofErr w:type="spellEnd"/>
    </w:p>
    <w:p w14:paraId="17CE59D7" w14:textId="77777777" w:rsidR="00156FB4" w:rsidRDefault="00000000">
      <w:pPr>
        <w:pStyle w:val="ListParagraph"/>
        <w:widowControl/>
        <w:numPr>
          <w:ilvl w:val="1"/>
          <w:numId w:val="10"/>
        </w:numPr>
        <w:autoSpaceDE/>
        <w:autoSpaceDN/>
        <w:spacing w:line="360" w:lineRule="auto"/>
        <w:contextualSpacing/>
        <w:jc w:val="both"/>
        <w:rPr>
          <w:sz w:val="24"/>
          <w:szCs w:val="24"/>
        </w:rPr>
      </w:pPr>
      <w:proofErr w:type="spellStart"/>
      <w:r>
        <w:rPr>
          <w:sz w:val="24"/>
          <w:szCs w:val="24"/>
          <w:lang w:val="en-US"/>
        </w:rPr>
        <w:t>Menyampaikan</w:t>
      </w:r>
      <w:proofErr w:type="spellEnd"/>
      <w:r>
        <w:rPr>
          <w:sz w:val="24"/>
          <w:szCs w:val="24"/>
          <w:lang w:val="en-US"/>
        </w:rPr>
        <w:t xml:space="preserve"> </w:t>
      </w:r>
      <w:proofErr w:type="spellStart"/>
      <w:r>
        <w:rPr>
          <w:sz w:val="24"/>
          <w:szCs w:val="24"/>
          <w:lang w:val="en-US"/>
        </w:rPr>
        <w:t>materi</w:t>
      </w:r>
      <w:proofErr w:type="spellEnd"/>
      <w:r>
        <w:rPr>
          <w:sz w:val="24"/>
          <w:szCs w:val="24"/>
        </w:rPr>
        <w:t xml:space="preserve"> </w:t>
      </w:r>
      <w:proofErr w:type="spellStart"/>
      <w:r>
        <w:rPr>
          <w:sz w:val="24"/>
          <w:szCs w:val="24"/>
          <w:lang w:val="en-US"/>
        </w:rPr>
        <w:t>pengabdian</w:t>
      </w:r>
      <w:proofErr w:type="spellEnd"/>
      <w:r>
        <w:rPr>
          <w:sz w:val="24"/>
          <w:szCs w:val="24"/>
          <w:lang w:val="en-US"/>
        </w:rPr>
        <w:t xml:space="preserve"> Masyarakat</w:t>
      </w:r>
    </w:p>
    <w:p w14:paraId="62593A96" w14:textId="77777777" w:rsidR="00156FB4" w:rsidRDefault="00000000">
      <w:pPr>
        <w:pStyle w:val="ListParagraph"/>
        <w:widowControl/>
        <w:numPr>
          <w:ilvl w:val="0"/>
          <w:numId w:val="9"/>
        </w:numPr>
        <w:autoSpaceDE/>
        <w:autoSpaceDN/>
        <w:spacing w:line="360" w:lineRule="auto"/>
        <w:contextualSpacing/>
        <w:jc w:val="both"/>
        <w:rPr>
          <w:sz w:val="24"/>
          <w:szCs w:val="24"/>
        </w:rPr>
      </w:pPr>
      <w:proofErr w:type="spellStart"/>
      <w:r>
        <w:rPr>
          <w:sz w:val="24"/>
          <w:szCs w:val="24"/>
          <w:lang w:val="en-US"/>
        </w:rPr>
        <w:t>Anggota</w:t>
      </w:r>
      <w:proofErr w:type="spellEnd"/>
      <w:r>
        <w:rPr>
          <w:sz w:val="24"/>
          <w:szCs w:val="24"/>
          <w:lang w:val="en-US"/>
        </w:rPr>
        <w:t xml:space="preserve"> 1</w:t>
      </w:r>
    </w:p>
    <w:p w14:paraId="14297026" w14:textId="77777777" w:rsidR="00156FB4" w:rsidRPr="00097724" w:rsidRDefault="00000000">
      <w:pPr>
        <w:pStyle w:val="ListParagraph"/>
        <w:widowControl/>
        <w:autoSpaceDE/>
        <w:autoSpaceDN/>
        <w:spacing w:line="360" w:lineRule="auto"/>
        <w:ind w:left="720" w:firstLine="0"/>
        <w:contextualSpacing/>
        <w:jc w:val="both"/>
        <w:rPr>
          <w:sz w:val="24"/>
          <w:szCs w:val="24"/>
          <w:lang w:val="it-IT"/>
        </w:rPr>
      </w:pPr>
      <w:r>
        <w:rPr>
          <w:sz w:val="24"/>
          <w:szCs w:val="24"/>
        </w:rPr>
        <w:t>Nama</w:t>
      </w:r>
      <w:r>
        <w:rPr>
          <w:sz w:val="24"/>
          <w:szCs w:val="24"/>
        </w:rPr>
        <w:tab/>
        <w:t xml:space="preserve">: </w:t>
      </w:r>
      <w:r w:rsidRPr="00097724">
        <w:rPr>
          <w:sz w:val="24"/>
          <w:szCs w:val="24"/>
          <w:lang w:val="it-IT"/>
        </w:rPr>
        <w:t>Turiman, Amd., S.E, M.Ak</w:t>
      </w:r>
    </w:p>
    <w:p w14:paraId="14C02B9D" w14:textId="77777777" w:rsidR="00156FB4" w:rsidRDefault="00000000">
      <w:pPr>
        <w:pStyle w:val="ListParagraph"/>
        <w:widowControl/>
        <w:autoSpaceDE/>
        <w:autoSpaceDN/>
        <w:spacing w:line="360" w:lineRule="auto"/>
        <w:ind w:left="720" w:firstLine="0"/>
        <w:contextualSpacing/>
        <w:jc w:val="both"/>
        <w:rPr>
          <w:sz w:val="24"/>
          <w:szCs w:val="24"/>
        </w:rPr>
      </w:pPr>
      <w:r>
        <w:rPr>
          <w:sz w:val="24"/>
          <w:szCs w:val="24"/>
        </w:rPr>
        <w:t>Tugas</w:t>
      </w:r>
      <w:r>
        <w:rPr>
          <w:sz w:val="24"/>
          <w:szCs w:val="24"/>
        </w:rPr>
        <w:tab/>
        <w:t>:</w:t>
      </w:r>
    </w:p>
    <w:p w14:paraId="2B55D64A" w14:textId="77777777" w:rsidR="00156FB4" w:rsidRDefault="00000000">
      <w:pPr>
        <w:pStyle w:val="ListParagraph"/>
        <w:widowControl/>
        <w:numPr>
          <w:ilvl w:val="0"/>
          <w:numId w:val="11"/>
        </w:numPr>
        <w:autoSpaceDE/>
        <w:autoSpaceDN/>
        <w:spacing w:line="360" w:lineRule="auto"/>
        <w:contextualSpacing/>
        <w:jc w:val="both"/>
        <w:rPr>
          <w:sz w:val="24"/>
          <w:szCs w:val="24"/>
        </w:rPr>
      </w:pPr>
      <w:r>
        <w:rPr>
          <w:sz w:val="24"/>
          <w:szCs w:val="24"/>
          <w:lang w:val="en-US"/>
        </w:rPr>
        <w:t xml:space="preserve">Menyusun proposal dan Upload </w:t>
      </w:r>
      <w:proofErr w:type="spellStart"/>
      <w:r>
        <w:rPr>
          <w:sz w:val="24"/>
          <w:szCs w:val="24"/>
          <w:lang w:val="en-US"/>
        </w:rPr>
        <w:t>dokumen</w:t>
      </w:r>
      <w:proofErr w:type="spellEnd"/>
      <w:r>
        <w:rPr>
          <w:sz w:val="24"/>
          <w:szCs w:val="24"/>
          <w:lang w:val="en-US"/>
        </w:rPr>
        <w:t xml:space="preserve"> proposal</w:t>
      </w:r>
    </w:p>
    <w:p w14:paraId="170AADD3" w14:textId="77777777" w:rsidR="00156FB4" w:rsidRDefault="00000000">
      <w:pPr>
        <w:pStyle w:val="ListParagraph"/>
        <w:widowControl/>
        <w:numPr>
          <w:ilvl w:val="0"/>
          <w:numId w:val="9"/>
        </w:numPr>
        <w:autoSpaceDE/>
        <w:autoSpaceDN/>
        <w:spacing w:line="360" w:lineRule="auto"/>
        <w:contextualSpacing/>
        <w:jc w:val="both"/>
        <w:rPr>
          <w:sz w:val="24"/>
          <w:szCs w:val="24"/>
        </w:rPr>
      </w:pPr>
      <w:proofErr w:type="spellStart"/>
      <w:r>
        <w:rPr>
          <w:sz w:val="24"/>
          <w:szCs w:val="24"/>
          <w:lang w:val="en-US"/>
        </w:rPr>
        <w:t>Anggota</w:t>
      </w:r>
      <w:proofErr w:type="spellEnd"/>
      <w:r>
        <w:rPr>
          <w:sz w:val="24"/>
          <w:szCs w:val="24"/>
          <w:lang w:val="en-US"/>
        </w:rPr>
        <w:t xml:space="preserve"> 2</w:t>
      </w:r>
    </w:p>
    <w:p w14:paraId="0FBB426F" w14:textId="77777777" w:rsidR="00156FB4" w:rsidRPr="00097724" w:rsidRDefault="00000000">
      <w:pPr>
        <w:pStyle w:val="ListParagraph"/>
        <w:widowControl/>
        <w:autoSpaceDE/>
        <w:autoSpaceDN/>
        <w:spacing w:line="360" w:lineRule="auto"/>
        <w:ind w:left="720" w:firstLine="0"/>
        <w:contextualSpacing/>
        <w:jc w:val="both"/>
        <w:rPr>
          <w:sz w:val="24"/>
          <w:szCs w:val="24"/>
          <w:lang w:val="it-IT"/>
        </w:rPr>
      </w:pPr>
      <w:r>
        <w:rPr>
          <w:sz w:val="24"/>
          <w:szCs w:val="24"/>
        </w:rPr>
        <w:t>Nama</w:t>
      </w:r>
      <w:r>
        <w:rPr>
          <w:sz w:val="24"/>
          <w:szCs w:val="24"/>
        </w:rPr>
        <w:tab/>
        <w:t>:</w:t>
      </w:r>
      <w:r w:rsidRPr="00097724">
        <w:rPr>
          <w:sz w:val="24"/>
          <w:szCs w:val="24"/>
          <w:lang w:val="it-IT"/>
        </w:rPr>
        <w:t xml:space="preserve"> Tantri Anggraini, S.E.,M.M</w:t>
      </w:r>
    </w:p>
    <w:p w14:paraId="1DF05A71" w14:textId="77777777" w:rsidR="00156FB4" w:rsidRDefault="00000000">
      <w:pPr>
        <w:pStyle w:val="ListParagraph"/>
        <w:widowControl/>
        <w:autoSpaceDE/>
        <w:autoSpaceDN/>
        <w:spacing w:line="360" w:lineRule="auto"/>
        <w:ind w:left="720" w:firstLine="0"/>
        <w:contextualSpacing/>
        <w:jc w:val="both"/>
        <w:rPr>
          <w:sz w:val="24"/>
          <w:szCs w:val="24"/>
        </w:rPr>
      </w:pPr>
      <w:r>
        <w:rPr>
          <w:sz w:val="24"/>
          <w:szCs w:val="24"/>
        </w:rPr>
        <w:t>Tugas</w:t>
      </w:r>
      <w:r>
        <w:rPr>
          <w:sz w:val="24"/>
          <w:szCs w:val="24"/>
        </w:rPr>
        <w:tab/>
        <w:t>:</w:t>
      </w:r>
    </w:p>
    <w:p w14:paraId="28CA6AC8" w14:textId="77777777" w:rsidR="00156FB4" w:rsidRDefault="00000000">
      <w:pPr>
        <w:pStyle w:val="ListParagraph"/>
        <w:widowControl/>
        <w:numPr>
          <w:ilvl w:val="0"/>
          <w:numId w:val="12"/>
        </w:numPr>
        <w:autoSpaceDE/>
        <w:autoSpaceDN/>
        <w:spacing w:line="360" w:lineRule="auto"/>
        <w:contextualSpacing/>
        <w:jc w:val="both"/>
        <w:rPr>
          <w:sz w:val="24"/>
          <w:szCs w:val="24"/>
        </w:rPr>
      </w:pPr>
      <w:r>
        <w:rPr>
          <w:sz w:val="24"/>
          <w:szCs w:val="24"/>
          <w:lang w:val="en-US"/>
        </w:rPr>
        <w:t xml:space="preserve">Menyusun </w:t>
      </w:r>
      <w:proofErr w:type="spellStart"/>
      <w:r>
        <w:rPr>
          <w:sz w:val="24"/>
          <w:szCs w:val="24"/>
          <w:lang w:val="en-US"/>
        </w:rPr>
        <w:t>laporan</w:t>
      </w:r>
      <w:proofErr w:type="spellEnd"/>
      <w:r>
        <w:rPr>
          <w:sz w:val="24"/>
          <w:szCs w:val="24"/>
          <w:lang w:val="en-US"/>
        </w:rPr>
        <w:t xml:space="preserve"> </w:t>
      </w:r>
      <w:proofErr w:type="spellStart"/>
      <w:r>
        <w:rPr>
          <w:sz w:val="24"/>
          <w:szCs w:val="24"/>
          <w:lang w:val="en-US"/>
        </w:rPr>
        <w:t>pengabdian</w:t>
      </w:r>
      <w:proofErr w:type="spellEnd"/>
      <w:r>
        <w:rPr>
          <w:sz w:val="24"/>
          <w:szCs w:val="24"/>
          <w:lang w:val="en-US"/>
        </w:rPr>
        <w:t xml:space="preserve"> </w:t>
      </w:r>
      <w:proofErr w:type="spellStart"/>
      <w:r>
        <w:rPr>
          <w:sz w:val="24"/>
          <w:szCs w:val="24"/>
          <w:lang w:val="en-US"/>
        </w:rPr>
        <w:t>masyarakat</w:t>
      </w:r>
      <w:proofErr w:type="spellEnd"/>
      <w:r>
        <w:rPr>
          <w:sz w:val="24"/>
          <w:szCs w:val="24"/>
          <w:lang w:val="en-US"/>
        </w:rPr>
        <w:t xml:space="preserve"> </w:t>
      </w:r>
    </w:p>
    <w:p w14:paraId="786F4A4D" w14:textId="77777777" w:rsidR="00156FB4" w:rsidRDefault="00000000">
      <w:pPr>
        <w:pStyle w:val="ListParagraph"/>
        <w:widowControl/>
        <w:numPr>
          <w:ilvl w:val="0"/>
          <w:numId w:val="9"/>
        </w:numPr>
        <w:autoSpaceDE/>
        <w:autoSpaceDN/>
        <w:spacing w:line="360" w:lineRule="auto"/>
        <w:contextualSpacing/>
        <w:jc w:val="both"/>
        <w:rPr>
          <w:sz w:val="24"/>
          <w:szCs w:val="24"/>
        </w:rPr>
      </w:pPr>
      <w:r>
        <w:rPr>
          <w:sz w:val="24"/>
          <w:szCs w:val="24"/>
        </w:rPr>
        <w:t>Team Tutor 2</w:t>
      </w:r>
      <w:r>
        <w:rPr>
          <w:sz w:val="24"/>
          <w:szCs w:val="24"/>
        </w:rPr>
        <w:tab/>
      </w:r>
    </w:p>
    <w:p w14:paraId="60826F65" w14:textId="77777777" w:rsidR="00156FB4" w:rsidRPr="00097724" w:rsidRDefault="00000000">
      <w:pPr>
        <w:pStyle w:val="ListParagraph"/>
        <w:widowControl/>
        <w:autoSpaceDE/>
        <w:autoSpaceDN/>
        <w:spacing w:line="360" w:lineRule="auto"/>
        <w:ind w:left="720" w:firstLine="0"/>
        <w:contextualSpacing/>
        <w:jc w:val="both"/>
        <w:rPr>
          <w:sz w:val="24"/>
          <w:szCs w:val="24"/>
          <w:lang w:val="it-IT"/>
        </w:rPr>
      </w:pPr>
      <w:r>
        <w:rPr>
          <w:sz w:val="24"/>
          <w:szCs w:val="24"/>
        </w:rPr>
        <w:t>Nama</w:t>
      </w:r>
      <w:r>
        <w:rPr>
          <w:sz w:val="24"/>
          <w:szCs w:val="24"/>
        </w:rPr>
        <w:tab/>
        <w:t xml:space="preserve">: </w:t>
      </w:r>
      <w:r w:rsidRPr="00097724">
        <w:rPr>
          <w:sz w:val="24"/>
          <w:szCs w:val="24"/>
          <w:lang w:val="it-IT"/>
        </w:rPr>
        <w:t>Sabaruddin Siagian, S.E, M.M</w:t>
      </w:r>
    </w:p>
    <w:p w14:paraId="06F8669D" w14:textId="77777777" w:rsidR="00156FB4" w:rsidRDefault="00000000">
      <w:pPr>
        <w:pStyle w:val="ListParagraph"/>
        <w:widowControl/>
        <w:autoSpaceDE/>
        <w:autoSpaceDN/>
        <w:spacing w:line="360" w:lineRule="auto"/>
        <w:ind w:left="720" w:firstLine="0"/>
        <w:contextualSpacing/>
        <w:jc w:val="both"/>
        <w:rPr>
          <w:sz w:val="24"/>
          <w:szCs w:val="24"/>
        </w:rPr>
      </w:pPr>
      <w:r>
        <w:rPr>
          <w:sz w:val="24"/>
          <w:szCs w:val="24"/>
        </w:rPr>
        <w:t>Tugas</w:t>
      </w:r>
      <w:r>
        <w:rPr>
          <w:sz w:val="24"/>
          <w:szCs w:val="24"/>
        </w:rPr>
        <w:tab/>
        <w:t>:</w:t>
      </w:r>
    </w:p>
    <w:p w14:paraId="02853E40" w14:textId="77777777" w:rsidR="00156FB4" w:rsidRDefault="00000000">
      <w:pPr>
        <w:pStyle w:val="ListParagraph"/>
        <w:widowControl/>
        <w:numPr>
          <w:ilvl w:val="0"/>
          <w:numId w:val="13"/>
        </w:numPr>
        <w:tabs>
          <w:tab w:val="clear" w:pos="425"/>
        </w:tabs>
        <w:autoSpaceDE/>
        <w:autoSpaceDN/>
        <w:spacing w:line="360" w:lineRule="auto"/>
        <w:ind w:left="1540" w:hanging="440"/>
        <w:contextualSpacing/>
        <w:jc w:val="both"/>
        <w:rPr>
          <w:sz w:val="24"/>
          <w:szCs w:val="24"/>
          <w:lang w:val="en-US"/>
        </w:rPr>
      </w:pPr>
      <w:r>
        <w:rPr>
          <w:sz w:val="24"/>
          <w:szCs w:val="24"/>
          <w:lang w:val="en-US"/>
        </w:rPr>
        <w:t xml:space="preserve">Menyusun </w:t>
      </w:r>
      <w:proofErr w:type="spellStart"/>
      <w:r>
        <w:rPr>
          <w:sz w:val="24"/>
          <w:szCs w:val="24"/>
          <w:lang w:val="en-US"/>
        </w:rPr>
        <w:t>laporan</w:t>
      </w:r>
      <w:proofErr w:type="spellEnd"/>
      <w:r>
        <w:rPr>
          <w:sz w:val="24"/>
          <w:szCs w:val="24"/>
          <w:lang w:val="en-US"/>
        </w:rPr>
        <w:t xml:space="preserve"> </w:t>
      </w:r>
      <w:proofErr w:type="spellStart"/>
      <w:r>
        <w:rPr>
          <w:sz w:val="24"/>
          <w:szCs w:val="24"/>
          <w:lang w:val="en-US"/>
        </w:rPr>
        <w:t>pengabdian</w:t>
      </w:r>
      <w:proofErr w:type="spellEnd"/>
      <w:r>
        <w:rPr>
          <w:sz w:val="24"/>
          <w:szCs w:val="24"/>
          <w:lang w:val="en-US"/>
        </w:rPr>
        <w:t xml:space="preserve"> </w:t>
      </w:r>
      <w:proofErr w:type="spellStart"/>
      <w:r>
        <w:rPr>
          <w:sz w:val="24"/>
          <w:szCs w:val="24"/>
          <w:lang w:val="en-US"/>
        </w:rPr>
        <w:t>masyarakat</w:t>
      </w:r>
      <w:proofErr w:type="spellEnd"/>
      <w:r>
        <w:rPr>
          <w:sz w:val="24"/>
          <w:szCs w:val="24"/>
          <w:lang w:val="en-US"/>
        </w:rPr>
        <w:t xml:space="preserve"> </w:t>
      </w:r>
    </w:p>
    <w:p w14:paraId="4CB1CCFB" w14:textId="77777777" w:rsidR="00156FB4" w:rsidRDefault="00000000">
      <w:pPr>
        <w:pStyle w:val="ListParagraph"/>
        <w:widowControl/>
        <w:numPr>
          <w:ilvl w:val="0"/>
          <w:numId w:val="13"/>
        </w:numPr>
        <w:tabs>
          <w:tab w:val="clear" w:pos="425"/>
        </w:tabs>
        <w:autoSpaceDE/>
        <w:autoSpaceDN/>
        <w:spacing w:line="360" w:lineRule="auto"/>
        <w:ind w:left="1540" w:hanging="440"/>
        <w:contextualSpacing/>
        <w:jc w:val="both"/>
        <w:rPr>
          <w:sz w:val="24"/>
          <w:szCs w:val="24"/>
          <w:lang w:val="en-US"/>
        </w:rPr>
      </w:pPr>
      <w:proofErr w:type="spellStart"/>
      <w:r>
        <w:rPr>
          <w:sz w:val="24"/>
          <w:szCs w:val="24"/>
          <w:lang w:val="en-US"/>
        </w:rPr>
        <w:t>Dokumentasi</w:t>
      </w:r>
      <w:proofErr w:type="spellEnd"/>
      <w:r>
        <w:rPr>
          <w:sz w:val="24"/>
          <w:szCs w:val="24"/>
          <w:lang w:val="en-US"/>
        </w:rPr>
        <w:t xml:space="preserve"> </w:t>
      </w:r>
    </w:p>
    <w:p w14:paraId="5C1187B6" w14:textId="77777777" w:rsidR="00156FB4" w:rsidRDefault="00000000">
      <w:pPr>
        <w:pStyle w:val="ListParagraph"/>
        <w:tabs>
          <w:tab w:val="left" w:pos="1701"/>
          <w:tab w:val="left" w:pos="1843"/>
        </w:tabs>
        <w:spacing w:line="360" w:lineRule="auto"/>
        <w:ind w:left="720" w:firstLine="0"/>
        <w:jc w:val="both"/>
        <w:rPr>
          <w:sz w:val="24"/>
          <w:szCs w:val="24"/>
        </w:rPr>
      </w:pPr>
      <w:r>
        <w:rPr>
          <w:sz w:val="24"/>
          <w:szCs w:val="24"/>
        </w:rPr>
        <w:t>Mahasiswa yang dilibatkan dalam pengabdian masyarakat, adalah:</w:t>
      </w:r>
    </w:p>
    <w:p w14:paraId="27902962" w14:textId="77777777" w:rsidR="00156FB4" w:rsidRDefault="00000000">
      <w:pPr>
        <w:pStyle w:val="ListParagraph"/>
        <w:numPr>
          <w:ilvl w:val="2"/>
          <w:numId w:val="10"/>
        </w:numPr>
        <w:tabs>
          <w:tab w:val="left" w:pos="1701"/>
          <w:tab w:val="left" w:pos="1843"/>
        </w:tabs>
        <w:spacing w:line="360" w:lineRule="auto"/>
        <w:ind w:left="1134" w:hanging="425"/>
        <w:jc w:val="both"/>
        <w:rPr>
          <w:sz w:val="24"/>
          <w:szCs w:val="24"/>
        </w:rPr>
      </w:pPr>
      <w:r>
        <w:rPr>
          <w:sz w:val="24"/>
          <w:szCs w:val="24"/>
        </w:rPr>
        <w:t>Nama</w:t>
      </w:r>
      <w:r>
        <w:rPr>
          <w:sz w:val="24"/>
          <w:szCs w:val="24"/>
        </w:rPr>
        <w:tab/>
        <w:t xml:space="preserve">: </w:t>
      </w:r>
      <w:r>
        <w:rPr>
          <w:sz w:val="24"/>
          <w:szCs w:val="24"/>
          <w:lang w:val="id-ID"/>
        </w:rPr>
        <w:t xml:space="preserve"> </w:t>
      </w:r>
      <w:r>
        <w:rPr>
          <w:rFonts w:eastAsia="sans-serif"/>
          <w:color w:val="031B4E"/>
          <w:sz w:val="24"/>
          <w:szCs w:val="24"/>
          <w:shd w:val="clear" w:color="auto" w:fill="FFFFFF"/>
        </w:rPr>
        <w:t>Adila Salsabila Naifa</w:t>
      </w:r>
    </w:p>
    <w:p w14:paraId="60906D64" w14:textId="77777777" w:rsidR="00156FB4" w:rsidRDefault="00000000">
      <w:pPr>
        <w:pStyle w:val="ListParagraph"/>
        <w:tabs>
          <w:tab w:val="left" w:pos="1701"/>
          <w:tab w:val="left" w:pos="1843"/>
        </w:tabs>
        <w:spacing w:line="360" w:lineRule="auto"/>
        <w:ind w:left="1134" w:firstLine="0"/>
        <w:jc w:val="both"/>
        <w:rPr>
          <w:sz w:val="24"/>
          <w:szCs w:val="24"/>
          <w:lang w:val="id-ID"/>
        </w:rPr>
      </w:pPr>
      <w:r>
        <w:rPr>
          <w:sz w:val="24"/>
          <w:szCs w:val="24"/>
        </w:rPr>
        <w:t>Nim</w:t>
      </w:r>
      <w:r>
        <w:rPr>
          <w:sz w:val="24"/>
          <w:szCs w:val="24"/>
        </w:rPr>
        <w:tab/>
      </w:r>
      <w:r>
        <w:rPr>
          <w:sz w:val="24"/>
          <w:szCs w:val="24"/>
        </w:rPr>
        <w:tab/>
        <w:t xml:space="preserve">: </w:t>
      </w:r>
      <w:r>
        <w:rPr>
          <w:rFonts w:eastAsia="sans-serif"/>
          <w:color w:val="031B4E"/>
          <w:sz w:val="24"/>
          <w:szCs w:val="24"/>
          <w:shd w:val="clear" w:color="auto" w:fill="FFFFFF"/>
        </w:rPr>
        <w:t>64232044</w:t>
      </w:r>
    </w:p>
    <w:p w14:paraId="1FC17889" w14:textId="77777777" w:rsidR="00156FB4" w:rsidRDefault="00000000">
      <w:pPr>
        <w:pStyle w:val="ListParagraph"/>
        <w:tabs>
          <w:tab w:val="left" w:pos="1701"/>
          <w:tab w:val="left" w:pos="1843"/>
        </w:tabs>
        <w:spacing w:line="360" w:lineRule="auto"/>
        <w:ind w:left="1134" w:firstLine="0"/>
        <w:jc w:val="both"/>
        <w:rPr>
          <w:sz w:val="24"/>
          <w:szCs w:val="24"/>
          <w:lang w:val="en-US"/>
        </w:rPr>
      </w:pPr>
      <w:r>
        <w:rPr>
          <w:sz w:val="24"/>
          <w:szCs w:val="24"/>
        </w:rPr>
        <w:t>Tugas</w:t>
      </w:r>
      <w:r>
        <w:rPr>
          <w:sz w:val="24"/>
          <w:szCs w:val="24"/>
        </w:rPr>
        <w:tab/>
        <w:t>: Membantu Pelaksanaan Kegiata</w:t>
      </w:r>
      <w:r>
        <w:rPr>
          <w:sz w:val="24"/>
          <w:szCs w:val="24"/>
          <w:lang w:val="en-US"/>
        </w:rPr>
        <w:t>n.</w:t>
      </w:r>
    </w:p>
    <w:p w14:paraId="5C39E620" w14:textId="77777777" w:rsidR="00156FB4" w:rsidRDefault="00000000">
      <w:pPr>
        <w:pStyle w:val="ListParagraph"/>
        <w:numPr>
          <w:ilvl w:val="2"/>
          <w:numId w:val="10"/>
        </w:numPr>
        <w:tabs>
          <w:tab w:val="left" w:pos="1701"/>
          <w:tab w:val="left" w:pos="1843"/>
        </w:tabs>
        <w:spacing w:line="360" w:lineRule="auto"/>
        <w:ind w:left="1134" w:hanging="425"/>
        <w:jc w:val="both"/>
        <w:rPr>
          <w:sz w:val="24"/>
          <w:szCs w:val="24"/>
        </w:rPr>
      </w:pPr>
      <w:r>
        <w:rPr>
          <w:sz w:val="24"/>
          <w:szCs w:val="24"/>
        </w:rPr>
        <w:t>Nama</w:t>
      </w:r>
      <w:r>
        <w:rPr>
          <w:sz w:val="24"/>
          <w:szCs w:val="24"/>
        </w:rPr>
        <w:tab/>
        <w:t xml:space="preserve">: </w:t>
      </w:r>
      <w:r>
        <w:rPr>
          <w:rFonts w:eastAsia="sans-serif"/>
          <w:color w:val="031B4E"/>
          <w:sz w:val="24"/>
          <w:szCs w:val="24"/>
          <w:shd w:val="clear" w:color="auto" w:fill="FFFFFF"/>
        </w:rPr>
        <w:t>Audy Salsabilla Putri Mahawira</w:t>
      </w:r>
    </w:p>
    <w:p w14:paraId="343E48F8" w14:textId="77777777" w:rsidR="00156FB4" w:rsidRDefault="00000000">
      <w:pPr>
        <w:pStyle w:val="ListParagraph"/>
        <w:tabs>
          <w:tab w:val="left" w:pos="1701"/>
          <w:tab w:val="left" w:pos="1843"/>
        </w:tabs>
        <w:spacing w:line="360" w:lineRule="auto"/>
        <w:ind w:left="1134" w:firstLine="0"/>
        <w:jc w:val="both"/>
        <w:rPr>
          <w:bCs/>
          <w:sz w:val="24"/>
          <w:szCs w:val="24"/>
        </w:rPr>
      </w:pPr>
      <w:r>
        <w:rPr>
          <w:sz w:val="24"/>
          <w:szCs w:val="24"/>
        </w:rPr>
        <w:t>Nim</w:t>
      </w:r>
      <w:r>
        <w:rPr>
          <w:sz w:val="24"/>
          <w:szCs w:val="24"/>
        </w:rPr>
        <w:tab/>
      </w:r>
      <w:r>
        <w:rPr>
          <w:sz w:val="24"/>
          <w:szCs w:val="24"/>
        </w:rPr>
        <w:tab/>
        <w:t xml:space="preserve">: </w:t>
      </w:r>
      <w:r>
        <w:rPr>
          <w:rFonts w:eastAsia="sans-serif"/>
          <w:color w:val="031B4E"/>
          <w:sz w:val="24"/>
          <w:szCs w:val="24"/>
          <w:shd w:val="clear" w:color="auto" w:fill="FFFFFF"/>
        </w:rPr>
        <w:t>64231958</w:t>
      </w:r>
    </w:p>
    <w:p w14:paraId="548228C9" w14:textId="77777777" w:rsidR="00156FB4" w:rsidRDefault="00000000">
      <w:pPr>
        <w:pStyle w:val="ListParagraph"/>
        <w:tabs>
          <w:tab w:val="left" w:pos="1701"/>
          <w:tab w:val="left" w:pos="1843"/>
        </w:tabs>
        <w:spacing w:line="360" w:lineRule="auto"/>
        <w:ind w:left="1134" w:firstLine="0"/>
        <w:jc w:val="both"/>
        <w:rPr>
          <w:sz w:val="24"/>
          <w:szCs w:val="24"/>
          <w:lang w:val="id-ID"/>
        </w:rPr>
      </w:pPr>
      <w:r>
        <w:rPr>
          <w:sz w:val="24"/>
          <w:szCs w:val="24"/>
        </w:rPr>
        <w:t>Tugas</w:t>
      </w:r>
      <w:r>
        <w:rPr>
          <w:sz w:val="24"/>
          <w:szCs w:val="24"/>
        </w:rPr>
        <w:tab/>
        <w:t>: Membantu pelaksanaan kegiata</w:t>
      </w:r>
      <w:r>
        <w:rPr>
          <w:sz w:val="24"/>
          <w:szCs w:val="24"/>
          <w:lang w:val="en-US"/>
        </w:rPr>
        <w:t>n.</w:t>
      </w:r>
    </w:p>
    <w:p w14:paraId="206386EE" w14:textId="77777777" w:rsidR="00156FB4" w:rsidRDefault="00000000">
      <w:pPr>
        <w:pStyle w:val="ListParagraph"/>
        <w:numPr>
          <w:ilvl w:val="0"/>
          <w:numId w:val="14"/>
        </w:numPr>
        <w:spacing w:line="360" w:lineRule="auto"/>
        <w:jc w:val="both"/>
        <w:rPr>
          <w:sz w:val="24"/>
          <w:szCs w:val="24"/>
        </w:rPr>
      </w:pPr>
      <w:r>
        <w:rPr>
          <w:sz w:val="24"/>
          <w:szCs w:val="24"/>
        </w:rPr>
        <w:t>Persiapan</w:t>
      </w:r>
    </w:p>
    <w:p w14:paraId="253C1F1F" w14:textId="77777777" w:rsidR="00156FB4" w:rsidRDefault="00000000">
      <w:pPr>
        <w:pStyle w:val="BodyText"/>
        <w:spacing w:after="240" w:line="360" w:lineRule="auto"/>
        <w:ind w:left="284" w:right="554" w:firstLine="425"/>
        <w:jc w:val="both"/>
      </w:pPr>
      <w:r>
        <w:t>Datang</w:t>
      </w:r>
      <w:r>
        <w:rPr>
          <w:spacing w:val="1"/>
        </w:rPr>
        <w:t xml:space="preserve"> </w:t>
      </w:r>
      <w:r>
        <w:t>berkunjung</w:t>
      </w:r>
      <w:r>
        <w:rPr>
          <w:spacing w:val="1"/>
        </w:rPr>
        <w:t xml:space="preserve"> </w:t>
      </w:r>
      <w:r>
        <w:t>ke</w:t>
      </w:r>
      <w:r>
        <w:rPr>
          <w:spacing w:val="1"/>
        </w:rPr>
        <w:t xml:space="preserve"> </w:t>
      </w:r>
      <w:r>
        <w:t>mitra</w:t>
      </w:r>
      <w:r>
        <w:rPr>
          <w:spacing w:val="1"/>
        </w:rPr>
        <w:t xml:space="preserve"> </w:t>
      </w:r>
      <w:r>
        <w:t>PM</w:t>
      </w:r>
      <w:r>
        <w:rPr>
          <w:spacing w:val="1"/>
        </w:rPr>
        <w:t xml:space="preserve"> </w:t>
      </w:r>
      <w:r>
        <w:t>menyampaikan</w:t>
      </w:r>
      <w:r>
        <w:rPr>
          <w:spacing w:val="1"/>
        </w:rPr>
        <w:t xml:space="preserve"> </w:t>
      </w:r>
      <w:r>
        <w:t>maksud</w:t>
      </w:r>
      <w:r>
        <w:rPr>
          <w:spacing w:val="1"/>
        </w:rPr>
        <w:t xml:space="preserve"> </w:t>
      </w:r>
      <w:r>
        <w:t>untuk</w:t>
      </w:r>
      <w:r>
        <w:rPr>
          <w:spacing w:val="1"/>
        </w:rPr>
        <w:t xml:space="preserve"> </w:t>
      </w:r>
      <w:r>
        <w:t>dapat</w:t>
      </w:r>
      <w:r>
        <w:rPr>
          <w:spacing w:val="1"/>
        </w:rPr>
        <w:t xml:space="preserve"> </w:t>
      </w:r>
      <w:r>
        <w:t>dilaksanakan</w:t>
      </w:r>
      <w:r>
        <w:rPr>
          <w:spacing w:val="1"/>
        </w:rPr>
        <w:t xml:space="preserve"> </w:t>
      </w:r>
      <w:r>
        <w:t>kegiatan PM</w:t>
      </w:r>
      <w:r>
        <w:rPr>
          <w:spacing w:val="1"/>
        </w:rPr>
        <w:t xml:space="preserve"> </w:t>
      </w:r>
      <w:r>
        <w:t>serta berdiskusi</w:t>
      </w:r>
      <w:r>
        <w:rPr>
          <w:spacing w:val="1"/>
        </w:rPr>
        <w:t xml:space="preserve"> </w:t>
      </w:r>
      <w:r>
        <w:t>tentang materi</w:t>
      </w:r>
      <w:r>
        <w:rPr>
          <w:spacing w:val="1"/>
        </w:rPr>
        <w:t xml:space="preserve"> </w:t>
      </w:r>
      <w:r>
        <w:t>yang</w:t>
      </w:r>
      <w:r>
        <w:rPr>
          <w:spacing w:val="1"/>
        </w:rPr>
        <w:t xml:space="preserve"> </w:t>
      </w:r>
      <w:r>
        <w:t>dibutuhkan</w:t>
      </w:r>
      <w:r>
        <w:rPr>
          <w:spacing w:val="1"/>
        </w:rPr>
        <w:t xml:space="preserve"> </w:t>
      </w:r>
      <w:r>
        <w:t>sesuai</w:t>
      </w:r>
      <w:r>
        <w:rPr>
          <w:spacing w:val="1"/>
        </w:rPr>
        <w:t xml:space="preserve"> </w:t>
      </w:r>
      <w:r>
        <w:t>dengan</w:t>
      </w:r>
      <w:r>
        <w:rPr>
          <w:spacing w:val="1"/>
        </w:rPr>
        <w:t xml:space="preserve"> </w:t>
      </w:r>
      <w:r>
        <w:t>prodi</w:t>
      </w:r>
      <w:r>
        <w:rPr>
          <w:spacing w:val="1"/>
        </w:rPr>
        <w:t xml:space="preserve"> </w:t>
      </w:r>
      <w:r>
        <w:t>dosen</w:t>
      </w:r>
      <w:r>
        <w:rPr>
          <w:spacing w:val="1"/>
        </w:rPr>
        <w:t xml:space="preserve"> </w:t>
      </w:r>
      <w:r>
        <w:t>bernaung.</w:t>
      </w:r>
      <w:r>
        <w:rPr>
          <w:spacing w:val="1"/>
        </w:rPr>
        <w:t xml:space="preserve"> </w:t>
      </w:r>
      <w:r>
        <w:t>Selanjutnya</w:t>
      </w:r>
      <w:r>
        <w:rPr>
          <w:spacing w:val="1"/>
        </w:rPr>
        <w:t xml:space="preserve"> </w:t>
      </w:r>
      <w:r>
        <w:t>setelah</w:t>
      </w:r>
      <w:r>
        <w:rPr>
          <w:spacing w:val="1"/>
        </w:rPr>
        <w:t xml:space="preserve"> </w:t>
      </w:r>
      <w:r>
        <w:t>disepakati</w:t>
      </w:r>
      <w:r>
        <w:rPr>
          <w:spacing w:val="1"/>
        </w:rPr>
        <w:t xml:space="preserve"> </w:t>
      </w:r>
      <w:r>
        <w:t>bersama</w:t>
      </w:r>
      <w:r>
        <w:rPr>
          <w:spacing w:val="1"/>
        </w:rPr>
        <w:t xml:space="preserve"> </w:t>
      </w:r>
      <w:r>
        <w:t>tema</w:t>
      </w:r>
      <w:r>
        <w:rPr>
          <w:spacing w:val="1"/>
        </w:rPr>
        <w:t xml:space="preserve"> </w:t>
      </w:r>
      <w:r>
        <w:t>serta</w:t>
      </w:r>
      <w:r>
        <w:rPr>
          <w:spacing w:val="1"/>
        </w:rPr>
        <w:t xml:space="preserve"> </w:t>
      </w:r>
      <w:r>
        <w:t>waktu</w:t>
      </w:r>
      <w:r>
        <w:rPr>
          <w:spacing w:val="1"/>
        </w:rPr>
        <w:t xml:space="preserve"> </w:t>
      </w:r>
      <w:r>
        <w:t>PM,</w:t>
      </w:r>
      <w:r>
        <w:rPr>
          <w:spacing w:val="1"/>
        </w:rPr>
        <w:t xml:space="preserve"> </w:t>
      </w:r>
      <w:r>
        <w:t>kami</w:t>
      </w:r>
      <w:r>
        <w:rPr>
          <w:spacing w:val="1"/>
        </w:rPr>
        <w:t xml:space="preserve"> </w:t>
      </w:r>
      <w:r>
        <w:t>membuat</w:t>
      </w:r>
      <w:r>
        <w:rPr>
          <w:spacing w:val="1"/>
        </w:rPr>
        <w:t xml:space="preserve"> </w:t>
      </w:r>
      <w:r>
        <w:t>Proposal</w:t>
      </w:r>
      <w:r>
        <w:rPr>
          <w:spacing w:val="-1"/>
        </w:rPr>
        <w:t xml:space="preserve"> </w:t>
      </w:r>
      <w:r>
        <w:t>Pm</w:t>
      </w:r>
      <w:r>
        <w:rPr>
          <w:spacing w:val="2"/>
        </w:rPr>
        <w:t xml:space="preserve"> </w:t>
      </w:r>
      <w:r>
        <w:t>yang</w:t>
      </w:r>
      <w:r>
        <w:rPr>
          <w:spacing w:val="-3"/>
        </w:rPr>
        <w:t xml:space="preserve"> </w:t>
      </w:r>
      <w:r>
        <w:t>akan diajukan</w:t>
      </w:r>
      <w:r>
        <w:rPr>
          <w:spacing w:val="-1"/>
        </w:rPr>
        <w:t xml:space="preserve"> </w:t>
      </w:r>
      <w:r>
        <w:t>ke</w:t>
      </w:r>
      <w:r>
        <w:rPr>
          <w:spacing w:val="-1"/>
        </w:rPr>
        <w:t xml:space="preserve"> </w:t>
      </w:r>
      <w:r>
        <w:t>kampus untuk</w:t>
      </w:r>
      <w:r>
        <w:rPr>
          <w:spacing w:val="2"/>
        </w:rPr>
        <w:t xml:space="preserve"> </w:t>
      </w:r>
      <w:r>
        <w:t>dimintai persetujuan.</w:t>
      </w:r>
    </w:p>
    <w:p w14:paraId="0E82A6C1" w14:textId="77777777" w:rsidR="00156FB4" w:rsidRDefault="00000000">
      <w:pPr>
        <w:pStyle w:val="BodyText"/>
        <w:numPr>
          <w:ilvl w:val="0"/>
          <w:numId w:val="14"/>
        </w:numPr>
        <w:spacing w:line="360" w:lineRule="auto"/>
        <w:ind w:right="554"/>
        <w:jc w:val="both"/>
      </w:pPr>
      <w:r>
        <w:t>Pelaksanaan</w:t>
      </w:r>
    </w:p>
    <w:p w14:paraId="45440052" w14:textId="77777777" w:rsidR="00156FB4" w:rsidRDefault="00000000">
      <w:pPr>
        <w:pStyle w:val="BodyText"/>
        <w:spacing w:after="240" w:line="360" w:lineRule="auto"/>
        <w:ind w:left="284" w:right="554" w:firstLine="425"/>
        <w:jc w:val="both"/>
      </w:pPr>
      <w:r>
        <w:t xml:space="preserve">Kegiatan PM dilaksanakan secara luring / </w:t>
      </w:r>
      <w:r>
        <w:rPr>
          <w:i/>
        </w:rPr>
        <w:t xml:space="preserve">offline </w:t>
      </w:r>
      <w:r>
        <w:t>berlokasi di Cinere Depok. Kegiatan dilaksanakan dengan metode pelatihan dimana narasumber akan</w:t>
      </w:r>
      <w:r>
        <w:rPr>
          <w:spacing w:val="1"/>
        </w:rPr>
        <w:t xml:space="preserve"> </w:t>
      </w:r>
      <w:r>
        <w:t>menyampaikan materi kepada peserta dan dilanjutkan dengan tanya jawab / diskusi. Materi</w:t>
      </w:r>
      <w:r>
        <w:rPr>
          <w:spacing w:val="1"/>
        </w:rPr>
        <w:t xml:space="preserve"> </w:t>
      </w:r>
      <w:r>
        <w:t>akan</w:t>
      </w:r>
      <w:r>
        <w:rPr>
          <w:spacing w:val="-1"/>
        </w:rPr>
        <w:t xml:space="preserve"> </w:t>
      </w:r>
      <w:r>
        <w:t>diberikan</w:t>
      </w:r>
      <w:r>
        <w:rPr>
          <w:spacing w:val="-1"/>
        </w:rPr>
        <w:t xml:space="preserve"> </w:t>
      </w:r>
      <w:r>
        <w:t>dalam bentuk</w:t>
      </w:r>
      <w:r>
        <w:rPr>
          <w:spacing w:val="-1"/>
        </w:rPr>
        <w:t xml:space="preserve"> </w:t>
      </w:r>
      <w:r>
        <w:t>tayangan /</w:t>
      </w:r>
      <w:r>
        <w:rPr>
          <w:spacing w:val="1"/>
        </w:rPr>
        <w:t xml:space="preserve"> </w:t>
      </w:r>
      <w:r>
        <w:rPr>
          <w:i/>
        </w:rPr>
        <w:t>soft file</w:t>
      </w:r>
      <w:r>
        <w:rPr>
          <w:i/>
          <w:spacing w:val="-1"/>
        </w:rPr>
        <w:t xml:space="preserve"> </w:t>
      </w:r>
      <w:r>
        <w:t>maupun dalam</w:t>
      </w:r>
      <w:r>
        <w:rPr>
          <w:spacing w:val="-1"/>
        </w:rPr>
        <w:t xml:space="preserve"> </w:t>
      </w:r>
      <w:r>
        <w:t>bentuk</w:t>
      </w:r>
      <w:r>
        <w:rPr>
          <w:spacing w:val="-1"/>
        </w:rPr>
        <w:t xml:space="preserve"> </w:t>
      </w:r>
      <w:r>
        <w:t xml:space="preserve">cetakan </w:t>
      </w:r>
      <w:r>
        <w:lastRenderedPageBreak/>
        <w:t xml:space="preserve">/ </w:t>
      </w:r>
      <w:r>
        <w:rPr>
          <w:i/>
        </w:rPr>
        <w:t>hard file.</w:t>
      </w:r>
    </w:p>
    <w:p w14:paraId="5CCD2B32" w14:textId="77777777" w:rsidR="00156FB4" w:rsidRDefault="00000000">
      <w:pPr>
        <w:pStyle w:val="ListParagraph"/>
        <w:numPr>
          <w:ilvl w:val="0"/>
          <w:numId w:val="14"/>
        </w:numPr>
        <w:tabs>
          <w:tab w:val="left" w:pos="426"/>
        </w:tabs>
        <w:spacing w:line="360" w:lineRule="auto"/>
        <w:ind w:left="709" w:hanging="349"/>
        <w:jc w:val="both"/>
        <w:rPr>
          <w:sz w:val="24"/>
          <w:szCs w:val="24"/>
        </w:rPr>
      </w:pPr>
      <w:r>
        <w:rPr>
          <w:sz w:val="24"/>
          <w:szCs w:val="24"/>
        </w:rPr>
        <w:t>Monitoring</w:t>
      </w:r>
      <w:r>
        <w:rPr>
          <w:spacing w:val="-4"/>
          <w:sz w:val="24"/>
          <w:szCs w:val="24"/>
        </w:rPr>
        <w:t xml:space="preserve"> </w:t>
      </w:r>
      <w:r>
        <w:rPr>
          <w:sz w:val="24"/>
          <w:szCs w:val="24"/>
        </w:rPr>
        <w:t>dan</w:t>
      </w:r>
      <w:r>
        <w:rPr>
          <w:spacing w:val="-1"/>
          <w:sz w:val="24"/>
          <w:szCs w:val="24"/>
        </w:rPr>
        <w:t xml:space="preserve"> </w:t>
      </w:r>
      <w:r>
        <w:rPr>
          <w:sz w:val="24"/>
          <w:szCs w:val="24"/>
        </w:rPr>
        <w:t>Evaluasi</w:t>
      </w:r>
    </w:p>
    <w:p w14:paraId="45FEFC19" w14:textId="77777777" w:rsidR="00156FB4" w:rsidRDefault="00000000">
      <w:pPr>
        <w:pStyle w:val="BodyText"/>
        <w:spacing w:line="360" w:lineRule="auto"/>
        <w:ind w:left="142" w:right="553" w:firstLine="567"/>
        <w:jc w:val="both"/>
      </w:pPr>
      <w:r>
        <w:t>Untuk</w:t>
      </w:r>
      <w:r>
        <w:rPr>
          <w:spacing w:val="1"/>
        </w:rPr>
        <w:t xml:space="preserve"> </w:t>
      </w:r>
      <w:r>
        <w:t>mengukur</w:t>
      </w:r>
      <w:r>
        <w:rPr>
          <w:spacing w:val="1"/>
        </w:rPr>
        <w:t xml:space="preserve"> </w:t>
      </w:r>
      <w:r>
        <w:t>manfaat</w:t>
      </w:r>
      <w:r>
        <w:rPr>
          <w:spacing w:val="1"/>
        </w:rPr>
        <w:t xml:space="preserve"> </w:t>
      </w:r>
      <w:r>
        <w:t>dari</w:t>
      </w:r>
      <w:r>
        <w:rPr>
          <w:spacing w:val="1"/>
        </w:rPr>
        <w:t xml:space="preserve"> </w:t>
      </w:r>
      <w:r>
        <w:t>kegiatan</w:t>
      </w:r>
      <w:r>
        <w:rPr>
          <w:spacing w:val="1"/>
        </w:rPr>
        <w:t xml:space="preserve"> </w:t>
      </w:r>
      <w:r>
        <w:t>PM</w:t>
      </w:r>
      <w:r>
        <w:rPr>
          <w:spacing w:val="1"/>
        </w:rPr>
        <w:t xml:space="preserve"> </w:t>
      </w:r>
      <w:r>
        <w:t>yang</w:t>
      </w:r>
      <w:r>
        <w:rPr>
          <w:spacing w:val="1"/>
        </w:rPr>
        <w:t xml:space="preserve"> </w:t>
      </w:r>
      <w:r>
        <w:t>kami</w:t>
      </w:r>
      <w:r>
        <w:rPr>
          <w:spacing w:val="1"/>
        </w:rPr>
        <w:t xml:space="preserve"> </w:t>
      </w:r>
      <w:r>
        <w:t>laksanakan</w:t>
      </w:r>
      <w:r>
        <w:rPr>
          <w:spacing w:val="1"/>
        </w:rPr>
        <w:t xml:space="preserve"> </w:t>
      </w:r>
      <w:r>
        <w:t>maka</w:t>
      </w:r>
      <w:r>
        <w:rPr>
          <w:spacing w:val="1"/>
        </w:rPr>
        <w:t xml:space="preserve"> </w:t>
      </w:r>
      <w:r>
        <w:t>kami</w:t>
      </w:r>
      <w:r>
        <w:rPr>
          <w:spacing w:val="1"/>
        </w:rPr>
        <w:t xml:space="preserve"> </w:t>
      </w:r>
      <w:r>
        <w:t>memberikan pertanyaan</w:t>
      </w:r>
      <w:r>
        <w:rPr>
          <w:spacing w:val="1"/>
        </w:rPr>
        <w:t xml:space="preserve"> </w:t>
      </w:r>
      <w:r>
        <w:t>dalam bentu</w:t>
      </w:r>
      <w:r>
        <w:rPr>
          <w:spacing w:val="1"/>
        </w:rPr>
        <w:t xml:space="preserve"> </w:t>
      </w:r>
      <w:r>
        <w:t>kuesioner yang telah kami</w:t>
      </w:r>
      <w:r>
        <w:rPr>
          <w:spacing w:val="60"/>
        </w:rPr>
        <w:t xml:space="preserve"> </w:t>
      </w:r>
      <w:r>
        <w:t>persiapkan kepada peserta</w:t>
      </w:r>
      <w:r>
        <w:rPr>
          <w:spacing w:val="1"/>
        </w:rPr>
        <w:t xml:space="preserve"> </w:t>
      </w:r>
      <w:r>
        <w:t>PM</w:t>
      </w:r>
      <w:r>
        <w:rPr>
          <w:spacing w:val="1"/>
        </w:rPr>
        <w:t xml:space="preserve"> </w:t>
      </w:r>
      <w:r>
        <w:t>sehingga</w:t>
      </w:r>
      <w:r>
        <w:rPr>
          <w:spacing w:val="1"/>
        </w:rPr>
        <w:t xml:space="preserve"> </w:t>
      </w:r>
      <w:r>
        <w:t>kami</w:t>
      </w:r>
      <w:r>
        <w:rPr>
          <w:spacing w:val="1"/>
        </w:rPr>
        <w:t xml:space="preserve"> </w:t>
      </w:r>
      <w:r>
        <w:t>dapat</w:t>
      </w:r>
      <w:r>
        <w:rPr>
          <w:spacing w:val="1"/>
        </w:rPr>
        <w:t xml:space="preserve"> </w:t>
      </w:r>
      <w:r>
        <w:t>mengetahui</w:t>
      </w:r>
      <w:r>
        <w:rPr>
          <w:spacing w:val="1"/>
        </w:rPr>
        <w:t xml:space="preserve"> </w:t>
      </w:r>
      <w:r>
        <w:t>seberapa</w:t>
      </w:r>
      <w:r>
        <w:rPr>
          <w:spacing w:val="1"/>
        </w:rPr>
        <w:t xml:space="preserve"> </w:t>
      </w:r>
      <w:r>
        <w:t>jauh</w:t>
      </w:r>
      <w:r>
        <w:rPr>
          <w:spacing w:val="1"/>
        </w:rPr>
        <w:t xml:space="preserve"> </w:t>
      </w:r>
      <w:r>
        <w:t>manfaat</w:t>
      </w:r>
      <w:r>
        <w:rPr>
          <w:spacing w:val="1"/>
        </w:rPr>
        <w:t xml:space="preserve"> </w:t>
      </w:r>
      <w:r>
        <w:t>dari</w:t>
      </w:r>
      <w:r>
        <w:rPr>
          <w:spacing w:val="1"/>
        </w:rPr>
        <w:t xml:space="preserve"> </w:t>
      </w:r>
      <w:r>
        <w:t>materi</w:t>
      </w:r>
      <w:r>
        <w:rPr>
          <w:spacing w:val="1"/>
        </w:rPr>
        <w:t xml:space="preserve"> </w:t>
      </w:r>
      <w:r>
        <w:t>yang</w:t>
      </w:r>
      <w:r>
        <w:rPr>
          <w:spacing w:val="1"/>
        </w:rPr>
        <w:t xml:space="preserve"> </w:t>
      </w:r>
      <w:r>
        <w:t>telah</w:t>
      </w:r>
      <w:r>
        <w:rPr>
          <w:spacing w:val="1"/>
        </w:rPr>
        <w:t xml:space="preserve"> </w:t>
      </w:r>
      <w:r>
        <w:t>disampaikan.</w:t>
      </w:r>
    </w:p>
    <w:p w14:paraId="621A2A3D" w14:textId="7094AE33" w:rsidR="00156FB4" w:rsidRDefault="00000000">
      <w:pPr>
        <w:pStyle w:val="BodyText"/>
        <w:tabs>
          <w:tab w:val="left" w:pos="1110"/>
        </w:tabs>
      </w:pPr>
      <w:r>
        <w:tab/>
      </w:r>
    </w:p>
    <w:p w14:paraId="20D35A3A" w14:textId="325D7777" w:rsidR="00156FB4" w:rsidRDefault="00000000" w:rsidP="00F1297C">
      <w:pPr>
        <w:pStyle w:val="Heading2"/>
        <w:numPr>
          <w:ilvl w:val="0"/>
          <w:numId w:val="17"/>
        </w:numPr>
        <w:tabs>
          <w:tab w:val="left" w:pos="0"/>
        </w:tabs>
        <w:spacing w:before="205"/>
        <w:ind w:left="0" w:firstLine="284"/>
      </w:pPr>
      <w:bookmarkStart w:id="21" w:name="_Toc234466901"/>
      <w:bookmarkStart w:id="22" w:name="_Toc234614942"/>
      <w:bookmarkStart w:id="23" w:name="_Toc234615474"/>
      <w:r>
        <w:t>L</w:t>
      </w:r>
      <w:r w:rsidR="004B2714">
        <w:t>UARAN YANG DICAPAI (OUTPUT)</w:t>
      </w:r>
      <w:bookmarkEnd w:id="21"/>
      <w:bookmarkEnd w:id="22"/>
      <w:bookmarkEnd w:id="23"/>
    </w:p>
    <w:p w14:paraId="67392468" w14:textId="77777777" w:rsidR="00156FB4" w:rsidRDefault="00156FB4">
      <w:pPr>
        <w:pStyle w:val="BodyText"/>
        <w:spacing w:before="8"/>
        <w:rPr>
          <w:b/>
        </w:rPr>
      </w:pPr>
    </w:p>
    <w:p w14:paraId="1636929C" w14:textId="77777777" w:rsidR="00156FB4" w:rsidRDefault="00000000">
      <w:pPr>
        <w:pStyle w:val="BodyText"/>
        <w:ind w:left="786"/>
      </w:pPr>
      <w:r>
        <w:t>Hasil</w:t>
      </w:r>
      <w:r>
        <w:rPr>
          <w:spacing w:val="-2"/>
        </w:rPr>
        <w:t xml:space="preserve"> </w:t>
      </w:r>
      <w:r>
        <w:t>dari</w:t>
      </w:r>
      <w:r>
        <w:rPr>
          <w:spacing w:val="-1"/>
        </w:rPr>
        <w:t xml:space="preserve"> </w:t>
      </w:r>
      <w:r>
        <w:t>Pengabdian</w:t>
      </w:r>
      <w:r>
        <w:rPr>
          <w:spacing w:val="-1"/>
        </w:rPr>
        <w:t xml:space="preserve"> </w:t>
      </w:r>
      <w:r>
        <w:t>Masyarakat</w:t>
      </w:r>
      <w:r>
        <w:rPr>
          <w:spacing w:val="1"/>
        </w:rPr>
        <w:t xml:space="preserve"> </w:t>
      </w:r>
      <w:r>
        <w:t>akan</w:t>
      </w:r>
      <w:r>
        <w:rPr>
          <w:spacing w:val="-1"/>
        </w:rPr>
        <w:t xml:space="preserve"> </w:t>
      </w:r>
      <w:r>
        <w:t>mengahasilkan</w:t>
      </w:r>
      <w:r>
        <w:rPr>
          <w:spacing w:val="-2"/>
        </w:rPr>
        <w:t xml:space="preserve"> </w:t>
      </w:r>
      <w:r>
        <w:t>luaran</w:t>
      </w:r>
      <w:r>
        <w:rPr>
          <w:spacing w:val="-1"/>
        </w:rPr>
        <w:t xml:space="preserve"> </w:t>
      </w:r>
      <w:r>
        <w:t>seperti</w:t>
      </w:r>
      <w:r>
        <w:rPr>
          <w:spacing w:val="-1"/>
        </w:rPr>
        <w:t xml:space="preserve"> </w:t>
      </w:r>
      <w:r>
        <w:t>dibawah</w:t>
      </w:r>
      <w:r>
        <w:rPr>
          <w:spacing w:val="-1"/>
        </w:rPr>
        <w:t xml:space="preserve"> </w:t>
      </w:r>
      <w:r>
        <w:t>ini:</w:t>
      </w:r>
    </w:p>
    <w:p w14:paraId="46A32291" w14:textId="77777777" w:rsidR="00156FB4" w:rsidRDefault="00156FB4">
      <w:pPr>
        <w:pStyle w:val="BodyText"/>
        <w:ind w:left="786"/>
      </w:pPr>
    </w:p>
    <w:tbl>
      <w:tblPr>
        <w:tblStyle w:val="TableGrid"/>
        <w:tblW w:w="0" w:type="auto"/>
        <w:jc w:val="center"/>
        <w:tblLook w:val="04A0" w:firstRow="1" w:lastRow="0" w:firstColumn="1" w:lastColumn="0" w:noHBand="0" w:noVBand="1"/>
      </w:tblPr>
      <w:tblGrid>
        <w:gridCol w:w="576"/>
        <w:gridCol w:w="3173"/>
        <w:gridCol w:w="3175"/>
        <w:gridCol w:w="1876"/>
      </w:tblGrid>
      <w:tr w:rsidR="00156FB4" w14:paraId="5FE831AA" w14:textId="77777777">
        <w:trPr>
          <w:trHeight w:val="451"/>
          <w:jc w:val="center"/>
        </w:trPr>
        <w:tc>
          <w:tcPr>
            <w:tcW w:w="576" w:type="dxa"/>
            <w:vAlign w:val="center"/>
          </w:tcPr>
          <w:p w14:paraId="7B7201D8" w14:textId="77777777" w:rsidR="00156FB4" w:rsidRDefault="00000000">
            <w:pPr>
              <w:pStyle w:val="BodyText"/>
              <w:jc w:val="center"/>
            </w:pPr>
            <w:r>
              <w:t>No.</w:t>
            </w:r>
          </w:p>
        </w:tc>
        <w:tc>
          <w:tcPr>
            <w:tcW w:w="3173" w:type="dxa"/>
            <w:vAlign w:val="center"/>
          </w:tcPr>
          <w:p w14:paraId="5FBDAE42" w14:textId="77777777" w:rsidR="00156FB4" w:rsidRDefault="00000000">
            <w:pPr>
              <w:pStyle w:val="BodyText"/>
              <w:jc w:val="center"/>
            </w:pPr>
            <w:r>
              <w:t>Jenis Luaran</w:t>
            </w:r>
          </w:p>
        </w:tc>
        <w:tc>
          <w:tcPr>
            <w:tcW w:w="3175" w:type="dxa"/>
            <w:vAlign w:val="center"/>
          </w:tcPr>
          <w:p w14:paraId="0AD2FE4F" w14:textId="77777777" w:rsidR="00156FB4" w:rsidRDefault="00000000">
            <w:pPr>
              <w:pStyle w:val="BodyText"/>
              <w:jc w:val="center"/>
            </w:pPr>
            <w:r>
              <w:t>Indikator Capaian</w:t>
            </w:r>
          </w:p>
        </w:tc>
        <w:tc>
          <w:tcPr>
            <w:tcW w:w="1876" w:type="dxa"/>
            <w:vAlign w:val="center"/>
          </w:tcPr>
          <w:p w14:paraId="5B72D87E" w14:textId="77777777" w:rsidR="00156FB4" w:rsidRDefault="00000000">
            <w:pPr>
              <w:pStyle w:val="BodyText"/>
              <w:jc w:val="center"/>
            </w:pPr>
            <w:r>
              <w:t>Status Capaian</w:t>
            </w:r>
          </w:p>
        </w:tc>
      </w:tr>
      <w:tr w:rsidR="00156FB4" w14:paraId="4493FD87" w14:textId="77777777">
        <w:trPr>
          <w:trHeight w:val="931"/>
          <w:jc w:val="center"/>
        </w:trPr>
        <w:tc>
          <w:tcPr>
            <w:tcW w:w="576" w:type="dxa"/>
            <w:vAlign w:val="center"/>
          </w:tcPr>
          <w:p w14:paraId="69C62311" w14:textId="77777777" w:rsidR="00156FB4" w:rsidRDefault="00000000">
            <w:pPr>
              <w:pStyle w:val="BodyText"/>
              <w:jc w:val="center"/>
            </w:pPr>
            <w:r>
              <w:t>1</w:t>
            </w:r>
          </w:p>
        </w:tc>
        <w:tc>
          <w:tcPr>
            <w:tcW w:w="3173" w:type="dxa"/>
            <w:vAlign w:val="center"/>
          </w:tcPr>
          <w:p w14:paraId="713C3AFC" w14:textId="77777777" w:rsidR="00156FB4" w:rsidRDefault="00000000">
            <w:pPr>
              <w:pStyle w:val="BodyText"/>
            </w:pPr>
            <w:r>
              <w:t>Artikel di Media Masa Cetak atau Elektronik</w:t>
            </w:r>
          </w:p>
        </w:tc>
        <w:tc>
          <w:tcPr>
            <w:tcW w:w="3175" w:type="dxa"/>
            <w:vAlign w:val="center"/>
          </w:tcPr>
          <w:p w14:paraId="2EAFC065" w14:textId="77777777" w:rsidR="00156FB4" w:rsidRDefault="00000000">
            <w:pPr>
              <w:pStyle w:val="BodyText"/>
              <w:jc w:val="center"/>
            </w:pPr>
            <w:r>
              <w:t>Lokal</w:t>
            </w:r>
          </w:p>
        </w:tc>
        <w:tc>
          <w:tcPr>
            <w:tcW w:w="1876" w:type="dxa"/>
            <w:vAlign w:val="center"/>
          </w:tcPr>
          <w:p w14:paraId="2774BD6E" w14:textId="77777777" w:rsidR="00156FB4" w:rsidRDefault="00000000">
            <w:pPr>
              <w:pStyle w:val="BodyText"/>
              <w:jc w:val="center"/>
            </w:pPr>
            <w:r>
              <w:t>Ada</w:t>
            </w:r>
          </w:p>
        </w:tc>
      </w:tr>
      <w:tr w:rsidR="00156FB4" w14:paraId="7708F361" w14:textId="77777777">
        <w:trPr>
          <w:trHeight w:val="906"/>
          <w:jc w:val="center"/>
        </w:trPr>
        <w:tc>
          <w:tcPr>
            <w:tcW w:w="576" w:type="dxa"/>
            <w:vAlign w:val="center"/>
          </w:tcPr>
          <w:p w14:paraId="7C71F257" w14:textId="77777777" w:rsidR="00156FB4" w:rsidRDefault="00000000">
            <w:pPr>
              <w:pStyle w:val="BodyText"/>
              <w:jc w:val="center"/>
            </w:pPr>
            <w:r>
              <w:t>2</w:t>
            </w:r>
          </w:p>
        </w:tc>
        <w:tc>
          <w:tcPr>
            <w:tcW w:w="3173" w:type="dxa"/>
            <w:vAlign w:val="center"/>
          </w:tcPr>
          <w:p w14:paraId="3A6AECB1" w14:textId="77777777" w:rsidR="00156FB4" w:rsidRDefault="00000000">
            <w:pPr>
              <w:pStyle w:val="BodyText"/>
            </w:pPr>
            <w:r>
              <w:t>Mitra Produktif dalam Sistem Informasi/Perguruan Tinggi</w:t>
            </w:r>
          </w:p>
        </w:tc>
        <w:tc>
          <w:tcPr>
            <w:tcW w:w="3175" w:type="dxa"/>
            <w:vAlign w:val="center"/>
          </w:tcPr>
          <w:p w14:paraId="33070A28" w14:textId="77777777" w:rsidR="00156FB4" w:rsidRDefault="00000000">
            <w:pPr>
              <w:pStyle w:val="BodyText"/>
              <w:jc w:val="center"/>
              <w:rPr>
                <w:lang w:val="en-US"/>
              </w:rPr>
            </w:pPr>
            <w:r>
              <w:t xml:space="preserve">Kemampuan </w:t>
            </w:r>
            <w:r>
              <w:rPr>
                <w:lang w:val="en-US"/>
              </w:rPr>
              <w:t xml:space="preserve">digital marketing </w:t>
            </w:r>
            <w:proofErr w:type="spellStart"/>
            <w:r>
              <w:rPr>
                <w:lang w:val="en-US"/>
              </w:rPr>
              <w:t>mitra</w:t>
            </w:r>
            <w:proofErr w:type="spellEnd"/>
            <w:r>
              <w:rPr>
                <w:lang w:val="en-US"/>
              </w:rPr>
              <w:t xml:space="preserve"> dan personal branding member </w:t>
            </w:r>
            <w:proofErr w:type="spellStart"/>
            <w:r>
              <w:rPr>
                <w:lang w:val="en-US"/>
              </w:rPr>
              <w:t>meningkat</w:t>
            </w:r>
            <w:proofErr w:type="spellEnd"/>
          </w:p>
        </w:tc>
        <w:tc>
          <w:tcPr>
            <w:tcW w:w="1876" w:type="dxa"/>
            <w:vAlign w:val="center"/>
          </w:tcPr>
          <w:p w14:paraId="301D81CA" w14:textId="77777777" w:rsidR="00156FB4" w:rsidRDefault="00000000">
            <w:pPr>
              <w:pStyle w:val="BodyText"/>
              <w:jc w:val="center"/>
            </w:pPr>
            <w:r>
              <w:t>Ya</w:t>
            </w:r>
          </w:p>
        </w:tc>
      </w:tr>
    </w:tbl>
    <w:p w14:paraId="4470749A" w14:textId="1E89F2C6" w:rsidR="00370605" w:rsidRDefault="00370605" w:rsidP="0026648A">
      <w:pPr>
        <w:pStyle w:val="Heading2"/>
        <w:ind w:left="0"/>
      </w:pPr>
    </w:p>
    <w:p w14:paraId="5368AA56" w14:textId="44C3BDD3" w:rsidR="0048367F" w:rsidRDefault="005D73E0" w:rsidP="00A951CE">
      <w:pPr>
        <w:pStyle w:val="BodyText"/>
        <w:spacing w:line="360" w:lineRule="auto"/>
        <w:ind w:firstLine="219"/>
        <w:jc w:val="both"/>
        <w:rPr>
          <w:b/>
          <w:bCs/>
          <w:lang w:val="it-IT"/>
        </w:rPr>
      </w:pPr>
      <w:r w:rsidRPr="005D73E0">
        <w:t>Tangg</w:t>
      </w:r>
      <w:r>
        <w:t>al press re</w:t>
      </w:r>
      <w:r w:rsidR="009127E7">
        <w:t xml:space="preserve">lease  dari pengabdian masyarakat (PM) </w:t>
      </w:r>
      <w:r w:rsidRPr="0048367F">
        <w:t xml:space="preserve"> </w:t>
      </w:r>
      <w:r w:rsidR="0048367F" w:rsidRPr="0048367F">
        <w:rPr>
          <w:lang w:val="it-IT"/>
        </w:rPr>
        <w:t>Pengembangan Personal Branding Sebagai Peluang Usaha di Era Digital di Komunitas Pesilat  (Silat Walet Puti)</w:t>
      </w:r>
      <w:r w:rsidR="00675D5A">
        <w:rPr>
          <w:lang w:val="it-IT"/>
        </w:rPr>
        <w:t xml:space="preserve"> adalah 22 April </w:t>
      </w:r>
      <w:r w:rsidR="00426536">
        <w:rPr>
          <w:lang w:val="it-IT"/>
        </w:rPr>
        <w:t>2026. Adapun link press release di bawah ini:</w:t>
      </w:r>
    </w:p>
    <w:p w14:paraId="3B4168E9" w14:textId="68ECFE98" w:rsidR="00AD2332" w:rsidRDefault="00000000" w:rsidP="00A951CE">
      <w:pPr>
        <w:pStyle w:val="BodyText"/>
        <w:spacing w:line="360" w:lineRule="auto"/>
        <w:jc w:val="both"/>
        <w:rPr>
          <w:b/>
          <w:bCs/>
          <w:lang w:val="it-IT"/>
        </w:rPr>
      </w:pPr>
      <w:hyperlink r:id="rId14" w:history="1">
        <w:r w:rsidR="00AD2332" w:rsidRPr="004A1955">
          <w:rPr>
            <w:rStyle w:val="Hyperlink"/>
            <w:lang w:val="it-IT"/>
          </w:rPr>
          <w:t>https://news.bsi.ac.id/pengabdian-masyarakat/dari-panggung-silat-ke-panggung-digital-ubsi-dorong-pesilat-bangun-personal-branding/</w:t>
        </w:r>
      </w:hyperlink>
    </w:p>
    <w:p w14:paraId="627A9C6F" w14:textId="009B9C6B" w:rsidR="00A951CE" w:rsidRDefault="003E62AF" w:rsidP="00F1297C">
      <w:pPr>
        <w:pStyle w:val="Heading2"/>
        <w:numPr>
          <w:ilvl w:val="0"/>
          <w:numId w:val="17"/>
        </w:numPr>
        <w:tabs>
          <w:tab w:val="left" w:pos="0"/>
        </w:tabs>
        <w:spacing w:before="90" w:line="360" w:lineRule="auto"/>
        <w:ind w:left="0" w:firstLine="142"/>
        <w:jc w:val="both"/>
      </w:pPr>
      <w:bookmarkStart w:id="24" w:name="_Toc234466903"/>
      <w:bookmarkStart w:id="25" w:name="_Toc234614943"/>
      <w:bookmarkStart w:id="26" w:name="_Toc234615475"/>
      <w:r>
        <w:t>MANFAAT YANG DIPEROLEH</w:t>
      </w:r>
      <w:bookmarkEnd w:id="24"/>
      <w:bookmarkEnd w:id="25"/>
      <w:bookmarkEnd w:id="26"/>
    </w:p>
    <w:p w14:paraId="00CF0EDF" w14:textId="0F845341" w:rsidR="00C5123E" w:rsidRPr="00C5123E" w:rsidRDefault="00C5123E" w:rsidP="00A951CE">
      <w:pPr>
        <w:pStyle w:val="BodyText"/>
        <w:spacing w:line="360" w:lineRule="auto"/>
        <w:ind w:firstLine="219"/>
        <w:jc w:val="both"/>
      </w:pPr>
      <w:r w:rsidRPr="00A951CE">
        <w:t>Pelaksanaan kegiatan Pengabdian kepada Masyarakat (PM) dengan judul "Pengembangan Personal Branding sebagai Peluang Usaha di Era Digital di Komunitas Pesilat (Silat Walet Puti)" memberikan manfaat bagi berbagai pihak, baik peserta, perguruan silat, maupun tim pelaksana. Adapun manfaat yang diperoleh adalah sebagai berikut.</w:t>
      </w:r>
    </w:p>
    <w:p w14:paraId="227A3D7B" w14:textId="77777777" w:rsidR="00C5123E" w:rsidRPr="00C5123E" w:rsidRDefault="00C5123E" w:rsidP="00A951CE">
      <w:pPr>
        <w:pStyle w:val="BodyText"/>
        <w:spacing w:line="360" w:lineRule="auto"/>
        <w:jc w:val="both"/>
        <w:rPr>
          <w:b/>
          <w:bCs/>
        </w:rPr>
      </w:pPr>
      <w:r w:rsidRPr="00C5123E">
        <w:t>1. Manfaat bagi Peserta</w:t>
      </w:r>
    </w:p>
    <w:p w14:paraId="46956190" w14:textId="77777777" w:rsidR="00C5123E" w:rsidRPr="00C5123E" w:rsidRDefault="00C5123E" w:rsidP="00A951CE">
      <w:pPr>
        <w:pStyle w:val="BodyText"/>
        <w:spacing w:line="360" w:lineRule="auto"/>
        <w:ind w:firstLine="720"/>
        <w:jc w:val="both"/>
        <w:rPr>
          <w:b/>
          <w:bCs/>
        </w:rPr>
      </w:pPr>
      <w:r w:rsidRPr="00C5123E">
        <w:t>Peserta memperoleh pemahaman mengenai konsep personal branding sebagai salah satu strategi membangun citra diri yang positif di era digital. Selain itu, peserta memahami cara memanfaatkan media sosial sebagai sarana promosi diri maupun promosi usaha secara efektif. Melalui kegiatan ini, peserta juga termotivasi untuk mengembangkan jiwa kewirausahaan dengan memanfaatkan keterampilan dan potensi yang dimiliki sebagai peluang usaha.</w:t>
      </w:r>
    </w:p>
    <w:p w14:paraId="6BCCBA66" w14:textId="77777777" w:rsidR="00C5123E" w:rsidRPr="00C5123E" w:rsidRDefault="00C5123E" w:rsidP="00A951CE">
      <w:pPr>
        <w:pStyle w:val="BodyText"/>
        <w:spacing w:line="360" w:lineRule="auto"/>
        <w:jc w:val="both"/>
        <w:rPr>
          <w:b/>
          <w:bCs/>
        </w:rPr>
      </w:pPr>
      <w:r w:rsidRPr="00C5123E">
        <w:lastRenderedPageBreak/>
        <w:t>2. Manfaat bagi Perguruan Silat Walet Puti</w:t>
      </w:r>
    </w:p>
    <w:p w14:paraId="2817BE90" w14:textId="77777777" w:rsidR="00C5123E" w:rsidRPr="00C5123E" w:rsidRDefault="00C5123E" w:rsidP="00A951CE">
      <w:pPr>
        <w:pStyle w:val="BodyText"/>
        <w:spacing w:line="360" w:lineRule="auto"/>
        <w:ind w:firstLine="720"/>
        <w:jc w:val="both"/>
        <w:rPr>
          <w:b/>
          <w:bCs/>
        </w:rPr>
      </w:pPr>
      <w:r w:rsidRPr="00C5123E">
        <w:t>Kegiatan ini memberikan nilai tambah bagi Perguruan Silat Walet Puti dalam meningkatkan kapasitas anggotanya, khususnya dalam menghadapi perkembangan teknologi digital. Pengetahuan mengenai personal branding diharapkan dapat meningkatkan citra positif perguruan di masyarakat, memperluas jaringan, serta mendukung promosi berbagai kegiatan dan prestasi yang dimiliki melalui media digital.</w:t>
      </w:r>
    </w:p>
    <w:p w14:paraId="31F6562E" w14:textId="77777777" w:rsidR="00C5123E" w:rsidRPr="00C5123E" w:rsidRDefault="00C5123E" w:rsidP="00A951CE">
      <w:pPr>
        <w:pStyle w:val="BodyText"/>
        <w:spacing w:line="360" w:lineRule="auto"/>
        <w:jc w:val="both"/>
        <w:rPr>
          <w:b/>
          <w:bCs/>
        </w:rPr>
      </w:pPr>
      <w:r w:rsidRPr="00C5123E">
        <w:t>3. Manfaat bagi Tim Pelaksana Pengabdian kepada Masyarakat</w:t>
      </w:r>
    </w:p>
    <w:p w14:paraId="52550192" w14:textId="58D2CB8A" w:rsidR="00C5123E" w:rsidRPr="00C5123E" w:rsidRDefault="00C5123E" w:rsidP="00A951CE">
      <w:pPr>
        <w:pStyle w:val="BodyText"/>
        <w:spacing w:line="360" w:lineRule="auto"/>
        <w:ind w:firstLine="720"/>
        <w:jc w:val="both"/>
        <w:rPr>
          <w:b/>
          <w:bCs/>
        </w:rPr>
      </w:pPr>
      <w:r w:rsidRPr="00C5123E">
        <w:t>Bagi tim dosen Universitas Bina Sarana Informatika (UBSI), kegiatan ini menjadi sarana untuk mengimplementasikan Tri Dharma Perguruan Tinggi, khususnya pada aspek pengabdian kepada masyarakat. Selain itu, kegiatan ini memperkuat hubungan kemitraan antara UBSI dengan Perguruan Silat Walet Puti, sekaligus menjadi dasar dalam pengembangan program pengabdian maupun penelitian lanjutan yang relevan dengan kebutuhan masyarakat.</w:t>
      </w:r>
    </w:p>
    <w:p w14:paraId="38325D53" w14:textId="77777777" w:rsidR="00A951CE" w:rsidRDefault="00C5123E" w:rsidP="00A951CE">
      <w:pPr>
        <w:pStyle w:val="BodyText"/>
        <w:spacing w:line="360" w:lineRule="auto"/>
        <w:jc w:val="both"/>
        <w:rPr>
          <w:b/>
          <w:bCs/>
        </w:rPr>
      </w:pPr>
      <w:r w:rsidRPr="00C5123E">
        <w:t>4. Manfaat bagi Masyarakat</w:t>
      </w:r>
    </w:p>
    <w:p w14:paraId="06F4226A" w14:textId="6CDAF9FD" w:rsidR="00C5123E" w:rsidRDefault="00C5123E" w:rsidP="00A951CE">
      <w:pPr>
        <w:pStyle w:val="BodyText"/>
        <w:spacing w:line="360" w:lineRule="auto"/>
        <w:ind w:firstLine="219"/>
        <w:jc w:val="both"/>
      </w:pPr>
      <w:r w:rsidRPr="00C5123E">
        <w:t>Secara lebih luas, kegiatan ini diharapkan dapat meningkatkan literasi digital masyarakat, mendorong tumbuhnya pelaku usaha baru berbasis personal branding, serta meningkatkan kemampuan masyarakat dalam memanfaatkan teknologi digital secara produktif, kreatif, dan bertanggung jawab. Dengan demikian, kegiatan ini berkontribusi dalam mendukung penguatan ekonomi masyarakat melalui pemanfaatan media digital sebagai sarana pengembangan usaha.</w:t>
      </w:r>
    </w:p>
    <w:p w14:paraId="27B54BDC" w14:textId="02A32184" w:rsidR="00351150" w:rsidRPr="00C5123E" w:rsidRDefault="00351150" w:rsidP="00A951CE">
      <w:pPr>
        <w:pStyle w:val="BodyText"/>
        <w:spacing w:line="360" w:lineRule="auto"/>
        <w:ind w:firstLine="219"/>
        <w:jc w:val="both"/>
        <w:rPr>
          <w:b/>
          <w:bCs/>
        </w:rPr>
      </w:pPr>
      <w:r>
        <w:t>Dalam pelaksanaan pengabdian masyarakat (PM) ini di mana mitra PM, dalam hal ini Perguruan Silat Walet Puti, memberikan kontribusi yang cukup besar dalam pelaksanaan PM menjadi terlaksana dengan baik dan sesuai dengan yang direncanakan. Adapun kontribusi dari mitra PM berupa aula yang cukup besar dan nyaman serta LCD projector, speaker, konsumsi, tempat lahan parkir dan sarana pendukung lain yang mendukung pelaksanaan PM tersebut.</w:t>
      </w:r>
    </w:p>
    <w:p w14:paraId="652ADB87" w14:textId="77BF22B5" w:rsidR="00156FB4" w:rsidRDefault="003E62AF" w:rsidP="00F1297C">
      <w:pPr>
        <w:pStyle w:val="Heading2"/>
        <w:numPr>
          <w:ilvl w:val="0"/>
          <w:numId w:val="17"/>
        </w:numPr>
        <w:tabs>
          <w:tab w:val="left" w:pos="0"/>
        </w:tabs>
        <w:spacing w:before="90" w:line="360" w:lineRule="auto"/>
        <w:jc w:val="both"/>
      </w:pPr>
      <w:bookmarkStart w:id="27" w:name="_Toc234466904"/>
      <w:bookmarkStart w:id="28" w:name="_Toc234614944"/>
      <w:bookmarkStart w:id="29" w:name="_Toc234615476"/>
      <w:r>
        <w:t xml:space="preserve">REALISASI </w:t>
      </w:r>
      <w:r w:rsidR="004B2714">
        <w:t>BIAYA</w:t>
      </w:r>
      <w:bookmarkEnd w:id="27"/>
      <w:bookmarkEnd w:id="28"/>
      <w:bookmarkEnd w:id="29"/>
    </w:p>
    <w:p w14:paraId="3834B8CA" w14:textId="77777777" w:rsidR="00156FB4" w:rsidRDefault="00156FB4">
      <w:pPr>
        <w:pStyle w:val="BodyText"/>
        <w:spacing w:before="7"/>
        <w:rPr>
          <w:b/>
        </w:rPr>
      </w:pPr>
    </w:p>
    <w:p w14:paraId="59A1E2B1" w14:textId="77777777" w:rsidR="00156FB4" w:rsidRDefault="00000000">
      <w:pPr>
        <w:pStyle w:val="BodyText"/>
        <w:ind w:firstLine="720"/>
      </w:pPr>
      <w:r>
        <w:rPr>
          <w:lang w:val="it-IT"/>
        </w:rPr>
        <w:t>Anggaran biaya kegiatan pengabdian kepada masyarakat, terinci sebagai berikut :</w:t>
      </w:r>
    </w:p>
    <w:p w14:paraId="32827AD1" w14:textId="77777777" w:rsidR="00156FB4" w:rsidRDefault="00156FB4">
      <w:pPr>
        <w:pStyle w:val="BodyText"/>
        <w:spacing w:before="10"/>
      </w:pPr>
    </w:p>
    <w:tbl>
      <w:tblPr>
        <w:tblW w:w="5000" w:type="pct"/>
        <w:jc w:val="center"/>
        <w:tblLook w:val="04A0" w:firstRow="1" w:lastRow="0" w:firstColumn="1" w:lastColumn="0" w:noHBand="0" w:noVBand="1"/>
      </w:tblPr>
      <w:tblGrid>
        <w:gridCol w:w="598"/>
        <w:gridCol w:w="3009"/>
        <w:gridCol w:w="1209"/>
        <w:gridCol w:w="1263"/>
        <w:gridCol w:w="1545"/>
        <w:gridCol w:w="1396"/>
      </w:tblGrid>
      <w:tr w:rsidR="00156FB4" w14:paraId="07C8C029"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52AE6796" w14:textId="77777777" w:rsidR="00156FB4" w:rsidRDefault="00000000">
            <w:pPr>
              <w:rPr>
                <w:color w:val="000000"/>
                <w:sz w:val="24"/>
                <w:szCs w:val="24"/>
                <w:lang w:eastAsia="id-ID"/>
              </w:rPr>
            </w:pPr>
            <w:bookmarkStart w:id="30" w:name="_Hlk62736532"/>
            <w:r>
              <w:rPr>
                <w:color w:val="000000"/>
                <w:sz w:val="24"/>
                <w:szCs w:val="24"/>
                <w:lang w:eastAsia="id-ID"/>
              </w:rPr>
              <w:t>HONOR</w:t>
            </w:r>
          </w:p>
        </w:tc>
      </w:tr>
      <w:tr w:rsidR="00156FB4" w14:paraId="719F8888"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3B809021"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4E261469" w14:textId="77777777" w:rsidR="00156FB4" w:rsidRDefault="00000000">
            <w:pPr>
              <w:jc w:val="center"/>
              <w:rPr>
                <w:color w:val="000000"/>
                <w:sz w:val="24"/>
                <w:szCs w:val="24"/>
                <w:lang w:eastAsia="id-ID"/>
              </w:rPr>
            </w:pPr>
            <w:r>
              <w:rPr>
                <w:color w:val="000000"/>
                <w:sz w:val="24"/>
                <w:szCs w:val="24"/>
                <w:lang w:eastAsia="id-ID"/>
              </w:rPr>
              <w:t>Item Honor  Kegiatan</w:t>
            </w:r>
          </w:p>
        </w:tc>
        <w:tc>
          <w:tcPr>
            <w:tcW w:w="673" w:type="pct"/>
            <w:tcBorders>
              <w:top w:val="nil"/>
              <w:left w:val="nil"/>
              <w:bottom w:val="single" w:sz="4" w:space="0" w:color="auto"/>
              <w:right w:val="single" w:sz="4" w:space="0" w:color="auto"/>
            </w:tcBorders>
            <w:noWrap/>
            <w:vAlign w:val="center"/>
          </w:tcPr>
          <w:p w14:paraId="25E9D27E"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163CF727"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3BE262AB"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76F0093E"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2DFB881C"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045B0BC"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5C99E25A" w14:textId="77777777" w:rsidR="00156FB4" w:rsidRDefault="00000000">
            <w:pPr>
              <w:rPr>
                <w:color w:val="000000"/>
                <w:sz w:val="24"/>
                <w:szCs w:val="24"/>
                <w:lang w:eastAsia="id-ID"/>
              </w:rPr>
            </w:pPr>
            <w:r>
              <w:rPr>
                <w:color w:val="000000"/>
                <w:sz w:val="24"/>
                <w:szCs w:val="24"/>
                <w:lang w:val="en-US" w:eastAsia="id-ID"/>
              </w:rPr>
              <w:t xml:space="preserve">Honor </w:t>
            </w:r>
            <w:proofErr w:type="spellStart"/>
            <w:r>
              <w:rPr>
                <w:color w:val="000000"/>
                <w:sz w:val="24"/>
                <w:szCs w:val="24"/>
                <w:lang w:val="en-US" w:eastAsia="id-ID"/>
              </w:rPr>
              <w:t>narasumber</w:t>
            </w:r>
            <w:proofErr w:type="spellEnd"/>
            <w:r>
              <w:rPr>
                <w:color w:val="000000"/>
                <w:sz w:val="24"/>
                <w:szCs w:val="24"/>
                <w:lang w:val="en-US" w:eastAsia="id-ID"/>
              </w:rPr>
              <w:t xml:space="preserve"> </w:t>
            </w:r>
            <w:proofErr w:type="spellStart"/>
            <w:r>
              <w:rPr>
                <w:color w:val="000000"/>
                <w:sz w:val="24"/>
                <w:szCs w:val="24"/>
                <w:lang w:val="en-US" w:eastAsia="id-ID"/>
              </w:rPr>
              <w:t>pelatihan</w:t>
            </w:r>
            <w:proofErr w:type="spellEnd"/>
            <w:r>
              <w:rPr>
                <w:color w:val="000000"/>
                <w:sz w:val="24"/>
                <w:szCs w:val="24"/>
                <w:lang w:eastAsia="id-ID"/>
              </w:rPr>
              <w:t> </w:t>
            </w:r>
          </w:p>
        </w:tc>
        <w:tc>
          <w:tcPr>
            <w:tcW w:w="673" w:type="pct"/>
            <w:tcBorders>
              <w:top w:val="nil"/>
              <w:left w:val="nil"/>
              <w:bottom w:val="single" w:sz="4" w:space="0" w:color="auto"/>
              <w:right w:val="single" w:sz="4" w:space="0" w:color="auto"/>
            </w:tcBorders>
            <w:noWrap/>
            <w:vAlign w:val="bottom"/>
          </w:tcPr>
          <w:p w14:paraId="168D9088" w14:textId="77777777" w:rsidR="00156FB4" w:rsidRDefault="00000000">
            <w:pPr>
              <w:jc w:val="center"/>
              <w:rPr>
                <w:color w:val="000000"/>
                <w:sz w:val="24"/>
                <w:szCs w:val="24"/>
                <w:lang w:val="en-US" w:eastAsia="id-ID"/>
              </w:rPr>
            </w:pPr>
            <w:r>
              <w:rPr>
                <w:color w:val="000000"/>
                <w:sz w:val="24"/>
                <w:szCs w:val="24"/>
                <w:lang w:eastAsia="id-ID"/>
              </w:rPr>
              <w:t> 2</w:t>
            </w:r>
          </w:p>
        </w:tc>
        <w:tc>
          <w:tcPr>
            <w:tcW w:w="697" w:type="pct"/>
            <w:tcBorders>
              <w:top w:val="nil"/>
              <w:left w:val="nil"/>
              <w:bottom w:val="single" w:sz="4" w:space="0" w:color="auto"/>
              <w:right w:val="single" w:sz="4" w:space="0" w:color="auto"/>
            </w:tcBorders>
            <w:noWrap/>
            <w:vAlign w:val="bottom"/>
          </w:tcPr>
          <w:p w14:paraId="4FEE7238" w14:textId="77777777" w:rsidR="00156FB4" w:rsidRDefault="00000000">
            <w:pPr>
              <w:jc w:val="center"/>
              <w:rPr>
                <w:color w:val="000000"/>
                <w:sz w:val="24"/>
                <w:szCs w:val="24"/>
                <w:lang w:val="en-US" w:eastAsia="id-ID"/>
              </w:rPr>
            </w:pPr>
            <w:r>
              <w:rPr>
                <w:color w:val="000000"/>
                <w:sz w:val="24"/>
                <w:szCs w:val="24"/>
                <w:lang w:eastAsia="id-ID"/>
              </w:rPr>
              <w:t> </w:t>
            </w:r>
            <w:r>
              <w:rPr>
                <w:color w:val="000000"/>
                <w:sz w:val="24"/>
                <w:szCs w:val="24"/>
                <w:lang w:val="en-US" w:eastAsia="id-ID"/>
              </w:rPr>
              <w:t>orang</w:t>
            </w:r>
          </w:p>
        </w:tc>
        <w:tc>
          <w:tcPr>
            <w:tcW w:w="859" w:type="pct"/>
            <w:tcBorders>
              <w:top w:val="nil"/>
              <w:left w:val="nil"/>
              <w:bottom w:val="single" w:sz="4" w:space="0" w:color="auto"/>
              <w:right w:val="single" w:sz="4" w:space="0" w:color="auto"/>
            </w:tcBorders>
            <w:noWrap/>
            <w:vAlign w:val="bottom"/>
          </w:tcPr>
          <w:p w14:paraId="09A0ACC2" w14:textId="612C0671" w:rsidR="00156FB4" w:rsidRDefault="00000000">
            <w:pPr>
              <w:jc w:val="right"/>
              <w:rPr>
                <w:color w:val="000000"/>
                <w:sz w:val="24"/>
                <w:szCs w:val="24"/>
                <w:lang w:val="en-US" w:eastAsia="id-ID"/>
              </w:rPr>
            </w:pPr>
            <w:r>
              <w:rPr>
                <w:color w:val="000000"/>
                <w:sz w:val="24"/>
                <w:szCs w:val="24"/>
                <w:lang w:eastAsia="id-ID"/>
              </w:rPr>
              <w:t> </w:t>
            </w:r>
            <w:r w:rsidR="00DF083C">
              <w:rPr>
                <w:color w:val="000000"/>
                <w:sz w:val="24"/>
                <w:szCs w:val="24"/>
                <w:lang w:eastAsia="id-ID"/>
              </w:rPr>
              <w:t>8</w:t>
            </w:r>
            <w:r w:rsidR="00097724">
              <w:rPr>
                <w:color w:val="000000"/>
                <w:sz w:val="24"/>
                <w:szCs w:val="24"/>
                <w:lang w:eastAsia="id-ID"/>
              </w:rPr>
              <w:t>00</w:t>
            </w:r>
            <w:r>
              <w:rPr>
                <w:color w:val="000000"/>
                <w:sz w:val="24"/>
                <w:szCs w:val="24"/>
                <w:lang w:val="en-US" w:eastAsia="id-ID"/>
              </w:rPr>
              <w:t>.000</w:t>
            </w:r>
          </w:p>
        </w:tc>
        <w:tc>
          <w:tcPr>
            <w:tcW w:w="776" w:type="pct"/>
            <w:tcBorders>
              <w:top w:val="nil"/>
              <w:left w:val="nil"/>
              <w:bottom w:val="single" w:sz="4" w:space="0" w:color="auto"/>
              <w:right w:val="single" w:sz="4" w:space="0" w:color="auto"/>
            </w:tcBorders>
            <w:noWrap/>
            <w:vAlign w:val="bottom"/>
          </w:tcPr>
          <w:p w14:paraId="74103CDB" w14:textId="26AD74D7" w:rsidR="00156FB4" w:rsidRDefault="00000000">
            <w:pPr>
              <w:ind w:hanging="31"/>
              <w:jc w:val="right"/>
              <w:rPr>
                <w:color w:val="000000"/>
                <w:sz w:val="24"/>
                <w:szCs w:val="24"/>
                <w:lang w:val="en-US" w:eastAsia="id-ID"/>
              </w:rPr>
            </w:pPr>
            <w:r>
              <w:rPr>
                <w:color w:val="000000"/>
                <w:sz w:val="24"/>
                <w:szCs w:val="24"/>
                <w:lang w:eastAsia="id-ID"/>
              </w:rPr>
              <w:t> </w:t>
            </w:r>
            <w:r w:rsidR="00DF083C">
              <w:rPr>
                <w:color w:val="000000"/>
                <w:sz w:val="24"/>
                <w:szCs w:val="24"/>
                <w:lang w:eastAsia="id-ID"/>
              </w:rPr>
              <w:t>1</w:t>
            </w:r>
            <w:r w:rsidR="00097724">
              <w:rPr>
                <w:color w:val="000000"/>
                <w:sz w:val="24"/>
                <w:szCs w:val="24"/>
                <w:lang w:eastAsia="id-ID"/>
              </w:rPr>
              <w:t>.</w:t>
            </w:r>
            <w:r w:rsidR="00DF083C">
              <w:rPr>
                <w:color w:val="000000"/>
                <w:sz w:val="24"/>
                <w:szCs w:val="24"/>
                <w:lang w:eastAsia="id-ID"/>
              </w:rPr>
              <w:t>6</w:t>
            </w:r>
            <w:r>
              <w:rPr>
                <w:color w:val="000000"/>
                <w:sz w:val="24"/>
                <w:szCs w:val="24"/>
                <w:lang w:eastAsia="id-ID"/>
              </w:rPr>
              <w:t>00</w:t>
            </w:r>
            <w:r>
              <w:rPr>
                <w:color w:val="000000"/>
                <w:sz w:val="24"/>
                <w:szCs w:val="24"/>
                <w:lang w:val="en-US" w:eastAsia="id-ID"/>
              </w:rPr>
              <w:t>.000</w:t>
            </w:r>
          </w:p>
        </w:tc>
      </w:tr>
      <w:tr w:rsidR="00156FB4" w14:paraId="1E76F198"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25A1590A" w14:textId="77777777" w:rsidR="00156FB4" w:rsidRDefault="00000000">
            <w:pPr>
              <w:jc w:val="center"/>
              <w:rPr>
                <w:color w:val="000000"/>
                <w:sz w:val="24"/>
                <w:szCs w:val="24"/>
                <w:lang w:eastAsia="id-ID"/>
              </w:rPr>
            </w:pPr>
            <w:r>
              <w:rPr>
                <w:color w:val="000000"/>
                <w:sz w:val="24"/>
                <w:szCs w:val="24"/>
                <w:lang w:eastAsia="id-ID"/>
              </w:rPr>
              <w:t>Total Honor</w:t>
            </w:r>
          </w:p>
        </w:tc>
        <w:tc>
          <w:tcPr>
            <w:tcW w:w="776" w:type="pct"/>
            <w:tcBorders>
              <w:top w:val="nil"/>
              <w:left w:val="nil"/>
              <w:bottom w:val="single" w:sz="4" w:space="0" w:color="auto"/>
              <w:right w:val="single" w:sz="4" w:space="0" w:color="auto"/>
            </w:tcBorders>
            <w:noWrap/>
            <w:vAlign w:val="bottom"/>
          </w:tcPr>
          <w:p w14:paraId="39E19752" w14:textId="7F97F076" w:rsidR="00156FB4" w:rsidRDefault="00000000">
            <w:pPr>
              <w:jc w:val="right"/>
              <w:rPr>
                <w:b/>
                <w:bCs/>
                <w:color w:val="000000"/>
                <w:sz w:val="24"/>
                <w:szCs w:val="24"/>
                <w:lang w:val="en-US" w:eastAsia="id-ID"/>
              </w:rPr>
            </w:pPr>
            <w:r>
              <w:rPr>
                <w:b/>
                <w:bCs/>
                <w:color w:val="000000"/>
                <w:sz w:val="24"/>
                <w:szCs w:val="24"/>
                <w:lang w:eastAsia="id-ID"/>
              </w:rPr>
              <w:t> </w:t>
            </w:r>
            <w:r w:rsidR="00DF083C">
              <w:rPr>
                <w:b/>
                <w:bCs/>
                <w:color w:val="000000"/>
                <w:sz w:val="24"/>
                <w:szCs w:val="24"/>
                <w:lang w:eastAsia="id-ID"/>
              </w:rPr>
              <w:t>1</w:t>
            </w:r>
            <w:r w:rsidR="00097724">
              <w:rPr>
                <w:b/>
                <w:bCs/>
                <w:color w:val="000000"/>
                <w:sz w:val="24"/>
                <w:szCs w:val="24"/>
                <w:lang w:eastAsia="id-ID"/>
              </w:rPr>
              <w:t>.</w:t>
            </w:r>
            <w:r w:rsidR="00DF083C">
              <w:rPr>
                <w:b/>
                <w:bCs/>
                <w:color w:val="000000"/>
                <w:sz w:val="24"/>
                <w:szCs w:val="24"/>
                <w:lang w:eastAsia="id-ID"/>
              </w:rPr>
              <w:t>6</w:t>
            </w:r>
            <w:r>
              <w:rPr>
                <w:b/>
                <w:bCs/>
                <w:color w:val="000000"/>
                <w:sz w:val="24"/>
                <w:szCs w:val="24"/>
                <w:lang w:eastAsia="id-ID"/>
              </w:rPr>
              <w:t>00</w:t>
            </w:r>
            <w:r>
              <w:rPr>
                <w:b/>
                <w:bCs/>
                <w:color w:val="000000"/>
                <w:sz w:val="24"/>
                <w:szCs w:val="24"/>
                <w:lang w:val="en-US" w:eastAsia="id-ID"/>
              </w:rPr>
              <w:t>.000</w:t>
            </w:r>
          </w:p>
        </w:tc>
      </w:tr>
      <w:tr w:rsidR="00156FB4" w14:paraId="46825D4F"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541F0EA9" w14:textId="77777777" w:rsidR="00156FB4" w:rsidRDefault="00000000">
            <w:pPr>
              <w:rPr>
                <w:color w:val="000000"/>
                <w:sz w:val="24"/>
                <w:szCs w:val="24"/>
                <w:lang w:eastAsia="id-ID"/>
              </w:rPr>
            </w:pPr>
            <w:r>
              <w:rPr>
                <w:color w:val="000000"/>
                <w:sz w:val="24"/>
                <w:szCs w:val="24"/>
                <w:lang w:eastAsia="id-ID"/>
              </w:rPr>
              <w:t>BELANJA BAHAN</w:t>
            </w:r>
          </w:p>
        </w:tc>
      </w:tr>
      <w:tr w:rsidR="00156FB4" w14:paraId="18AE4692"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12427977"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1B3A94F0" w14:textId="77777777" w:rsidR="00156FB4" w:rsidRDefault="00000000">
            <w:pPr>
              <w:jc w:val="center"/>
              <w:rPr>
                <w:color w:val="000000"/>
                <w:sz w:val="24"/>
                <w:szCs w:val="24"/>
                <w:lang w:eastAsia="id-ID"/>
              </w:rPr>
            </w:pPr>
            <w:r>
              <w:rPr>
                <w:color w:val="000000"/>
                <w:sz w:val="24"/>
                <w:szCs w:val="24"/>
                <w:lang w:eastAsia="id-ID"/>
              </w:rPr>
              <w:t>Item Bahan</w:t>
            </w:r>
          </w:p>
        </w:tc>
        <w:tc>
          <w:tcPr>
            <w:tcW w:w="673" w:type="pct"/>
            <w:tcBorders>
              <w:top w:val="nil"/>
              <w:left w:val="nil"/>
              <w:bottom w:val="single" w:sz="4" w:space="0" w:color="auto"/>
              <w:right w:val="single" w:sz="4" w:space="0" w:color="auto"/>
            </w:tcBorders>
            <w:noWrap/>
            <w:vAlign w:val="center"/>
          </w:tcPr>
          <w:p w14:paraId="31707256"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41DF1B18"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271F36FF"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738D8EDA"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77E54F34"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70D60ECD"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5F02BE6A" w14:textId="77777777" w:rsidR="00156FB4" w:rsidRDefault="00000000">
            <w:pPr>
              <w:rPr>
                <w:color w:val="000000"/>
                <w:sz w:val="24"/>
                <w:szCs w:val="24"/>
                <w:lang w:val="en-US" w:eastAsia="id-ID"/>
              </w:rPr>
            </w:pPr>
            <w:r>
              <w:rPr>
                <w:color w:val="000000"/>
                <w:sz w:val="24"/>
                <w:szCs w:val="24"/>
                <w:lang w:eastAsia="id-ID"/>
              </w:rPr>
              <w:t> </w:t>
            </w:r>
            <w:proofErr w:type="spellStart"/>
            <w:r>
              <w:rPr>
                <w:color w:val="000000"/>
                <w:sz w:val="24"/>
                <w:szCs w:val="24"/>
                <w:lang w:val="en-US" w:eastAsia="id-ID"/>
              </w:rPr>
              <w:t>Pengadaan</w:t>
            </w:r>
            <w:proofErr w:type="spellEnd"/>
            <w:r>
              <w:rPr>
                <w:color w:val="000000"/>
                <w:sz w:val="24"/>
                <w:szCs w:val="24"/>
                <w:lang w:val="en-US" w:eastAsia="id-ID"/>
              </w:rPr>
              <w:t xml:space="preserve"> </w:t>
            </w:r>
            <w:proofErr w:type="spellStart"/>
            <w:r>
              <w:rPr>
                <w:color w:val="000000"/>
                <w:sz w:val="24"/>
                <w:szCs w:val="24"/>
                <w:lang w:val="en-US" w:eastAsia="id-ID"/>
              </w:rPr>
              <w:t>materi</w:t>
            </w:r>
            <w:proofErr w:type="spellEnd"/>
            <w:r>
              <w:rPr>
                <w:color w:val="000000"/>
                <w:sz w:val="24"/>
                <w:szCs w:val="24"/>
                <w:lang w:val="en-US" w:eastAsia="id-ID"/>
              </w:rPr>
              <w:t xml:space="preserve"> </w:t>
            </w:r>
            <w:proofErr w:type="spellStart"/>
            <w:r>
              <w:rPr>
                <w:color w:val="000000"/>
                <w:sz w:val="24"/>
                <w:szCs w:val="24"/>
                <w:lang w:val="en-US" w:eastAsia="id-ID"/>
              </w:rPr>
              <w:t>pelatihan</w:t>
            </w:r>
            <w:proofErr w:type="spellEnd"/>
          </w:p>
        </w:tc>
        <w:tc>
          <w:tcPr>
            <w:tcW w:w="673" w:type="pct"/>
            <w:tcBorders>
              <w:top w:val="nil"/>
              <w:left w:val="nil"/>
              <w:bottom w:val="single" w:sz="4" w:space="0" w:color="auto"/>
              <w:right w:val="single" w:sz="4" w:space="0" w:color="auto"/>
            </w:tcBorders>
            <w:noWrap/>
            <w:vAlign w:val="bottom"/>
          </w:tcPr>
          <w:p w14:paraId="074FD0BD" w14:textId="77777777" w:rsidR="00156FB4" w:rsidRDefault="00000000">
            <w:pPr>
              <w:jc w:val="center"/>
              <w:rPr>
                <w:color w:val="000000"/>
                <w:sz w:val="24"/>
                <w:szCs w:val="24"/>
                <w:lang w:eastAsia="id-ID"/>
              </w:rPr>
            </w:pPr>
            <w:r>
              <w:rPr>
                <w:color w:val="000000"/>
                <w:sz w:val="24"/>
                <w:szCs w:val="24"/>
                <w:lang w:val="en-US" w:eastAsia="id-ID"/>
              </w:rPr>
              <w:t>20</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1C07892D" w14:textId="77777777" w:rsidR="00156FB4" w:rsidRDefault="00000000">
            <w:pPr>
              <w:jc w:val="center"/>
              <w:rPr>
                <w:color w:val="000000"/>
                <w:sz w:val="24"/>
                <w:szCs w:val="24"/>
                <w:lang w:eastAsia="id-ID"/>
              </w:rPr>
            </w:pPr>
            <w:proofErr w:type="spellStart"/>
            <w:r>
              <w:rPr>
                <w:color w:val="000000"/>
                <w:sz w:val="24"/>
                <w:szCs w:val="24"/>
                <w:lang w:val="en-US" w:eastAsia="id-ID"/>
              </w:rPr>
              <w:t>eksemplar</w:t>
            </w:r>
            <w:proofErr w:type="spellEnd"/>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682644C2" w14:textId="6D6E2A13" w:rsidR="00156FB4" w:rsidRDefault="00000000">
            <w:pPr>
              <w:jc w:val="center"/>
              <w:rPr>
                <w:color w:val="000000"/>
                <w:sz w:val="24"/>
                <w:szCs w:val="24"/>
                <w:lang w:eastAsia="id-ID"/>
              </w:rPr>
            </w:pPr>
            <w:r>
              <w:rPr>
                <w:color w:val="000000"/>
                <w:sz w:val="24"/>
                <w:szCs w:val="24"/>
                <w:lang w:val="en-US" w:eastAsia="id-ID"/>
              </w:rPr>
              <w:t xml:space="preserve">    </w:t>
            </w:r>
            <w:r w:rsidR="00DF083C">
              <w:rPr>
                <w:color w:val="000000"/>
                <w:sz w:val="24"/>
                <w:szCs w:val="24"/>
                <w:lang w:val="en-US" w:eastAsia="id-ID"/>
              </w:rPr>
              <w:t>3</w:t>
            </w:r>
            <w:r>
              <w:rPr>
                <w:color w:val="000000"/>
                <w:sz w:val="24"/>
                <w:szCs w:val="24"/>
                <w:lang w:val="en-US" w:eastAsia="id-ID"/>
              </w:rPr>
              <w:t>0.000</w:t>
            </w:r>
          </w:p>
        </w:tc>
        <w:tc>
          <w:tcPr>
            <w:tcW w:w="776" w:type="pct"/>
            <w:tcBorders>
              <w:top w:val="nil"/>
              <w:left w:val="nil"/>
              <w:bottom w:val="single" w:sz="4" w:space="0" w:color="auto"/>
              <w:right w:val="single" w:sz="4" w:space="0" w:color="auto"/>
            </w:tcBorders>
            <w:noWrap/>
            <w:vAlign w:val="bottom"/>
          </w:tcPr>
          <w:p w14:paraId="1F28B646" w14:textId="5E47FD8D" w:rsidR="00156FB4" w:rsidRDefault="00DF083C">
            <w:pPr>
              <w:jc w:val="right"/>
              <w:rPr>
                <w:color w:val="000000"/>
                <w:sz w:val="24"/>
                <w:szCs w:val="24"/>
                <w:lang w:val="en-US" w:eastAsia="id-ID"/>
              </w:rPr>
            </w:pPr>
            <w:r>
              <w:rPr>
                <w:color w:val="000000"/>
                <w:sz w:val="24"/>
                <w:szCs w:val="24"/>
                <w:lang w:eastAsia="id-ID"/>
              </w:rPr>
              <w:t>60</w:t>
            </w:r>
            <w:r>
              <w:rPr>
                <w:color w:val="000000"/>
                <w:sz w:val="24"/>
                <w:szCs w:val="24"/>
                <w:lang w:val="en-US" w:eastAsia="id-ID"/>
              </w:rPr>
              <w:t>0.000</w:t>
            </w:r>
          </w:p>
        </w:tc>
      </w:tr>
      <w:tr w:rsidR="00156FB4" w14:paraId="4C247804"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331C6B70" w14:textId="77777777" w:rsidR="00156FB4" w:rsidRDefault="00000000">
            <w:pPr>
              <w:jc w:val="center"/>
              <w:rPr>
                <w:color w:val="000000"/>
                <w:sz w:val="24"/>
                <w:szCs w:val="24"/>
                <w:lang w:eastAsia="id-ID"/>
              </w:rPr>
            </w:pPr>
            <w:r>
              <w:rPr>
                <w:color w:val="000000"/>
                <w:sz w:val="24"/>
                <w:szCs w:val="24"/>
                <w:lang w:eastAsia="id-ID"/>
              </w:rPr>
              <w:t>2</w:t>
            </w:r>
          </w:p>
        </w:tc>
        <w:tc>
          <w:tcPr>
            <w:tcW w:w="1661" w:type="pct"/>
            <w:tcBorders>
              <w:top w:val="nil"/>
              <w:left w:val="nil"/>
              <w:bottom w:val="single" w:sz="4" w:space="0" w:color="auto"/>
              <w:right w:val="single" w:sz="4" w:space="0" w:color="auto"/>
            </w:tcBorders>
            <w:noWrap/>
            <w:vAlign w:val="bottom"/>
          </w:tcPr>
          <w:p w14:paraId="645270BE" w14:textId="77777777" w:rsidR="00156FB4" w:rsidRDefault="00000000">
            <w:pPr>
              <w:rPr>
                <w:color w:val="000000"/>
                <w:sz w:val="24"/>
                <w:szCs w:val="24"/>
                <w:lang w:val="en-US" w:eastAsia="id-ID"/>
              </w:rPr>
            </w:pPr>
            <w:r>
              <w:rPr>
                <w:color w:val="000000"/>
                <w:sz w:val="24"/>
                <w:szCs w:val="24"/>
                <w:lang w:eastAsia="id-ID"/>
              </w:rPr>
              <w:t> </w:t>
            </w:r>
            <w:proofErr w:type="spellStart"/>
            <w:r>
              <w:rPr>
                <w:color w:val="000000"/>
                <w:sz w:val="24"/>
                <w:szCs w:val="24"/>
                <w:lang w:val="en-US" w:eastAsia="id-ID"/>
              </w:rPr>
              <w:t>Spanduk</w:t>
            </w:r>
            <w:proofErr w:type="spellEnd"/>
          </w:p>
        </w:tc>
        <w:tc>
          <w:tcPr>
            <w:tcW w:w="673" w:type="pct"/>
            <w:tcBorders>
              <w:top w:val="nil"/>
              <w:left w:val="nil"/>
              <w:bottom w:val="single" w:sz="4" w:space="0" w:color="auto"/>
              <w:right w:val="single" w:sz="4" w:space="0" w:color="auto"/>
            </w:tcBorders>
            <w:noWrap/>
            <w:vAlign w:val="bottom"/>
          </w:tcPr>
          <w:p w14:paraId="49BC06AF" w14:textId="77777777" w:rsidR="00156FB4" w:rsidRDefault="00000000">
            <w:pPr>
              <w:jc w:val="center"/>
              <w:rPr>
                <w:color w:val="000000"/>
                <w:sz w:val="24"/>
                <w:szCs w:val="24"/>
                <w:lang w:eastAsia="id-ID"/>
              </w:rPr>
            </w:pPr>
            <w:r>
              <w:rPr>
                <w:color w:val="000000"/>
                <w:sz w:val="24"/>
                <w:szCs w:val="24"/>
                <w:lang w:val="en-US" w:eastAsia="id-ID"/>
              </w:rPr>
              <w:t>1</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4D59435C" w14:textId="77777777" w:rsidR="00156FB4" w:rsidRDefault="00000000">
            <w:pPr>
              <w:jc w:val="center"/>
              <w:rPr>
                <w:color w:val="000000"/>
                <w:sz w:val="24"/>
                <w:szCs w:val="24"/>
                <w:lang w:eastAsia="id-ID"/>
              </w:rPr>
            </w:pPr>
            <w:r>
              <w:rPr>
                <w:color w:val="000000"/>
                <w:sz w:val="24"/>
                <w:szCs w:val="24"/>
                <w:lang w:val="en-US" w:eastAsia="id-ID"/>
              </w:rPr>
              <w:t>pcs</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747A0DD0" w14:textId="10A1628E" w:rsidR="00156FB4" w:rsidRDefault="00000000">
            <w:pPr>
              <w:jc w:val="center"/>
              <w:rPr>
                <w:color w:val="000000"/>
                <w:sz w:val="24"/>
                <w:szCs w:val="24"/>
                <w:lang w:val="en-US" w:eastAsia="id-ID"/>
              </w:rPr>
            </w:pPr>
            <w:r>
              <w:rPr>
                <w:color w:val="000000"/>
                <w:sz w:val="24"/>
                <w:szCs w:val="24"/>
                <w:lang w:eastAsia="id-ID"/>
              </w:rPr>
              <w:t> </w:t>
            </w:r>
            <w:r w:rsidR="00097724">
              <w:rPr>
                <w:color w:val="000000"/>
                <w:sz w:val="24"/>
                <w:szCs w:val="24"/>
                <w:lang w:eastAsia="id-ID"/>
              </w:rPr>
              <w:t>35</w:t>
            </w:r>
            <w:r>
              <w:rPr>
                <w:color w:val="000000"/>
                <w:sz w:val="24"/>
                <w:szCs w:val="24"/>
                <w:lang w:val="en-US" w:eastAsia="id-ID"/>
              </w:rPr>
              <w:t>0.000</w:t>
            </w:r>
          </w:p>
        </w:tc>
        <w:tc>
          <w:tcPr>
            <w:tcW w:w="776" w:type="pct"/>
            <w:tcBorders>
              <w:top w:val="nil"/>
              <w:left w:val="nil"/>
              <w:bottom w:val="single" w:sz="4" w:space="0" w:color="auto"/>
              <w:right w:val="single" w:sz="4" w:space="0" w:color="auto"/>
            </w:tcBorders>
            <w:noWrap/>
            <w:vAlign w:val="bottom"/>
          </w:tcPr>
          <w:p w14:paraId="0970EC43" w14:textId="54AACD9F" w:rsidR="00156FB4" w:rsidRDefault="00097724">
            <w:pPr>
              <w:jc w:val="right"/>
              <w:rPr>
                <w:color w:val="000000"/>
                <w:sz w:val="24"/>
                <w:szCs w:val="24"/>
                <w:lang w:val="en-US" w:eastAsia="id-ID"/>
              </w:rPr>
            </w:pPr>
            <w:r>
              <w:rPr>
                <w:color w:val="000000"/>
                <w:sz w:val="24"/>
                <w:szCs w:val="24"/>
                <w:lang w:val="en-US" w:eastAsia="id-ID"/>
              </w:rPr>
              <w:t>350.000</w:t>
            </w:r>
          </w:p>
        </w:tc>
      </w:tr>
      <w:tr w:rsidR="00156FB4" w14:paraId="362A5FD1"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2E1D1BB4" w14:textId="77777777" w:rsidR="00156FB4" w:rsidRDefault="00000000">
            <w:pPr>
              <w:jc w:val="center"/>
              <w:rPr>
                <w:color w:val="000000"/>
                <w:sz w:val="24"/>
                <w:szCs w:val="24"/>
                <w:lang w:eastAsia="id-ID"/>
              </w:rPr>
            </w:pPr>
            <w:r>
              <w:rPr>
                <w:color w:val="000000"/>
                <w:sz w:val="24"/>
                <w:szCs w:val="24"/>
                <w:lang w:eastAsia="id-ID"/>
              </w:rPr>
              <w:t>Total Belanja Bahan</w:t>
            </w:r>
          </w:p>
        </w:tc>
        <w:tc>
          <w:tcPr>
            <w:tcW w:w="776" w:type="pct"/>
            <w:tcBorders>
              <w:top w:val="nil"/>
              <w:left w:val="nil"/>
              <w:bottom w:val="single" w:sz="4" w:space="0" w:color="auto"/>
              <w:right w:val="single" w:sz="4" w:space="0" w:color="auto"/>
            </w:tcBorders>
            <w:noWrap/>
            <w:vAlign w:val="bottom"/>
          </w:tcPr>
          <w:p w14:paraId="2DBC9199" w14:textId="38A9F96F" w:rsidR="00156FB4" w:rsidRDefault="00000000">
            <w:pPr>
              <w:jc w:val="right"/>
              <w:rPr>
                <w:b/>
                <w:color w:val="000000"/>
                <w:sz w:val="24"/>
                <w:szCs w:val="24"/>
                <w:lang w:val="en-US" w:eastAsia="id-ID"/>
              </w:rPr>
            </w:pPr>
            <w:r>
              <w:rPr>
                <w:b/>
                <w:color w:val="000000"/>
                <w:sz w:val="24"/>
                <w:szCs w:val="24"/>
                <w:lang w:eastAsia="id-ID"/>
              </w:rPr>
              <w:t> </w:t>
            </w:r>
            <w:r w:rsidR="00DF083C">
              <w:rPr>
                <w:b/>
                <w:color w:val="000000"/>
                <w:sz w:val="24"/>
                <w:szCs w:val="24"/>
                <w:lang w:eastAsia="id-ID"/>
              </w:rPr>
              <w:t>9</w:t>
            </w:r>
            <w:r w:rsidR="00097724">
              <w:rPr>
                <w:b/>
                <w:color w:val="000000"/>
                <w:sz w:val="24"/>
                <w:szCs w:val="24"/>
                <w:lang w:eastAsia="id-ID"/>
              </w:rPr>
              <w:t>5</w:t>
            </w:r>
            <w:r>
              <w:rPr>
                <w:b/>
                <w:color w:val="000000"/>
                <w:sz w:val="24"/>
                <w:szCs w:val="24"/>
                <w:lang w:val="en-US" w:eastAsia="id-ID"/>
              </w:rPr>
              <w:t>0.000</w:t>
            </w:r>
          </w:p>
        </w:tc>
      </w:tr>
      <w:tr w:rsidR="00156FB4" w14:paraId="380DF1BD"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12AAA879" w14:textId="77777777" w:rsidR="00156FB4" w:rsidRDefault="00000000">
            <w:pPr>
              <w:rPr>
                <w:color w:val="000000"/>
                <w:sz w:val="24"/>
                <w:szCs w:val="24"/>
                <w:lang w:eastAsia="id-ID"/>
              </w:rPr>
            </w:pPr>
            <w:r>
              <w:rPr>
                <w:color w:val="000000"/>
                <w:sz w:val="24"/>
                <w:szCs w:val="24"/>
                <w:lang w:eastAsia="id-ID"/>
              </w:rPr>
              <w:lastRenderedPageBreak/>
              <w:t>BELANJA BARANG NON OPERASIONAL</w:t>
            </w:r>
          </w:p>
        </w:tc>
      </w:tr>
      <w:tr w:rsidR="00156FB4" w14:paraId="0B0D7A75"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09FFB9F4"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328D7466" w14:textId="77777777" w:rsidR="00156FB4" w:rsidRDefault="00000000">
            <w:pPr>
              <w:jc w:val="center"/>
              <w:rPr>
                <w:color w:val="000000"/>
                <w:sz w:val="24"/>
                <w:szCs w:val="24"/>
                <w:lang w:eastAsia="id-ID"/>
              </w:rPr>
            </w:pPr>
            <w:r>
              <w:rPr>
                <w:color w:val="000000"/>
                <w:sz w:val="24"/>
                <w:szCs w:val="24"/>
                <w:lang w:eastAsia="id-ID"/>
              </w:rPr>
              <w:t>Item Bahan</w:t>
            </w:r>
          </w:p>
        </w:tc>
        <w:tc>
          <w:tcPr>
            <w:tcW w:w="673" w:type="pct"/>
            <w:tcBorders>
              <w:top w:val="nil"/>
              <w:left w:val="nil"/>
              <w:bottom w:val="single" w:sz="4" w:space="0" w:color="auto"/>
              <w:right w:val="single" w:sz="4" w:space="0" w:color="auto"/>
            </w:tcBorders>
            <w:noWrap/>
            <w:vAlign w:val="center"/>
          </w:tcPr>
          <w:p w14:paraId="77B72DB7"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4961BC51"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45824C90"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32C001B0"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60EF9FCC"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F1F92DA"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19517F74" w14:textId="77777777" w:rsidR="00156FB4" w:rsidRDefault="00000000">
            <w:pPr>
              <w:rPr>
                <w:color w:val="000000"/>
                <w:sz w:val="24"/>
                <w:szCs w:val="24"/>
                <w:lang w:val="en-US" w:eastAsia="id-ID"/>
              </w:rPr>
            </w:pPr>
            <w:proofErr w:type="spellStart"/>
            <w:r>
              <w:rPr>
                <w:color w:val="000000"/>
                <w:sz w:val="24"/>
                <w:szCs w:val="24"/>
                <w:lang w:val="en-US" w:eastAsia="id-ID"/>
              </w:rPr>
              <w:t>Konsumsi</w:t>
            </w:r>
            <w:proofErr w:type="spellEnd"/>
            <w:r>
              <w:rPr>
                <w:color w:val="000000"/>
                <w:sz w:val="24"/>
                <w:szCs w:val="24"/>
                <w:lang w:val="en-US" w:eastAsia="id-ID"/>
              </w:rPr>
              <w:t xml:space="preserve"> </w:t>
            </w:r>
            <w:proofErr w:type="spellStart"/>
            <w:r>
              <w:rPr>
                <w:color w:val="000000"/>
                <w:sz w:val="24"/>
                <w:szCs w:val="24"/>
                <w:lang w:val="en-US" w:eastAsia="id-ID"/>
              </w:rPr>
              <w:t>peserta</w:t>
            </w:r>
            <w:proofErr w:type="spellEnd"/>
          </w:p>
        </w:tc>
        <w:tc>
          <w:tcPr>
            <w:tcW w:w="673" w:type="pct"/>
            <w:tcBorders>
              <w:top w:val="nil"/>
              <w:left w:val="nil"/>
              <w:bottom w:val="single" w:sz="4" w:space="0" w:color="auto"/>
              <w:right w:val="single" w:sz="4" w:space="0" w:color="auto"/>
            </w:tcBorders>
            <w:noWrap/>
            <w:vAlign w:val="bottom"/>
          </w:tcPr>
          <w:p w14:paraId="669338D7" w14:textId="77777777" w:rsidR="00156FB4" w:rsidRDefault="00000000">
            <w:pPr>
              <w:jc w:val="center"/>
              <w:rPr>
                <w:color w:val="000000"/>
                <w:sz w:val="24"/>
                <w:szCs w:val="24"/>
                <w:lang w:eastAsia="id-ID"/>
              </w:rPr>
            </w:pPr>
            <w:r>
              <w:rPr>
                <w:color w:val="000000"/>
                <w:sz w:val="24"/>
                <w:szCs w:val="24"/>
                <w:lang w:val="en-US" w:eastAsia="id-ID"/>
              </w:rPr>
              <w:t>20</w:t>
            </w:r>
          </w:p>
        </w:tc>
        <w:tc>
          <w:tcPr>
            <w:tcW w:w="697" w:type="pct"/>
            <w:tcBorders>
              <w:top w:val="nil"/>
              <w:left w:val="nil"/>
              <w:bottom w:val="single" w:sz="4" w:space="0" w:color="auto"/>
              <w:right w:val="single" w:sz="4" w:space="0" w:color="auto"/>
            </w:tcBorders>
            <w:noWrap/>
            <w:vAlign w:val="bottom"/>
          </w:tcPr>
          <w:p w14:paraId="38F876AF" w14:textId="77777777" w:rsidR="00156FB4" w:rsidRDefault="00000000">
            <w:pPr>
              <w:jc w:val="center"/>
              <w:rPr>
                <w:color w:val="000000"/>
                <w:sz w:val="24"/>
                <w:szCs w:val="24"/>
                <w:lang w:val="en-US" w:eastAsia="id-ID"/>
              </w:rPr>
            </w:pPr>
            <w:r>
              <w:rPr>
                <w:color w:val="000000"/>
                <w:sz w:val="24"/>
                <w:szCs w:val="24"/>
                <w:lang w:eastAsia="id-ID"/>
              </w:rPr>
              <w:t> </w:t>
            </w:r>
            <w:r>
              <w:rPr>
                <w:color w:val="000000"/>
                <w:sz w:val="24"/>
                <w:szCs w:val="24"/>
                <w:lang w:val="en-US" w:eastAsia="id-ID"/>
              </w:rPr>
              <w:t>box</w:t>
            </w:r>
          </w:p>
        </w:tc>
        <w:tc>
          <w:tcPr>
            <w:tcW w:w="859" w:type="pct"/>
            <w:tcBorders>
              <w:top w:val="nil"/>
              <w:left w:val="nil"/>
              <w:bottom w:val="single" w:sz="4" w:space="0" w:color="auto"/>
              <w:right w:val="single" w:sz="4" w:space="0" w:color="auto"/>
            </w:tcBorders>
            <w:noWrap/>
            <w:vAlign w:val="bottom"/>
          </w:tcPr>
          <w:p w14:paraId="2EEDE49A" w14:textId="13C09434" w:rsidR="00156FB4" w:rsidRDefault="00000000">
            <w:pPr>
              <w:jc w:val="center"/>
              <w:rPr>
                <w:color w:val="000000"/>
                <w:sz w:val="24"/>
                <w:szCs w:val="24"/>
                <w:lang w:eastAsia="id-ID"/>
              </w:rPr>
            </w:pPr>
            <w:r>
              <w:rPr>
                <w:color w:val="000000"/>
                <w:sz w:val="24"/>
                <w:szCs w:val="24"/>
                <w:lang w:val="en-US" w:eastAsia="id-ID"/>
              </w:rPr>
              <w:t>3</w:t>
            </w:r>
            <w:r w:rsidR="00097724">
              <w:rPr>
                <w:color w:val="000000"/>
                <w:sz w:val="24"/>
                <w:szCs w:val="24"/>
                <w:lang w:val="en-US" w:eastAsia="id-ID"/>
              </w:rPr>
              <w:t>5</w:t>
            </w:r>
            <w:r>
              <w:rPr>
                <w:color w:val="000000"/>
                <w:sz w:val="24"/>
                <w:szCs w:val="24"/>
                <w:lang w:val="en-US" w:eastAsia="id-ID"/>
              </w:rPr>
              <w:t>.000</w:t>
            </w:r>
          </w:p>
        </w:tc>
        <w:tc>
          <w:tcPr>
            <w:tcW w:w="776" w:type="pct"/>
            <w:tcBorders>
              <w:top w:val="nil"/>
              <w:left w:val="nil"/>
              <w:bottom w:val="single" w:sz="4" w:space="0" w:color="auto"/>
              <w:right w:val="single" w:sz="4" w:space="0" w:color="auto"/>
            </w:tcBorders>
            <w:noWrap/>
            <w:vAlign w:val="bottom"/>
          </w:tcPr>
          <w:p w14:paraId="7767B74B" w14:textId="149F999D" w:rsidR="00156FB4" w:rsidRDefault="00DF083C">
            <w:pPr>
              <w:jc w:val="right"/>
              <w:rPr>
                <w:color w:val="000000"/>
                <w:sz w:val="24"/>
                <w:szCs w:val="24"/>
                <w:lang w:eastAsia="id-ID"/>
              </w:rPr>
            </w:pPr>
            <w:r>
              <w:rPr>
                <w:color w:val="000000"/>
                <w:sz w:val="24"/>
                <w:szCs w:val="24"/>
                <w:lang w:val="en-US" w:eastAsia="id-ID"/>
              </w:rPr>
              <w:t>1.0</w:t>
            </w:r>
            <w:r w:rsidR="00097724">
              <w:rPr>
                <w:color w:val="000000"/>
                <w:sz w:val="24"/>
                <w:szCs w:val="24"/>
                <w:lang w:val="en-US" w:eastAsia="id-ID"/>
              </w:rPr>
              <w:t>00.000</w:t>
            </w:r>
            <w:r w:rsidR="00097724">
              <w:rPr>
                <w:color w:val="000000"/>
                <w:sz w:val="24"/>
                <w:szCs w:val="24"/>
                <w:lang w:eastAsia="id-ID"/>
              </w:rPr>
              <w:t> </w:t>
            </w:r>
          </w:p>
        </w:tc>
      </w:tr>
      <w:tr w:rsidR="00156FB4" w14:paraId="6B0A1072"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63D23025" w14:textId="77777777" w:rsidR="00156FB4" w:rsidRDefault="00000000">
            <w:pPr>
              <w:jc w:val="center"/>
              <w:rPr>
                <w:color w:val="000000"/>
                <w:sz w:val="24"/>
                <w:szCs w:val="24"/>
                <w:lang w:eastAsia="id-ID"/>
              </w:rPr>
            </w:pPr>
            <w:r>
              <w:rPr>
                <w:color w:val="000000"/>
                <w:sz w:val="24"/>
                <w:szCs w:val="24"/>
                <w:lang w:eastAsia="id-ID"/>
              </w:rPr>
              <w:t>2</w:t>
            </w:r>
          </w:p>
        </w:tc>
        <w:tc>
          <w:tcPr>
            <w:tcW w:w="1661" w:type="pct"/>
            <w:tcBorders>
              <w:top w:val="nil"/>
              <w:left w:val="nil"/>
              <w:bottom w:val="single" w:sz="4" w:space="0" w:color="auto"/>
              <w:right w:val="single" w:sz="4" w:space="0" w:color="auto"/>
            </w:tcBorders>
            <w:noWrap/>
            <w:vAlign w:val="bottom"/>
          </w:tcPr>
          <w:p w14:paraId="118DEFE2" w14:textId="77777777" w:rsidR="00156FB4" w:rsidRDefault="00000000">
            <w:pPr>
              <w:rPr>
                <w:color w:val="000000"/>
                <w:sz w:val="24"/>
                <w:szCs w:val="24"/>
                <w:lang w:val="en-US" w:eastAsia="id-ID"/>
              </w:rPr>
            </w:pPr>
            <w:r>
              <w:rPr>
                <w:color w:val="000000"/>
                <w:sz w:val="24"/>
                <w:szCs w:val="24"/>
                <w:lang w:val="en-US" w:eastAsia="id-ID"/>
              </w:rPr>
              <w:t xml:space="preserve">Snack </w:t>
            </w:r>
            <w:proofErr w:type="spellStart"/>
            <w:r>
              <w:rPr>
                <w:color w:val="000000"/>
                <w:sz w:val="24"/>
                <w:szCs w:val="24"/>
                <w:lang w:val="en-US" w:eastAsia="id-ID"/>
              </w:rPr>
              <w:t>Peserta</w:t>
            </w:r>
            <w:proofErr w:type="spellEnd"/>
          </w:p>
        </w:tc>
        <w:tc>
          <w:tcPr>
            <w:tcW w:w="673" w:type="pct"/>
            <w:tcBorders>
              <w:top w:val="nil"/>
              <w:left w:val="nil"/>
              <w:bottom w:val="single" w:sz="4" w:space="0" w:color="auto"/>
              <w:right w:val="single" w:sz="4" w:space="0" w:color="auto"/>
            </w:tcBorders>
            <w:noWrap/>
            <w:vAlign w:val="bottom"/>
          </w:tcPr>
          <w:p w14:paraId="0D386EEC" w14:textId="77777777" w:rsidR="00156FB4" w:rsidRDefault="00000000">
            <w:pPr>
              <w:jc w:val="center"/>
              <w:rPr>
                <w:color w:val="000000"/>
                <w:sz w:val="24"/>
                <w:szCs w:val="24"/>
                <w:lang w:val="en-US" w:eastAsia="id-ID"/>
              </w:rPr>
            </w:pPr>
            <w:r>
              <w:rPr>
                <w:color w:val="000000"/>
                <w:sz w:val="24"/>
                <w:szCs w:val="24"/>
                <w:lang w:val="en-US" w:eastAsia="id-ID"/>
              </w:rPr>
              <w:t>20</w:t>
            </w:r>
          </w:p>
        </w:tc>
        <w:tc>
          <w:tcPr>
            <w:tcW w:w="697" w:type="pct"/>
            <w:tcBorders>
              <w:top w:val="nil"/>
              <w:left w:val="nil"/>
              <w:bottom w:val="single" w:sz="4" w:space="0" w:color="auto"/>
              <w:right w:val="single" w:sz="4" w:space="0" w:color="auto"/>
            </w:tcBorders>
            <w:noWrap/>
            <w:vAlign w:val="bottom"/>
          </w:tcPr>
          <w:p w14:paraId="49040197" w14:textId="77777777" w:rsidR="00156FB4" w:rsidRDefault="00000000">
            <w:pPr>
              <w:jc w:val="center"/>
              <w:rPr>
                <w:color w:val="000000"/>
                <w:sz w:val="24"/>
                <w:szCs w:val="24"/>
                <w:lang w:val="en-US" w:eastAsia="id-ID"/>
              </w:rPr>
            </w:pPr>
            <w:r>
              <w:rPr>
                <w:color w:val="000000"/>
                <w:sz w:val="24"/>
                <w:szCs w:val="24"/>
                <w:lang w:eastAsia="id-ID"/>
              </w:rPr>
              <w:t> </w:t>
            </w:r>
            <w:r>
              <w:rPr>
                <w:color w:val="000000"/>
                <w:sz w:val="24"/>
                <w:szCs w:val="24"/>
                <w:lang w:val="en-US" w:eastAsia="id-ID"/>
              </w:rPr>
              <w:t>box</w:t>
            </w:r>
          </w:p>
        </w:tc>
        <w:tc>
          <w:tcPr>
            <w:tcW w:w="859" w:type="pct"/>
            <w:tcBorders>
              <w:top w:val="nil"/>
              <w:left w:val="nil"/>
              <w:bottom w:val="single" w:sz="4" w:space="0" w:color="auto"/>
              <w:right w:val="single" w:sz="4" w:space="0" w:color="auto"/>
            </w:tcBorders>
            <w:noWrap/>
            <w:vAlign w:val="bottom"/>
          </w:tcPr>
          <w:p w14:paraId="39BDDDFD" w14:textId="7EF79BD7" w:rsidR="00156FB4" w:rsidRDefault="00000000">
            <w:pPr>
              <w:jc w:val="center"/>
              <w:rPr>
                <w:color w:val="000000"/>
                <w:sz w:val="24"/>
                <w:szCs w:val="24"/>
                <w:lang w:val="en-US" w:eastAsia="id-ID"/>
              </w:rPr>
            </w:pPr>
            <w:r>
              <w:rPr>
                <w:color w:val="000000"/>
                <w:sz w:val="24"/>
                <w:szCs w:val="24"/>
                <w:lang w:eastAsia="id-ID"/>
              </w:rPr>
              <w:t> </w:t>
            </w:r>
            <w:r w:rsidR="00DF083C">
              <w:rPr>
                <w:color w:val="000000"/>
                <w:sz w:val="24"/>
                <w:szCs w:val="24"/>
                <w:lang w:eastAsia="id-ID"/>
              </w:rPr>
              <w:t>2</w:t>
            </w:r>
            <w:r w:rsidR="00097724">
              <w:rPr>
                <w:color w:val="000000"/>
                <w:sz w:val="24"/>
                <w:szCs w:val="24"/>
                <w:lang w:eastAsia="id-ID"/>
              </w:rPr>
              <w:t>0</w:t>
            </w:r>
            <w:r>
              <w:rPr>
                <w:color w:val="000000"/>
                <w:sz w:val="24"/>
                <w:szCs w:val="24"/>
                <w:lang w:val="en-US" w:eastAsia="id-ID"/>
              </w:rPr>
              <w:t>.000</w:t>
            </w:r>
          </w:p>
        </w:tc>
        <w:tc>
          <w:tcPr>
            <w:tcW w:w="776" w:type="pct"/>
            <w:tcBorders>
              <w:top w:val="nil"/>
              <w:left w:val="nil"/>
              <w:bottom w:val="single" w:sz="4" w:space="0" w:color="auto"/>
              <w:right w:val="single" w:sz="4" w:space="0" w:color="auto"/>
            </w:tcBorders>
            <w:noWrap/>
            <w:vAlign w:val="bottom"/>
          </w:tcPr>
          <w:p w14:paraId="43FA0E79" w14:textId="51690D92" w:rsidR="00156FB4" w:rsidRDefault="00DF083C">
            <w:pPr>
              <w:jc w:val="right"/>
              <w:rPr>
                <w:color w:val="000000"/>
                <w:sz w:val="24"/>
                <w:szCs w:val="24"/>
                <w:lang w:eastAsia="id-ID"/>
              </w:rPr>
            </w:pPr>
            <w:r>
              <w:rPr>
                <w:color w:val="000000"/>
                <w:sz w:val="24"/>
                <w:szCs w:val="24"/>
                <w:lang w:val="en-US" w:eastAsia="id-ID"/>
              </w:rPr>
              <w:t>4</w:t>
            </w:r>
            <w:r w:rsidR="00097724">
              <w:rPr>
                <w:color w:val="000000"/>
                <w:sz w:val="24"/>
                <w:szCs w:val="24"/>
                <w:lang w:val="en-US" w:eastAsia="id-ID"/>
              </w:rPr>
              <w:t>00.000</w:t>
            </w:r>
            <w:r w:rsidR="00097724">
              <w:rPr>
                <w:color w:val="000000"/>
                <w:sz w:val="24"/>
                <w:szCs w:val="24"/>
                <w:lang w:eastAsia="id-ID"/>
              </w:rPr>
              <w:t> </w:t>
            </w:r>
          </w:p>
        </w:tc>
      </w:tr>
      <w:tr w:rsidR="00156FB4" w14:paraId="0EC845E6"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7C25D31B" w14:textId="77777777" w:rsidR="00156FB4" w:rsidRDefault="00000000">
            <w:pPr>
              <w:jc w:val="center"/>
              <w:rPr>
                <w:color w:val="000000"/>
                <w:sz w:val="24"/>
                <w:szCs w:val="24"/>
                <w:lang w:eastAsia="id-ID"/>
              </w:rPr>
            </w:pPr>
            <w:r>
              <w:rPr>
                <w:color w:val="000000"/>
                <w:sz w:val="24"/>
                <w:szCs w:val="24"/>
                <w:lang w:eastAsia="id-ID"/>
              </w:rPr>
              <w:t>3</w:t>
            </w:r>
          </w:p>
        </w:tc>
        <w:tc>
          <w:tcPr>
            <w:tcW w:w="1661" w:type="pct"/>
            <w:tcBorders>
              <w:top w:val="nil"/>
              <w:left w:val="nil"/>
              <w:bottom w:val="single" w:sz="4" w:space="0" w:color="auto"/>
              <w:right w:val="single" w:sz="4" w:space="0" w:color="auto"/>
            </w:tcBorders>
            <w:noWrap/>
            <w:vAlign w:val="bottom"/>
          </w:tcPr>
          <w:p w14:paraId="5220B003" w14:textId="77777777" w:rsidR="00156FB4" w:rsidRDefault="00000000">
            <w:pPr>
              <w:rPr>
                <w:color w:val="000000"/>
                <w:sz w:val="24"/>
                <w:szCs w:val="24"/>
                <w:lang w:val="en-US" w:eastAsia="id-ID"/>
              </w:rPr>
            </w:pPr>
            <w:r>
              <w:rPr>
                <w:color w:val="000000"/>
                <w:sz w:val="24"/>
                <w:szCs w:val="24"/>
                <w:lang w:val="en-US" w:eastAsia="id-ID"/>
              </w:rPr>
              <w:t>Air Mineral</w:t>
            </w:r>
          </w:p>
        </w:tc>
        <w:tc>
          <w:tcPr>
            <w:tcW w:w="673" w:type="pct"/>
            <w:tcBorders>
              <w:top w:val="nil"/>
              <w:left w:val="nil"/>
              <w:bottom w:val="single" w:sz="4" w:space="0" w:color="auto"/>
              <w:right w:val="single" w:sz="4" w:space="0" w:color="auto"/>
            </w:tcBorders>
            <w:noWrap/>
            <w:vAlign w:val="bottom"/>
          </w:tcPr>
          <w:p w14:paraId="4B0D5102" w14:textId="77777777" w:rsidR="00156FB4" w:rsidRDefault="00000000">
            <w:pPr>
              <w:jc w:val="center"/>
              <w:rPr>
                <w:color w:val="000000"/>
                <w:sz w:val="24"/>
                <w:szCs w:val="24"/>
                <w:lang w:eastAsia="id-ID"/>
              </w:rPr>
            </w:pPr>
            <w:r>
              <w:rPr>
                <w:color w:val="000000"/>
                <w:sz w:val="24"/>
                <w:szCs w:val="24"/>
                <w:lang w:val="en-US" w:eastAsia="id-ID"/>
              </w:rPr>
              <w:t>2</w:t>
            </w:r>
          </w:p>
        </w:tc>
        <w:tc>
          <w:tcPr>
            <w:tcW w:w="697" w:type="pct"/>
            <w:tcBorders>
              <w:top w:val="nil"/>
              <w:left w:val="nil"/>
              <w:bottom w:val="single" w:sz="4" w:space="0" w:color="auto"/>
              <w:right w:val="single" w:sz="4" w:space="0" w:color="auto"/>
            </w:tcBorders>
            <w:noWrap/>
            <w:vAlign w:val="bottom"/>
          </w:tcPr>
          <w:p w14:paraId="58E9A579" w14:textId="77777777" w:rsidR="00156FB4" w:rsidRDefault="00000000">
            <w:pPr>
              <w:jc w:val="center"/>
              <w:rPr>
                <w:color w:val="000000"/>
                <w:sz w:val="24"/>
                <w:szCs w:val="24"/>
                <w:lang w:eastAsia="id-ID"/>
              </w:rPr>
            </w:pPr>
            <w:proofErr w:type="spellStart"/>
            <w:r>
              <w:rPr>
                <w:color w:val="000000"/>
                <w:sz w:val="24"/>
                <w:szCs w:val="24"/>
                <w:lang w:val="en-US" w:eastAsia="id-ID"/>
              </w:rPr>
              <w:t>dus</w:t>
            </w:r>
            <w:proofErr w:type="spellEnd"/>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167DF471" w14:textId="77777777" w:rsidR="00156FB4" w:rsidRDefault="00000000">
            <w:pPr>
              <w:jc w:val="center"/>
              <w:rPr>
                <w:color w:val="000000"/>
                <w:sz w:val="24"/>
                <w:szCs w:val="24"/>
                <w:lang w:eastAsia="id-ID"/>
              </w:rPr>
            </w:pPr>
            <w:r>
              <w:rPr>
                <w:color w:val="000000"/>
                <w:sz w:val="24"/>
                <w:szCs w:val="24"/>
                <w:lang w:val="en-US" w:eastAsia="id-ID"/>
              </w:rPr>
              <w:t>25.000</w:t>
            </w:r>
          </w:p>
        </w:tc>
        <w:tc>
          <w:tcPr>
            <w:tcW w:w="776" w:type="pct"/>
            <w:tcBorders>
              <w:top w:val="nil"/>
              <w:left w:val="nil"/>
              <w:bottom w:val="single" w:sz="4" w:space="0" w:color="auto"/>
              <w:right w:val="single" w:sz="4" w:space="0" w:color="auto"/>
            </w:tcBorders>
            <w:noWrap/>
            <w:vAlign w:val="bottom"/>
          </w:tcPr>
          <w:p w14:paraId="79175296" w14:textId="782E35BE" w:rsidR="00156FB4" w:rsidRDefault="00000000">
            <w:pPr>
              <w:jc w:val="right"/>
              <w:rPr>
                <w:color w:val="000000"/>
                <w:sz w:val="24"/>
                <w:szCs w:val="24"/>
                <w:lang w:eastAsia="id-ID"/>
              </w:rPr>
            </w:pPr>
            <w:r>
              <w:rPr>
                <w:color w:val="000000"/>
                <w:sz w:val="24"/>
                <w:szCs w:val="24"/>
                <w:lang w:val="en-US" w:eastAsia="id-ID"/>
              </w:rPr>
              <w:t>50.000</w:t>
            </w:r>
            <w:r>
              <w:rPr>
                <w:color w:val="000000"/>
                <w:sz w:val="24"/>
                <w:szCs w:val="24"/>
                <w:lang w:eastAsia="id-ID"/>
              </w:rPr>
              <w:t> </w:t>
            </w:r>
          </w:p>
        </w:tc>
      </w:tr>
      <w:tr w:rsidR="00156FB4" w14:paraId="67EC9D22"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342E3058" w14:textId="77777777" w:rsidR="00156FB4" w:rsidRDefault="00000000">
            <w:pPr>
              <w:jc w:val="center"/>
              <w:rPr>
                <w:color w:val="000000"/>
                <w:sz w:val="24"/>
                <w:szCs w:val="24"/>
                <w:lang w:val="en-US" w:eastAsia="id-ID"/>
              </w:rPr>
            </w:pPr>
            <w:r>
              <w:rPr>
                <w:color w:val="000000"/>
                <w:sz w:val="24"/>
                <w:szCs w:val="24"/>
                <w:lang w:val="en-US" w:eastAsia="id-ID"/>
              </w:rPr>
              <w:t>4</w:t>
            </w:r>
          </w:p>
        </w:tc>
        <w:tc>
          <w:tcPr>
            <w:tcW w:w="1661" w:type="pct"/>
            <w:tcBorders>
              <w:top w:val="nil"/>
              <w:left w:val="nil"/>
              <w:bottom w:val="single" w:sz="4" w:space="0" w:color="auto"/>
              <w:right w:val="single" w:sz="4" w:space="0" w:color="auto"/>
            </w:tcBorders>
            <w:noWrap/>
            <w:vAlign w:val="bottom"/>
          </w:tcPr>
          <w:p w14:paraId="6B0164C0" w14:textId="77777777" w:rsidR="00156FB4" w:rsidRDefault="00000000">
            <w:pPr>
              <w:rPr>
                <w:color w:val="000000"/>
                <w:sz w:val="24"/>
                <w:szCs w:val="24"/>
                <w:lang w:val="en-US" w:eastAsia="id-ID"/>
              </w:rPr>
            </w:pPr>
            <w:proofErr w:type="spellStart"/>
            <w:r>
              <w:rPr>
                <w:color w:val="000000"/>
                <w:sz w:val="24"/>
                <w:szCs w:val="24"/>
                <w:lang w:val="en-US" w:eastAsia="id-ID"/>
              </w:rPr>
              <w:t>Kuota</w:t>
            </w:r>
            <w:proofErr w:type="spellEnd"/>
            <w:r>
              <w:rPr>
                <w:color w:val="000000"/>
                <w:sz w:val="24"/>
                <w:szCs w:val="24"/>
                <w:lang w:val="en-US" w:eastAsia="id-ID"/>
              </w:rPr>
              <w:t xml:space="preserve"> internet</w:t>
            </w:r>
          </w:p>
        </w:tc>
        <w:tc>
          <w:tcPr>
            <w:tcW w:w="673" w:type="pct"/>
            <w:tcBorders>
              <w:top w:val="nil"/>
              <w:left w:val="nil"/>
              <w:bottom w:val="single" w:sz="4" w:space="0" w:color="auto"/>
              <w:right w:val="single" w:sz="4" w:space="0" w:color="auto"/>
            </w:tcBorders>
            <w:noWrap/>
            <w:vAlign w:val="bottom"/>
          </w:tcPr>
          <w:p w14:paraId="2F831037" w14:textId="77777777" w:rsidR="00156FB4" w:rsidRDefault="00000000">
            <w:pPr>
              <w:jc w:val="center"/>
              <w:rPr>
                <w:color w:val="000000"/>
                <w:sz w:val="24"/>
                <w:szCs w:val="24"/>
                <w:lang w:val="en-US" w:eastAsia="id-ID"/>
              </w:rPr>
            </w:pPr>
            <w:r>
              <w:rPr>
                <w:color w:val="000000"/>
                <w:sz w:val="24"/>
                <w:szCs w:val="24"/>
                <w:lang w:val="en-US" w:eastAsia="id-ID"/>
              </w:rPr>
              <w:t>20</w:t>
            </w:r>
          </w:p>
        </w:tc>
        <w:tc>
          <w:tcPr>
            <w:tcW w:w="697" w:type="pct"/>
            <w:tcBorders>
              <w:top w:val="nil"/>
              <w:left w:val="nil"/>
              <w:bottom w:val="single" w:sz="4" w:space="0" w:color="auto"/>
              <w:right w:val="single" w:sz="4" w:space="0" w:color="auto"/>
            </w:tcBorders>
            <w:noWrap/>
            <w:vAlign w:val="bottom"/>
          </w:tcPr>
          <w:p w14:paraId="5211C833" w14:textId="77777777" w:rsidR="00156FB4" w:rsidRDefault="00156FB4">
            <w:pPr>
              <w:jc w:val="center"/>
              <w:rPr>
                <w:color w:val="000000"/>
                <w:sz w:val="24"/>
                <w:szCs w:val="24"/>
                <w:lang w:val="en-US" w:eastAsia="id-ID"/>
              </w:rPr>
            </w:pPr>
          </w:p>
        </w:tc>
        <w:tc>
          <w:tcPr>
            <w:tcW w:w="859" w:type="pct"/>
            <w:tcBorders>
              <w:top w:val="nil"/>
              <w:left w:val="nil"/>
              <w:bottom w:val="single" w:sz="4" w:space="0" w:color="auto"/>
              <w:right w:val="single" w:sz="4" w:space="0" w:color="auto"/>
            </w:tcBorders>
            <w:noWrap/>
            <w:vAlign w:val="bottom"/>
          </w:tcPr>
          <w:p w14:paraId="0F3A2B8A" w14:textId="47DE6252" w:rsidR="00156FB4" w:rsidRDefault="00097724">
            <w:pPr>
              <w:jc w:val="center"/>
              <w:rPr>
                <w:color w:val="000000"/>
                <w:sz w:val="24"/>
                <w:szCs w:val="24"/>
                <w:lang w:val="en-US" w:eastAsia="id-ID"/>
              </w:rPr>
            </w:pPr>
            <w:r>
              <w:rPr>
                <w:color w:val="000000"/>
                <w:sz w:val="24"/>
                <w:szCs w:val="24"/>
                <w:lang w:val="en-US" w:eastAsia="id-ID"/>
              </w:rPr>
              <w:t>75.000</w:t>
            </w:r>
          </w:p>
        </w:tc>
        <w:tc>
          <w:tcPr>
            <w:tcW w:w="776" w:type="pct"/>
            <w:tcBorders>
              <w:top w:val="nil"/>
              <w:left w:val="nil"/>
              <w:bottom w:val="single" w:sz="4" w:space="0" w:color="auto"/>
              <w:right w:val="single" w:sz="4" w:space="0" w:color="auto"/>
            </w:tcBorders>
            <w:noWrap/>
            <w:vAlign w:val="bottom"/>
          </w:tcPr>
          <w:p w14:paraId="45A50CE6" w14:textId="6A25675F" w:rsidR="00156FB4" w:rsidRDefault="00000000">
            <w:pPr>
              <w:jc w:val="right"/>
              <w:rPr>
                <w:color w:val="000000"/>
                <w:sz w:val="24"/>
                <w:szCs w:val="24"/>
                <w:lang w:val="en-US" w:eastAsia="id-ID"/>
              </w:rPr>
            </w:pPr>
            <w:r>
              <w:rPr>
                <w:color w:val="000000"/>
                <w:sz w:val="24"/>
                <w:szCs w:val="24"/>
                <w:lang w:val="en-US" w:eastAsia="id-ID"/>
              </w:rPr>
              <w:t>1.</w:t>
            </w:r>
            <w:r w:rsidR="00097724">
              <w:rPr>
                <w:color w:val="000000"/>
                <w:sz w:val="24"/>
                <w:szCs w:val="24"/>
                <w:lang w:val="en-US" w:eastAsia="id-ID"/>
              </w:rPr>
              <w:t>5</w:t>
            </w:r>
            <w:r>
              <w:rPr>
                <w:color w:val="000000"/>
                <w:sz w:val="24"/>
                <w:szCs w:val="24"/>
                <w:lang w:val="en-US" w:eastAsia="id-ID"/>
              </w:rPr>
              <w:t>00.000</w:t>
            </w:r>
          </w:p>
        </w:tc>
      </w:tr>
      <w:tr w:rsidR="00156FB4" w14:paraId="1FD28A93"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7B55096C" w14:textId="77777777" w:rsidR="00156FB4" w:rsidRDefault="00000000">
            <w:pPr>
              <w:jc w:val="center"/>
              <w:rPr>
                <w:color w:val="000000"/>
                <w:sz w:val="24"/>
                <w:szCs w:val="24"/>
                <w:lang w:eastAsia="id-ID"/>
              </w:rPr>
            </w:pPr>
            <w:r>
              <w:rPr>
                <w:color w:val="000000"/>
                <w:sz w:val="24"/>
                <w:szCs w:val="24"/>
                <w:lang w:eastAsia="id-ID"/>
              </w:rPr>
              <w:t>Total Belanja Barang Non Operasional</w:t>
            </w:r>
          </w:p>
        </w:tc>
        <w:tc>
          <w:tcPr>
            <w:tcW w:w="776" w:type="pct"/>
            <w:tcBorders>
              <w:top w:val="nil"/>
              <w:left w:val="nil"/>
              <w:bottom w:val="single" w:sz="4" w:space="0" w:color="auto"/>
              <w:right w:val="single" w:sz="4" w:space="0" w:color="auto"/>
            </w:tcBorders>
            <w:noWrap/>
            <w:vAlign w:val="bottom"/>
          </w:tcPr>
          <w:p w14:paraId="08577FE8" w14:textId="6DAAD88C" w:rsidR="00156FB4" w:rsidRDefault="00000000">
            <w:pPr>
              <w:jc w:val="right"/>
              <w:rPr>
                <w:b/>
                <w:color w:val="000000"/>
                <w:sz w:val="24"/>
                <w:szCs w:val="24"/>
                <w:lang w:val="en-US" w:eastAsia="id-ID"/>
              </w:rPr>
            </w:pPr>
            <w:r>
              <w:rPr>
                <w:color w:val="000000"/>
                <w:sz w:val="24"/>
                <w:szCs w:val="24"/>
                <w:lang w:eastAsia="id-ID"/>
              </w:rPr>
              <w:t> </w:t>
            </w:r>
            <w:r w:rsidR="00097724" w:rsidRPr="00097724">
              <w:rPr>
                <w:b/>
                <w:bCs/>
                <w:color w:val="000000"/>
                <w:sz w:val="24"/>
                <w:szCs w:val="24"/>
                <w:lang w:eastAsia="id-ID"/>
              </w:rPr>
              <w:t>2.</w:t>
            </w:r>
            <w:r w:rsidR="000E26D8">
              <w:rPr>
                <w:b/>
                <w:bCs/>
                <w:color w:val="000000"/>
                <w:sz w:val="24"/>
                <w:szCs w:val="24"/>
                <w:lang w:eastAsia="id-ID"/>
              </w:rPr>
              <w:t>9</w:t>
            </w:r>
            <w:r>
              <w:rPr>
                <w:b/>
                <w:color w:val="000000"/>
                <w:sz w:val="24"/>
                <w:szCs w:val="24"/>
                <w:lang w:val="en-US" w:eastAsia="id-ID"/>
              </w:rPr>
              <w:t>50.000</w:t>
            </w:r>
          </w:p>
        </w:tc>
      </w:tr>
      <w:tr w:rsidR="00156FB4" w14:paraId="03C5F0D1"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6B1AF215" w14:textId="77777777" w:rsidR="00156FB4" w:rsidRDefault="00000000">
            <w:pPr>
              <w:rPr>
                <w:color w:val="000000"/>
                <w:sz w:val="24"/>
                <w:szCs w:val="24"/>
                <w:lang w:eastAsia="id-ID"/>
              </w:rPr>
            </w:pPr>
            <w:r>
              <w:rPr>
                <w:color w:val="000000"/>
                <w:sz w:val="24"/>
                <w:szCs w:val="24"/>
                <w:lang w:eastAsia="id-ID"/>
              </w:rPr>
              <w:t>BIAYA PERJALANAN</w:t>
            </w:r>
          </w:p>
        </w:tc>
      </w:tr>
      <w:tr w:rsidR="00156FB4" w14:paraId="674D4EDE" w14:textId="77777777">
        <w:trPr>
          <w:trHeight w:val="315"/>
          <w:jc w:val="center"/>
        </w:trPr>
        <w:tc>
          <w:tcPr>
            <w:tcW w:w="334" w:type="pct"/>
            <w:tcBorders>
              <w:top w:val="nil"/>
              <w:left w:val="single" w:sz="4" w:space="0" w:color="auto"/>
              <w:bottom w:val="single" w:sz="4" w:space="0" w:color="auto"/>
              <w:right w:val="single" w:sz="4" w:space="0" w:color="auto"/>
            </w:tcBorders>
            <w:noWrap/>
            <w:vAlign w:val="center"/>
          </w:tcPr>
          <w:p w14:paraId="5BB425AA" w14:textId="77777777" w:rsidR="00156FB4" w:rsidRDefault="00000000">
            <w:pPr>
              <w:jc w:val="center"/>
              <w:rPr>
                <w:color w:val="000000"/>
                <w:sz w:val="24"/>
                <w:szCs w:val="24"/>
                <w:lang w:eastAsia="id-ID"/>
              </w:rPr>
            </w:pPr>
            <w:r>
              <w:rPr>
                <w:color w:val="000000"/>
                <w:sz w:val="24"/>
                <w:szCs w:val="24"/>
                <w:lang w:eastAsia="id-ID"/>
              </w:rPr>
              <w:t>No</w:t>
            </w:r>
          </w:p>
        </w:tc>
        <w:tc>
          <w:tcPr>
            <w:tcW w:w="1661" w:type="pct"/>
            <w:tcBorders>
              <w:top w:val="nil"/>
              <w:left w:val="nil"/>
              <w:bottom w:val="single" w:sz="4" w:space="0" w:color="auto"/>
              <w:right w:val="single" w:sz="4" w:space="0" w:color="auto"/>
            </w:tcBorders>
            <w:noWrap/>
            <w:vAlign w:val="center"/>
          </w:tcPr>
          <w:p w14:paraId="2915DD40" w14:textId="77777777" w:rsidR="00156FB4" w:rsidRDefault="00000000">
            <w:pPr>
              <w:jc w:val="center"/>
              <w:rPr>
                <w:color w:val="000000"/>
                <w:sz w:val="24"/>
                <w:szCs w:val="24"/>
                <w:lang w:eastAsia="id-ID"/>
              </w:rPr>
            </w:pPr>
            <w:r>
              <w:rPr>
                <w:color w:val="000000"/>
                <w:sz w:val="24"/>
                <w:szCs w:val="24"/>
                <w:lang w:eastAsia="id-ID"/>
              </w:rPr>
              <w:t>Item Bahan</w:t>
            </w:r>
          </w:p>
        </w:tc>
        <w:tc>
          <w:tcPr>
            <w:tcW w:w="673" w:type="pct"/>
            <w:tcBorders>
              <w:top w:val="nil"/>
              <w:left w:val="nil"/>
              <w:bottom w:val="single" w:sz="4" w:space="0" w:color="auto"/>
              <w:right w:val="single" w:sz="4" w:space="0" w:color="auto"/>
            </w:tcBorders>
            <w:noWrap/>
            <w:vAlign w:val="center"/>
          </w:tcPr>
          <w:p w14:paraId="46D5A8B5" w14:textId="77777777" w:rsidR="00156FB4" w:rsidRDefault="00000000">
            <w:pPr>
              <w:jc w:val="center"/>
              <w:rPr>
                <w:color w:val="000000"/>
                <w:sz w:val="24"/>
                <w:szCs w:val="24"/>
                <w:lang w:eastAsia="id-ID"/>
              </w:rPr>
            </w:pPr>
            <w:r>
              <w:rPr>
                <w:color w:val="000000"/>
                <w:sz w:val="24"/>
                <w:szCs w:val="24"/>
                <w:lang w:eastAsia="id-ID"/>
              </w:rPr>
              <w:t>Volume</w:t>
            </w:r>
          </w:p>
        </w:tc>
        <w:tc>
          <w:tcPr>
            <w:tcW w:w="697" w:type="pct"/>
            <w:tcBorders>
              <w:top w:val="nil"/>
              <w:left w:val="nil"/>
              <w:bottom w:val="single" w:sz="4" w:space="0" w:color="auto"/>
              <w:right w:val="single" w:sz="4" w:space="0" w:color="auto"/>
            </w:tcBorders>
            <w:noWrap/>
            <w:vAlign w:val="center"/>
          </w:tcPr>
          <w:p w14:paraId="0DB5F409" w14:textId="77777777" w:rsidR="00156FB4" w:rsidRDefault="00000000">
            <w:pPr>
              <w:jc w:val="center"/>
              <w:rPr>
                <w:color w:val="000000"/>
                <w:sz w:val="24"/>
                <w:szCs w:val="24"/>
                <w:lang w:eastAsia="id-ID"/>
              </w:rPr>
            </w:pPr>
            <w:r>
              <w:rPr>
                <w:color w:val="000000"/>
                <w:sz w:val="24"/>
                <w:szCs w:val="24"/>
                <w:lang w:eastAsia="id-ID"/>
              </w:rPr>
              <w:t>Satuan</w:t>
            </w:r>
          </w:p>
        </w:tc>
        <w:tc>
          <w:tcPr>
            <w:tcW w:w="859" w:type="pct"/>
            <w:tcBorders>
              <w:top w:val="nil"/>
              <w:left w:val="nil"/>
              <w:bottom w:val="single" w:sz="4" w:space="0" w:color="auto"/>
              <w:right w:val="single" w:sz="4" w:space="0" w:color="auto"/>
            </w:tcBorders>
            <w:noWrap/>
            <w:vAlign w:val="center"/>
          </w:tcPr>
          <w:p w14:paraId="185FAD4D" w14:textId="77777777" w:rsidR="00156FB4" w:rsidRDefault="00000000">
            <w:pPr>
              <w:jc w:val="center"/>
              <w:rPr>
                <w:color w:val="000000"/>
                <w:sz w:val="24"/>
                <w:szCs w:val="24"/>
                <w:lang w:eastAsia="id-ID"/>
              </w:rPr>
            </w:pPr>
            <w:r>
              <w:rPr>
                <w:color w:val="000000"/>
                <w:sz w:val="24"/>
                <w:szCs w:val="24"/>
                <w:lang w:eastAsia="id-ID"/>
              </w:rPr>
              <w:t>Honor (Rp)</w:t>
            </w:r>
          </w:p>
        </w:tc>
        <w:tc>
          <w:tcPr>
            <w:tcW w:w="776" w:type="pct"/>
            <w:tcBorders>
              <w:top w:val="nil"/>
              <w:left w:val="nil"/>
              <w:bottom w:val="single" w:sz="4" w:space="0" w:color="auto"/>
              <w:right w:val="single" w:sz="4" w:space="0" w:color="auto"/>
            </w:tcBorders>
            <w:noWrap/>
            <w:vAlign w:val="center"/>
          </w:tcPr>
          <w:p w14:paraId="29882702" w14:textId="77777777" w:rsidR="00156FB4" w:rsidRDefault="00000000">
            <w:pPr>
              <w:jc w:val="center"/>
              <w:rPr>
                <w:color w:val="000000"/>
                <w:sz w:val="24"/>
                <w:szCs w:val="24"/>
                <w:lang w:eastAsia="id-ID"/>
              </w:rPr>
            </w:pPr>
            <w:r>
              <w:rPr>
                <w:color w:val="000000"/>
                <w:sz w:val="24"/>
                <w:szCs w:val="24"/>
                <w:lang w:eastAsia="id-ID"/>
              </w:rPr>
              <w:t>Total (Rp)</w:t>
            </w:r>
          </w:p>
        </w:tc>
      </w:tr>
      <w:tr w:rsidR="00156FB4" w14:paraId="22BF4C12"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BD77E02" w14:textId="77777777" w:rsidR="00156FB4" w:rsidRDefault="00000000">
            <w:pPr>
              <w:jc w:val="center"/>
              <w:rPr>
                <w:color w:val="000000"/>
                <w:sz w:val="24"/>
                <w:szCs w:val="24"/>
                <w:lang w:eastAsia="id-ID"/>
              </w:rPr>
            </w:pPr>
            <w:r>
              <w:rPr>
                <w:color w:val="000000"/>
                <w:sz w:val="24"/>
                <w:szCs w:val="24"/>
                <w:lang w:eastAsia="id-ID"/>
              </w:rPr>
              <w:t>1</w:t>
            </w:r>
          </w:p>
        </w:tc>
        <w:tc>
          <w:tcPr>
            <w:tcW w:w="1661" w:type="pct"/>
            <w:tcBorders>
              <w:top w:val="nil"/>
              <w:left w:val="nil"/>
              <w:bottom w:val="single" w:sz="4" w:space="0" w:color="auto"/>
              <w:right w:val="single" w:sz="4" w:space="0" w:color="auto"/>
            </w:tcBorders>
            <w:noWrap/>
            <w:vAlign w:val="bottom"/>
          </w:tcPr>
          <w:p w14:paraId="3509C0A9" w14:textId="77777777" w:rsidR="00156FB4" w:rsidRDefault="00000000">
            <w:pPr>
              <w:rPr>
                <w:color w:val="000000"/>
                <w:sz w:val="24"/>
                <w:szCs w:val="24"/>
                <w:lang w:eastAsia="id-ID"/>
              </w:rPr>
            </w:pPr>
            <w:proofErr w:type="spellStart"/>
            <w:r>
              <w:rPr>
                <w:color w:val="000000"/>
                <w:sz w:val="24"/>
                <w:szCs w:val="24"/>
                <w:lang w:val="en-US" w:eastAsia="id-ID"/>
              </w:rPr>
              <w:t>Transportasi</w:t>
            </w:r>
            <w:proofErr w:type="spellEnd"/>
            <w:r>
              <w:rPr>
                <w:color w:val="000000"/>
                <w:sz w:val="24"/>
                <w:szCs w:val="24"/>
                <w:lang w:val="en-US" w:eastAsia="id-ID"/>
              </w:rPr>
              <w:t xml:space="preserve"> survey</w:t>
            </w:r>
            <w:r>
              <w:rPr>
                <w:color w:val="000000"/>
                <w:sz w:val="24"/>
                <w:szCs w:val="24"/>
                <w:lang w:eastAsia="id-ID"/>
              </w:rPr>
              <w:t> </w:t>
            </w:r>
          </w:p>
        </w:tc>
        <w:tc>
          <w:tcPr>
            <w:tcW w:w="673" w:type="pct"/>
            <w:tcBorders>
              <w:top w:val="nil"/>
              <w:left w:val="nil"/>
              <w:bottom w:val="single" w:sz="4" w:space="0" w:color="auto"/>
              <w:right w:val="single" w:sz="4" w:space="0" w:color="auto"/>
            </w:tcBorders>
            <w:noWrap/>
            <w:vAlign w:val="bottom"/>
          </w:tcPr>
          <w:p w14:paraId="5230D422" w14:textId="77777777" w:rsidR="00156FB4" w:rsidRDefault="00000000">
            <w:pPr>
              <w:jc w:val="center"/>
              <w:rPr>
                <w:color w:val="000000"/>
                <w:sz w:val="24"/>
                <w:szCs w:val="24"/>
                <w:lang w:eastAsia="id-ID"/>
              </w:rPr>
            </w:pPr>
            <w:r>
              <w:rPr>
                <w:color w:val="000000"/>
                <w:sz w:val="24"/>
                <w:szCs w:val="24"/>
                <w:lang w:val="en-US" w:eastAsia="id-ID"/>
              </w:rPr>
              <w:t>4</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3646F3CB" w14:textId="77777777" w:rsidR="00156FB4" w:rsidRDefault="00000000">
            <w:pPr>
              <w:jc w:val="center"/>
              <w:rPr>
                <w:color w:val="000000"/>
                <w:sz w:val="24"/>
                <w:szCs w:val="24"/>
                <w:lang w:eastAsia="id-ID"/>
              </w:rPr>
            </w:pPr>
            <w:r>
              <w:rPr>
                <w:color w:val="000000"/>
                <w:sz w:val="24"/>
                <w:szCs w:val="24"/>
                <w:lang w:val="en-US" w:eastAsia="id-ID"/>
              </w:rPr>
              <w:t>orang</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5B038B9C" w14:textId="35F7158F" w:rsidR="00156FB4" w:rsidRDefault="000E26D8">
            <w:pPr>
              <w:jc w:val="center"/>
              <w:rPr>
                <w:color w:val="000000"/>
                <w:sz w:val="24"/>
                <w:szCs w:val="24"/>
                <w:lang w:eastAsia="id-ID"/>
              </w:rPr>
            </w:pPr>
            <w:r>
              <w:rPr>
                <w:color w:val="000000"/>
                <w:sz w:val="24"/>
                <w:szCs w:val="24"/>
                <w:lang w:val="en-US" w:eastAsia="id-ID"/>
              </w:rPr>
              <w:t>45</w:t>
            </w:r>
            <w:r w:rsidR="00097724">
              <w:rPr>
                <w:color w:val="000000"/>
                <w:sz w:val="24"/>
                <w:szCs w:val="24"/>
                <w:lang w:val="en-US" w:eastAsia="id-ID"/>
              </w:rPr>
              <w:t>0.000</w:t>
            </w:r>
            <w:r w:rsidR="00097724">
              <w:rPr>
                <w:color w:val="000000"/>
                <w:sz w:val="24"/>
                <w:szCs w:val="24"/>
                <w:lang w:eastAsia="id-ID"/>
              </w:rPr>
              <w:t> </w:t>
            </w:r>
          </w:p>
        </w:tc>
        <w:tc>
          <w:tcPr>
            <w:tcW w:w="776" w:type="pct"/>
            <w:tcBorders>
              <w:top w:val="nil"/>
              <w:left w:val="nil"/>
              <w:bottom w:val="single" w:sz="4" w:space="0" w:color="auto"/>
              <w:right w:val="single" w:sz="4" w:space="0" w:color="auto"/>
            </w:tcBorders>
            <w:noWrap/>
            <w:vAlign w:val="bottom"/>
          </w:tcPr>
          <w:p w14:paraId="320FC9D9" w14:textId="18687B2E" w:rsidR="00156FB4" w:rsidRDefault="00000000">
            <w:pPr>
              <w:jc w:val="right"/>
              <w:rPr>
                <w:color w:val="000000"/>
                <w:sz w:val="24"/>
                <w:szCs w:val="24"/>
                <w:lang w:val="en-US" w:eastAsia="id-ID"/>
              </w:rPr>
            </w:pPr>
            <w:r>
              <w:rPr>
                <w:color w:val="000000"/>
                <w:sz w:val="24"/>
                <w:szCs w:val="24"/>
                <w:lang w:eastAsia="id-ID"/>
              </w:rPr>
              <w:t> </w:t>
            </w:r>
            <w:r w:rsidR="000E26D8">
              <w:rPr>
                <w:color w:val="000000"/>
                <w:sz w:val="24"/>
                <w:szCs w:val="24"/>
                <w:lang w:eastAsia="id-ID"/>
              </w:rPr>
              <w:t>1</w:t>
            </w:r>
            <w:r w:rsidR="00097724">
              <w:rPr>
                <w:color w:val="000000"/>
                <w:sz w:val="24"/>
                <w:szCs w:val="24"/>
                <w:lang w:eastAsia="id-ID"/>
              </w:rPr>
              <w:t>.</w:t>
            </w:r>
            <w:r w:rsidR="000E26D8">
              <w:rPr>
                <w:color w:val="000000"/>
                <w:sz w:val="24"/>
                <w:szCs w:val="24"/>
                <w:lang w:eastAsia="id-ID"/>
              </w:rPr>
              <w:t>8</w:t>
            </w:r>
            <w:r>
              <w:rPr>
                <w:color w:val="000000"/>
                <w:sz w:val="24"/>
                <w:szCs w:val="24"/>
                <w:lang w:val="en-US" w:eastAsia="id-ID"/>
              </w:rPr>
              <w:t>00.000</w:t>
            </w:r>
          </w:p>
        </w:tc>
      </w:tr>
      <w:tr w:rsidR="00156FB4" w14:paraId="4C67F804" w14:textId="77777777">
        <w:trPr>
          <w:trHeight w:val="315"/>
          <w:jc w:val="center"/>
        </w:trPr>
        <w:tc>
          <w:tcPr>
            <w:tcW w:w="334" w:type="pct"/>
            <w:tcBorders>
              <w:top w:val="nil"/>
              <w:left w:val="single" w:sz="4" w:space="0" w:color="auto"/>
              <w:bottom w:val="single" w:sz="4" w:space="0" w:color="auto"/>
              <w:right w:val="single" w:sz="4" w:space="0" w:color="auto"/>
            </w:tcBorders>
            <w:noWrap/>
            <w:vAlign w:val="bottom"/>
          </w:tcPr>
          <w:p w14:paraId="1FD617E5" w14:textId="77777777" w:rsidR="00156FB4" w:rsidRDefault="00000000">
            <w:pPr>
              <w:jc w:val="center"/>
              <w:rPr>
                <w:color w:val="000000"/>
                <w:sz w:val="24"/>
                <w:szCs w:val="24"/>
                <w:lang w:eastAsia="id-ID"/>
              </w:rPr>
            </w:pPr>
            <w:r>
              <w:rPr>
                <w:color w:val="000000"/>
                <w:sz w:val="24"/>
                <w:szCs w:val="24"/>
                <w:lang w:eastAsia="id-ID"/>
              </w:rPr>
              <w:t>2</w:t>
            </w:r>
          </w:p>
        </w:tc>
        <w:tc>
          <w:tcPr>
            <w:tcW w:w="1661" w:type="pct"/>
            <w:tcBorders>
              <w:top w:val="nil"/>
              <w:left w:val="nil"/>
              <w:bottom w:val="single" w:sz="4" w:space="0" w:color="auto"/>
              <w:right w:val="single" w:sz="4" w:space="0" w:color="auto"/>
            </w:tcBorders>
            <w:noWrap/>
            <w:vAlign w:val="bottom"/>
          </w:tcPr>
          <w:p w14:paraId="735F7F5C" w14:textId="77777777" w:rsidR="00156FB4" w:rsidRDefault="00000000">
            <w:pPr>
              <w:rPr>
                <w:color w:val="000000"/>
                <w:sz w:val="24"/>
                <w:szCs w:val="24"/>
                <w:lang w:eastAsia="id-ID"/>
              </w:rPr>
            </w:pPr>
            <w:proofErr w:type="spellStart"/>
            <w:r>
              <w:rPr>
                <w:color w:val="000000"/>
                <w:sz w:val="24"/>
                <w:szCs w:val="24"/>
                <w:lang w:val="en-US" w:eastAsia="id-ID"/>
              </w:rPr>
              <w:t>Transportasi</w:t>
            </w:r>
            <w:proofErr w:type="spellEnd"/>
            <w:r>
              <w:rPr>
                <w:color w:val="000000"/>
                <w:sz w:val="24"/>
                <w:szCs w:val="24"/>
                <w:lang w:val="en-US" w:eastAsia="id-ID"/>
              </w:rPr>
              <w:t xml:space="preserve"> </w:t>
            </w:r>
            <w:proofErr w:type="spellStart"/>
            <w:r>
              <w:rPr>
                <w:color w:val="000000"/>
                <w:sz w:val="24"/>
                <w:szCs w:val="24"/>
                <w:lang w:val="en-US" w:eastAsia="id-ID"/>
              </w:rPr>
              <w:t>pelatihan</w:t>
            </w:r>
            <w:proofErr w:type="spellEnd"/>
            <w:r>
              <w:rPr>
                <w:color w:val="000000"/>
                <w:sz w:val="24"/>
                <w:szCs w:val="24"/>
                <w:lang w:eastAsia="id-ID"/>
              </w:rPr>
              <w:t> </w:t>
            </w:r>
          </w:p>
        </w:tc>
        <w:tc>
          <w:tcPr>
            <w:tcW w:w="673" w:type="pct"/>
            <w:tcBorders>
              <w:top w:val="nil"/>
              <w:left w:val="nil"/>
              <w:bottom w:val="single" w:sz="4" w:space="0" w:color="auto"/>
              <w:right w:val="single" w:sz="4" w:space="0" w:color="auto"/>
            </w:tcBorders>
            <w:noWrap/>
            <w:vAlign w:val="bottom"/>
          </w:tcPr>
          <w:p w14:paraId="31A5DE17" w14:textId="77777777" w:rsidR="00156FB4" w:rsidRDefault="00000000">
            <w:pPr>
              <w:jc w:val="center"/>
              <w:rPr>
                <w:color w:val="000000"/>
                <w:sz w:val="24"/>
                <w:szCs w:val="24"/>
                <w:lang w:eastAsia="id-ID"/>
              </w:rPr>
            </w:pPr>
            <w:r>
              <w:rPr>
                <w:color w:val="000000"/>
                <w:sz w:val="24"/>
                <w:szCs w:val="24"/>
                <w:lang w:val="en-US" w:eastAsia="id-ID"/>
              </w:rPr>
              <w:t>4</w:t>
            </w:r>
            <w:r>
              <w:rPr>
                <w:color w:val="000000"/>
                <w:sz w:val="24"/>
                <w:szCs w:val="24"/>
                <w:lang w:eastAsia="id-ID"/>
              </w:rPr>
              <w:t> </w:t>
            </w:r>
          </w:p>
        </w:tc>
        <w:tc>
          <w:tcPr>
            <w:tcW w:w="697" w:type="pct"/>
            <w:tcBorders>
              <w:top w:val="nil"/>
              <w:left w:val="nil"/>
              <w:bottom w:val="single" w:sz="4" w:space="0" w:color="auto"/>
              <w:right w:val="single" w:sz="4" w:space="0" w:color="auto"/>
            </w:tcBorders>
            <w:noWrap/>
            <w:vAlign w:val="bottom"/>
          </w:tcPr>
          <w:p w14:paraId="4345E0F6" w14:textId="77777777" w:rsidR="00156FB4" w:rsidRDefault="00000000">
            <w:pPr>
              <w:jc w:val="center"/>
              <w:rPr>
                <w:color w:val="000000"/>
                <w:sz w:val="24"/>
                <w:szCs w:val="24"/>
                <w:lang w:eastAsia="id-ID"/>
              </w:rPr>
            </w:pPr>
            <w:r>
              <w:rPr>
                <w:color w:val="000000"/>
                <w:sz w:val="24"/>
                <w:szCs w:val="24"/>
                <w:lang w:val="en-US" w:eastAsia="id-ID"/>
              </w:rPr>
              <w:t>orang</w:t>
            </w:r>
            <w:r>
              <w:rPr>
                <w:color w:val="000000"/>
                <w:sz w:val="24"/>
                <w:szCs w:val="24"/>
                <w:lang w:eastAsia="id-ID"/>
              </w:rPr>
              <w:t> </w:t>
            </w:r>
          </w:p>
        </w:tc>
        <w:tc>
          <w:tcPr>
            <w:tcW w:w="859" w:type="pct"/>
            <w:tcBorders>
              <w:top w:val="nil"/>
              <w:left w:val="nil"/>
              <w:bottom w:val="single" w:sz="4" w:space="0" w:color="auto"/>
              <w:right w:val="single" w:sz="4" w:space="0" w:color="auto"/>
            </w:tcBorders>
            <w:noWrap/>
            <w:vAlign w:val="bottom"/>
          </w:tcPr>
          <w:p w14:paraId="6AD41794" w14:textId="69CD7F26" w:rsidR="00156FB4" w:rsidRDefault="00097724">
            <w:pPr>
              <w:jc w:val="center"/>
              <w:rPr>
                <w:color w:val="000000"/>
                <w:sz w:val="24"/>
                <w:szCs w:val="24"/>
                <w:lang w:eastAsia="id-ID"/>
              </w:rPr>
            </w:pPr>
            <w:r>
              <w:rPr>
                <w:color w:val="000000"/>
                <w:sz w:val="24"/>
                <w:szCs w:val="24"/>
                <w:lang w:val="en-US" w:eastAsia="id-ID"/>
              </w:rPr>
              <w:t>500.000</w:t>
            </w:r>
            <w:r>
              <w:rPr>
                <w:color w:val="000000"/>
                <w:sz w:val="24"/>
                <w:szCs w:val="24"/>
                <w:lang w:eastAsia="id-ID"/>
              </w:rPr>
              <w:t> </w:t>
            </w:r>
          </w:p>
        </w:tc>
        <w:tc>
          <w:tcPr>
            <w:tcW w:w="776" w:type="pct"/>
            <w:tcBorders>
              <w:top w:val="nil"/>
              <w:left w:val="nil"/>
              <w:bottom w:val="single" w:sz="4" w:space="0" w:color="auto"/>
              <w:right w:val="single" w:sz="4" w:space="0" w:color="auto"/>
            </w:tcBorders>
            <w:noWrap/>
            <w:vAlign w:val="bottom"/>
          </w:tcPr>
          <w:p w14:paraId="65997D47" w14:textId="7E3DB47A" w:rsidR="00156FB4" w:rsidRDefault="00097724">
            <w:pPr>
              <w:jc w:val="right"/>
              <w:rPr>
                <w:color w:val="000000"/>
                <w:sz w:val="24"/>
                <w:szCs w:val="24"/>
                <w:lang w:val="en-US" w:eastAsia="id-ID"/>
              </w:rPr>
            </w:pPr>
            <w:r>
              <w:rPr>
                <w:color w:val="000000"/>
                <w:sz w:val="24"/>
                <w:szCs w:val="24"/>
                <w:lang w:val="en-US" w:eastAsia="id-ID"/>
              </w:rPr>
              <w:t>2.000.000</w:t>
            </w:r>
          </w:p>
        </w:tc>
      </w:tr>
      <w:tr w:rsidR="00156FB4" w14:paraId="2D11FBCF"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4BA28885" w14:textId="77777777" w:rsidR="00156FB4" w:rsidRDefault="00000000">
            <w:pPr>
              <w:jc w:val="center"/>
              <w:rPr>
                <w:color w:val="000000"/>
                <w:sz w:val="24"/>
                <w:szCs w:val="24"/>
                <w:lang w:eastAsia="id-ID"/>
              </w:rPr>
            </w:pPr>
            <w:r>
              <w:rPr>
                <w:color w:val="000000"/>
                <w:sz w:val="24"/>
                <w:szCs w:val="24"/>
                <w:lang w:eastAsia="id-ID"/>
              </w:rPr>
              <w:t>Total Biaya Perjalanan</w:t>
            </w:r>
          </w:p>
        </w:tc>
        <w:tc>
          <w:tcPr>
            <w:tcW w:w="776" w:type="pct"/>
            <w:tcBorders>
              <w:top w:val="nil"/>
              <w:left w:val="nil"/>
              <w:bottom w:val="single" w:sz="4" w:space="0" w:color="auto"/>
              <w:right w:val="single" w:sz="4" w:space="0" w:color="auto"/>
            </w:tcBorders>
            <w:noWrap/>
            <w:vAlign w:val="bottom"/>
          </w:tcPr>
          <w:p w14:paraId="355C32B4" w14:textId="758DCEAB" w:rsidR="00156FB4" w:rsidRDefault="000E26D8">
            <w:pPr>
              <w:jc w:val="right"/>
              <w:rPr>
                <w:b/>
                <w:color w:val="000000"/>
                <w:sz w:val="24"/>
                <w:szCs w:val="24"/>
                <w:lang w:val="en-US" w:eastAsia="id-ID"/>
              </w:rPr>
            </w:pPr>
            <w:r>
              <w:rPr>
                <w:b/>
                <w:color w:val="000000"/>
                <w:sz w:val="24"/>
                <w:szCs w:val="24"/>
                <w:lang w:val="en-US" w:eastAsia="id-ID"/>
              </w:rPr>
              <w:t>3</w:t>
            </w:r>
            <w:r w:rsidR="00555119">
              <w:rPr>
                <w:b/>
                <w:color w:val="000000"/>
                <w:sz w:val="24"/>
                <w:szCs w:val="24"/>
                <w:lang w:val="en-US" w:eastAsia="id-ID"/>
              </w:rPr>
              <w:t>.</w:t>
            </w:r>
            <w:r>
              <w:rPr>
                <w:b/>
                <w:color w:val="000000"/>
                <w:sz w:val="24"/>
                <w:szCs w:val="24"/>
                <w:lang w:val="en-US" w:eastAsia="id-ID"/>
              </w:rPr>
              <w:t>8</w:t>
            </w:r>
            <w:r w:rsidR="00555119">
              <w:rPr>
                <w:b/>
                <w:color w:val="000000"/>
                <w:sz w:val="24"/>
                <w:szCs w:val="24"/>
                <w:lang w:val="en-US" w:eastAsia="id-ID"/>
              </w:rPr>
              <w:t>00.000</w:t>
            </w:r>
          </w:p>
        </w:tc>
      </w:tr>
      <w:tr w:rsidR="00156FB4" w14:paraId="025451E7" w14:textId="77777777">
        <w:trPr>
          <w:trHeight w:val="300"/>
          <w:jc w:val="center"/>
        </w:trPr>
        <w:tc>
          <w:tcPr>
            <w:tcW w:w="4224" w:type="pct"/>
            <w:gridSpan w:val="5"/>
            <w:tcBorders>
              <w:top w:val="single" w:sz="4" w:space="0" w:color="auto"/>
              <w:left w:val="single" w:sz="4" w:space="0" w:color="auto"/>
              <w:bottom w:val="single" w:sz="4" w:space="0" w:color="auto"/>
              <w:right w:val="single" w:sz="4" w:space="0" w:color="auto"/>
            </w:tcBorders>
            <w:noWrap/>
            <w:vAlign w:val="bottom"/>
          </w:tcPr>
          <w:p w14:paraId="25F5F491" w14:textId="77777777" w:rsidR="00156FB4" w:rsidRDefault="00000000">
            <w:pPr>
              <w:jc w:val="center"/>
              <w:rPr>
                <w:color w:val="000000"/>
                <w:sz w:val="24"/>
                <w:szCs w:val="24"/>
                <w:lang w:eastAsia="id-ID"/>
              </w:rPr>
            </w:pPr>
            <w:r>
              <w:rPr>
                <w:color w:val="000000"/>
                <w:sz w:val="24"/>
                <w:szCs w:val="24"/>
                <w:lang w:eastAsia="id-ID"/>
              </w:rPr>
              <w:t>Total Keseluruhan</w:t>
            </w:r>
          </w:p>
        </w:tc>
        <w:tc>
          <w:tcPr>
            <w:tcW w:w="776" w:type="pct"/>
            <w:tcBorders>
              <w:top w:val="nil"/>
              <w:left w:val="nil"/>
              <w:bottom w:val="single" w:sz="4" w:space="0" w:color="auto"/>
              <w:right w:val="single" w:sz="4" w:space="0" w:color="auto"/>
            </w:tcBorders>
            <w:noWrap/>
            <w:vAlign w:val="bottom"/>
          </w:tcPr>
          <w:p w14:paraId="67B41346" w14:textId="12FC49AE" w:rsidR="00156FB4" w:rsidRPr="00555119" w:rsidRDefault="00000000">
            <w:pPr>
              <w:jc w:val="right"/>
              <w:rPr>
                <w:b/>
                <w:bCs/>
                <w:color w:val="000000"/>
                <w:sz w:val="24"/>
                <w:szCs w:val="24"/>
                <w:lang w:val="en-US" w:eastAsia="id-ID"/>
              </w:rPr>
            </w:pPr>
            <w:r w:rsidRPr="00555119">
              <w:rPr>
                <w:b/>
                <w:bCs/>
                <w:color w:val="000000"/>
                <w:sz w:val="24"/>
                <w:szCs w:val="24"/>
                <w:lang w:eastAsia="id-ID"/>
              </w:rPr>
              <w:t> </w:t>
            </w:r>
            <w:r w:rsidR="00555119" w:rsidRPr="00555119">
              <w:rPr>
                <w:b/>
                <w:bCs/>
                <w:color w:val="000000"/>
                <w:sz w:val="24"/>
                <w:szCs w:val="24"/>
                <w:lang w:eastAsia="id-ID"/>
              </w:rPr>
              <w:t>9.</w:t>
            </w:r>
            <w:r w:rsidR="00DF083C">
              <w:rPr>
                <w:b/>
                <w:bCs/>
                <w:color w:val="000000"/>
                <w:sz w:val="24"/>
                <w:szCs w:val="24"/>
                <w:lang w:eastAsia="id-ID"/>
              </w:rPr>
              <w:t>3</w:t>
            </w:r>
            <w:r w:rsidRPr="00555119">
              <w:rPr>
                <w:b/>
                <w:bCs/>
                <w:color w:val="000000"/>
                <w:sz w:val="24"/>
                <w:szCs w:val="24"/>
                <w:lang w:val="en-US" w:eastAsia="id-ID"/>
              </w:rPr>
              <w:t>00.000</w:t>
            </w:r>
          </w:p>
        </w:tc>
      </w:tr>
    </w:tbl>
    <w:p w14:paraId="067DC169" w14:textId="540A0005" w:rsidR="00156FB4" w:rsidRDefault="00C5123E" w:rsidP="00F1297C">
      <w:pPr>
        <w:pStyle w:val="Heading2"/>
        <w:numPr>
          <w:ilvl w:val="0"/>
          <w:numId w:val="17"/>
        </w:numPr>
        <w:tabs>
          <w:tab w:val="left" w:pos="0"/>
        </w:tabs>
      </w:pPr>
      <w:bookmarkStart w:id="31" w:name="_Toc234466905"/>
      <w:bookmarkStart w:id="32" w:name="_Toc234614945"/>
      <w:bookmarkStart w:id="33" w:name="_Toc234615477"/>
      <w:bookmarkEnd w:id="30"/>
      <w:r>
        <w:t>KESIMPULAN DAN SARAN</w:t>
      </w:r>
      <w:bookmarkEnd w:id="31"/>
      <w:bookmarkEnd w:id="32"/>
      <w:bookmarkEnd w:id="33"/>
    </w:p>
    <w:p w14:paraId="21718714" w14:textId="77777777" w:rsidR="00156FB4" w:rsidRDefault="00156FB4">
      <w:pPr>
        <w:pStyle w:val="BodyText"/>
        <w:spacing w:before="6"/>
        <w:rPr>
          <w:b/>
        </w:rPr>
      </w:pPr>
    </w:p>
    <w:p w14:paraId="0110F3D3" w14:textId="77777777" w:rsidR="00C5123E" w:rsidRPr="00C5123E" w:rsidRDefault="00C5123E" w:rsidP="00C5123E">
      <w:pPr>
        <w:spacing w:line="360" w:lineRule="auto"/>
        <w:jc w:val="both"/>
        <w:rPr>
          <w:sz w:val="24"/>
          <w:szCs w:val="24"/>
        </w:rPr>
      </w:pPr>
      <w:r w:rsidRPr="00C5123E">
        <w:rPr>
          <w:sz w:val="24"/>
          <w:szCs w:val="24"/>
        </w:rPr>
        <w:t>A. Kesimpulan</w:t>
      </w:r>
    </w:p>
    <w:p w14:paraId="0266A01A" w14:textId="77777777" w:rsidR="00C5123E" w:rsidRPr="00C5123E" w:rsidRDefault="00C5123E" w:rsidP="00A951CE">
      <w:pPr>
        <w:spacing w:line="360" w:lineRule="auto"/>
        <w:ind w:firstLine="720"/>
        <w:jc w:val="both"/>
        <w:rPr>
          <w:sz w:val="24"/>
          <w:szCs w:val="24"/>
        </w:rPr>
      </w:pPr>
      <w:r w:rsidRPr="00C5123E">
        <w:rPr>
          <w:sz w:val="24"/>
          <w:szCs w:val="24"/>
        </w:rPr>
        <w:t>Kegiatan Pengabdian kepada Masyarakat (PM) yang berjudul "Pengembangan Personal Branding sebagai Peluang Usaha di Era Digital di Komunitas Pesilat (Silat Walet Puti)" telah terlaksana dengan baik sesuai dengan tujuan yang telah direncanakan. Melalui kegiatan penyuluhan, diskusi, dan sesi tanya jawab, peserta memperoleh pemahaman mengenai pentingnya personal branding sebagai identitas diri yang positif serta sebagai strategi untuk menciptakan peluang usaha di era digital.</w:t>
      </w:r>
    </w:p>
    <w:p w14:paraId="3618ACA3" w14:textId="77777777" w:rsidR="00C5123E" w:rsidRPr="00C5123E" w:rsidRDefault="00C5123E" w:rsidP="00A951CE">
      <w:pPr>
        <w:spacing w:line="360" w:lineRule="auto"/>
        <w:ind w:firstLine="720"/>
        <w:jc w:val="both"/>
        <w:rPr>
          <w:sz w:val="24"/>
          <w:szCs w:val="24"/>
        </w:rPr>
      </w:pPr>
      <w:r w:rsidRPr="00C5123E">
        <w:rPr>
          <w:sz w:val="24"/>
          <w:szCs w:val="24"/>
        </w:rPr>
        <w:t>Kegiatan ini juga meningkatkan wawasan peserta mengenai pemanfaatan media digital, khususnya media sosial, sebagai sarana membangun reputasi, memperluas jaringan, dan memasarkan produk maupun jasa secara lebih efektif. Antusiasme peserta selama kegiatan menunjukkan bahwa materi yang disampaikan relevan dengan kebutuhan masyarakat, khususnya generasi muda dan komunitas pesilat yang ingin mengembangkan potensi diri serta meningkatkan nilai ekonomi melalui teknologi digital.</w:t>
      </w:r>
    </w:p>
    <w:p w14:paraId="6BA3A81D" w14:textId="77777777" w:rsidR="00C5123E" w:rsidRPr="00C5123E" w:rsidRDefault="00C5123E" w:rsidP="00A951CE">
      <w:pPr>
        <w:spacing w:line="360" w:lineRule="auto"/>
        <w:ind w:firstLine="720"/>
        <w:jc w:val="both"/>
        <w:rPr>
          <w:sz w:val="24"/>
          <w:szCs w:val="24"/>
        </w:rPr>
      </w:pPr>
      <w:r w:rsidRPr="00C5123E">
        <w:rPr>
          <w:sz w:val="24"/>
          <w:szCs w:val="24"/>
        </w:rPr>
        <w:t>Secara keseluruhan, kegiatan PM ini diharapkan dapat memberikan dampak positif bagi anggota Perguruan Silat Walet Puti dalam membangun personal branding yang profesional, meningkatkan semangat berwirausaha, serta memanfaatkan platform digital secara kreatif, produktif, dan bertanggung jawab.</w:t>
      </w:r>
    </w:p>
    <w:p w14:paraId="0075494A" w14:textId="77777777" w:rsidR="00C5123E" w:rsidRPr="00C5123E" w:rsidRDefault="00C5123E" w:rsidP="00C5123E">
      <w:pPr>
        <w:spacing w:line="360" w:lineRule="auto"/>
        <w:jc w:val="both"/>
        <w:rPr>
          <w:sz w:val="24"/>
          <w:szCs w:val="24"/>
        </w:rPr>
      </w:pPr>
      <w:r w:rsidRPr="00C5123E">
        <w:rPr>
          <w:sz w:val="24"/>
          <w:szCs w:val="24"/>
        </w:rPr>
        <w:t>B. Saran</w:t>
      </w:r>
    </w:p>
    <w:p w14:paraId="2E894CF6" w14:textId="77777777" w:rsidR="00C5123E" w:rsidRPr="00C5123E" w:rsidRDefault="00C5123E" w:rsidP="00C5123E">
      <w:pPr>
        <w:spacing w:line="360" w:lineRule="auto"/>
        <w:jc w:val="both"/>
        <w:rPr>
          <w:sz w:val="24"/>
          <w:szCs w:val="24"/>
        </w:rPr>
      </w:pPr>
      <w:r w:rsidRPr="00C5123E">
        <w:rPr>
          <w:sz w:val="24"/>
          <w:szCs w:val="24"/>
        </w:rPr>
        <w:t>Berdasarkan hasil pelaksanaan kegiatan Pengabdian kepada Masyarakat, beberapa saran yang dapat diberikan adalah sebagai berikut.</w:t>
      </w:r>
    </w:p>
    <w:p w14:paraId="645A523B" w14:textId="77777777" w:rsidR="00C5123E" w:rsidRPr="00C5123E" w:rsidRDefault="00C5123E" w:rsidP="00A951CE">
      <w:pPr>
        <w:spacing w:line="360" w:lineRule="auto"/>
        <w:ind w:firstLine="720"/>
        <w:jc w:val="both"/>
        <w:rPr>
          <w:sz w:val="24"/>
          <w:szCs w:val="24"/>
        </w:rPr>
      </w:pPr>
      <w:r w:rsidRPr="00C5123E">
        <w:rPr>
          <w:sz w:val="24"/>
          <w:szCs w:val="24"/>
        </w:rPr>
        <w:t xml:space="preserve">Anggota Perguruan Silat Walet Puti diharapkan terus menerapkan strategi personal branding secara konsisten melalui berbagai platform digital agar mampu membangun citra diri </w:t>
      </w:r>
      <w:r w:rsidRPr="00C5123E">
        <w:rPr>
          <w:sz w:val="24"/>
          <w:szCs w:val="24"/>
        </w:rPr>
        <w:lastRenderedPageBreak/>
        <w:t>yang positif dan profesional.</w:t>
      </w:r>
    </w:p>
    <w:p w14:paraId="7811971B" w14:textId="77777777" w:rsidR="00C5123E" w:rsidRPr="00C5123E" w:rsidRDefault="00C5123E" w:rsidP="00A951CE">
      <w:pPr>
        <w:spacing w:line="360" w:lineRule="auto"/>
        <w:ind w:firstLine="720"/>
        <w:jc w:val="both"/>
        <w:rPr>
          <w:sz w:val="24"/>
          <w:szCs w:val="24"/>
        </w:rPr>
      </w:pPr>
      <w:r w:rsidRPr="00C5123E">
        <w:rPr>
          <w:sz w:val="24"/>
          <w:szCs w:val="24"/>
        </w:rPr>
        <w:t>Perguruan Silat Walet Puti diharapkan dapat mengoptimalkan media sosial sebagai media publikasi kegiatan, prestasi, dan promosi sehingga dapat meningkatkan eksistensi serta memperluas jejaring dengan masyarakat.</w:t>
      </w:r>
    </w:p>
    <w:p w14:paraId="55DEDE18" w14:textId="77777777" w:rsidR="00C5123E" w:rsidRPr="00C5123E" w:rsidRDefault="00C5123E" w:rsidP="00A951CE">
      <w:pPr>
        <w:spacing w:line="360" w:lineRule="auto"/>
        <w:ind w:firstLine="720"/>
        <w:jc w:val="both"/>
        <w:rPr>
          <w:sz w:val="24"/>
          <w:szCs w:val="24"/>
        </w:rPr>
      </w:pPr>
      <w:r w:rsidRPr="00C5123E">
        <w:rPr>
          <w:sz w:val="24"/>
          <w:szCs w:val="24"/>
        </w:rPr>
        <w:t>Kegiatan pengabdian serupa perlu dilaksanakan secara berkelanjutan dengan materi yang lebih aplikatif, seperti pembuatan konten digital, digital marketing, fotografi produk, pengelolaan media sosial, dan pemanfaatan kecerdasan buatan (AI) untuk mendukung pengembangan usaha.</w:t>
      </w:r>
    </w:p>
    <w:p w14:paraId="7310CD43" w14:textId="61FB1F26" w:rsidR="00156FB4" w:rsidRDefault="00C5123E" w:rsidP="00A951CE">
      <w:pPr>
        <w:spacing w:line="360" w:lineRule="auto"/>
        <w:ind w:firstLine="220"/>
        <w:jc w:val="both"/>
        <w:rPr>
          <w:sz w:val="24"/>
          <w:szCs w:val="24"/>
        </w:rPr>
        <w:sectPr w:rsidR="00156FB4" w:rsidSect="00A95119">
          <w:type w:val="continuous"/>
          <w:pgSz w:w="11910" w:h="16840" w:code="9"/>
          <w:pgMar w:top="1440" w:right="1440" w:bottom="1440" w:left="1440" w:header="0" w:footer="1010" w:gutter="0"/>
          <w:pgNumType w:start="0"/>
          <w:cols w:space="720"/>
          <w:titlePg/>
          <w:docGrid w:linePitch="299"/>
        </w:sectPr>
      </w:pPr>
      <w:r w:rsidRPr="00C5123E">
        <w:rPr>
          <w:sz w:val="24"/>
          <w:szCs w:val="24"/>
        </w:rPr>
        <w:t>Universitas Bina Sarana Informatika (UBSI) diharapkan terus menjalin kerja sama dengan Perguruan Silat Walet Puti melalui program-program Pengabdian kepada Masyarakat yang berkesinambungan sehingga manfaat yang diperoleh masyarakat semakin luas dan berkelanjutan.</w:t>
      </w:r>
    </w:p>
    <w:p w14:paraId="0830D1E5" w14:textId="21962CE1" w:rsidR="009E7C3B" w:rsidRDefault="00000000" w:rsidP="004B2714">
      <w:pPr>
        <w:pStyle w:val="Heading2"/>
        <w:spacing w:before="114"/>
        <w:ind w:left="220"/>
        <w:jc w:val="center"/>
      </w:pPr>
      <w:bookmarkStart w:id="34" w:name="_Toc234466906"/>
      <w:bookmarkStart w:id="35" w:name="_Toc234614946"/>
      <w:bookmarkStart w:id="36" w:name="_Toc234615478"/>
      <w:r>
        <w:lastRenderedPageBreak/>
        <w:t>DAFTAR</w:t>
      </w:r>
      <w:r>
        <w:rPr>
          <w:spacing w:val="-2"/>
        </w:rPr>
        <w:t xml:space="preserve"> </w:t>
      </w:r>
      <w:r>
        <w:t>PUSTAKA</w:t>
      </w:r>
      <w:bookmarkEnd w:id="34"/>
      <w:bookmarkEnd w:id="35"/>
      <w:bookmarkEnd w:id="36"/>
    </w:p>
    <w:sdt>
      <w:sdtPr>
        <w:rPr>
          <w:b/>
          <w:bCs/>
          <w:color w:val="000000"/>
          <w:sz w:val="24"/>
          <w:szCs w:val="24"/>
        </w:rPr>
        <w:tag w:val="MENDELEY_BIBLIOGRAPHY"/>
        <w:id w:val="900709285"/>
        <w:placeholder>
          <w:docPart w:val="DefaultPlaceholder_-1854013440"/>
        </w:placeholder>
      </w:sdtPr>
      <w:sdtEndPr>
        <w:rPr>
          <w:b w:val="0"/>
          <w:bCs w:val="0"/>
        </w:rPr>
      </w:sdtEndPr>
      <w:sdtContent>
        <w:p w14:paraId="48ADC2E2" w14:textId="77777777" w:rsidR="004B2714" w:rsidRPr="004B2714" w:rsidRDefault="004B2714" w:rsidP="004B2714">
          <w:pPr>
            <w:ind w:hanging="640"/>
            <w:jc w:val="both"/>
            <w:divId w:val="1540127231"/>
            <w:rPr>
              <w:color w:val="000000"/>
              <w:sz w:val="24"/>
              <w:szCs w:val="24"/>
            </w:rPr>
          </w:pPr>
          <w:r w:rsidRPr="004B2714">
            <w:rPr>
              <w:color w:val="000000"/>
              <w:sz w:val="24"/>
            </w:rPr>
            <w:t>1.</w:t>
          </w:r>
          <w:r w:rsidRPr="004B2714">
            <w:rPr>
              <w:color w:val="000000"/>
              <w:sz w:val="24"/>
            </w:rPr>
            <w:tab/>
            <w:t>Rino Lusiyono Lucius, Zusyah Porja Daryanto. Analisis Pengembangan Pembelajaran Keterampilan Gerak Dasar Tendangan Pencak Silat. JSA. 2022 Jun 29;Volume 1 Nomor 1(Vol. 1 No. 1 (2022): June 2022):10–6.</w:t>
          </w:r>
        </w:p>
        <w:p w14:paraId="4D1A3C6E" w14:textId="77777777" w:rsidR="004B2714" w:rsidRPr="004B2714" w:rsidRDefault="004B2714" w:rsidP="004B2714">
          <w:pPr>
            <w:ind w:hanging="640"/>
            <w:jc w:val="both"/>
            <w:divId w:val="1406143236"/>
            <w:rPr>
              <w:color w:val="000000"/>
              <w:sz w:val="24"/>
            </w:rPr>
          </w:pPr>
          <w:r w:rsidRPr="004B2714">
            <w:rPr>
              <w:color w:val="000000"/>
              <w:sz w:val="24"/>
            </w:rPr>
            <w:t>2.</w:t>
          </w:r>
          <w:r w:rsidRPr="004B2714">
            <w:rPr>
              <w:color w:val="000000"/>
              <w:sz w:val="24"/>
            </w:rPr>
            <w:tab/>
            <w:t>Devie Andrean Safitri, Agus Ahmad Wakih, Febri Fajar Pratama. Analisis Kegiatan Ekstrakurikuler Pencak Silat Dalam Mengembangkan Nilai-Nilai Karakter Siswa Di SD Negeri Giriwangi. Dewantara : Jurnal Pendidikan Sosial Humaniora. 2023 Jul 8;2(3):148–58. doi:10.30640/dewantara.v2i3.1357</w:t>
          </w:r>
        </w:p>
        <w:p w14:paraId="028D2A1F" w14:textId="77777777" w:rsidR="004B2714" w:rsidRPr="004B2714" w:rsidRDefault="004B2714" w:rsidP="004B2714">
          <w:pPr>
            <w:ind w:hanging="640"/>
            <w:jc w:val="both"/>
            <w:divId w:val="748766508"/>
            <w:rPr>
              <w:color w:val="000000"/>
              <w:sz w:val="24"/>
            </w:rPr>
          </w:pPr>
          <w:r w:rsidRPr="004B2714">
            <w:rPr>
              <w:color w:val="000000"/>
              <w:sz w:val="24"/>
            </w:rPr>
            <w:t>3.</w:t>
          </w:r>
          <w:r w:rsidRPr="004B2714">
            <w:rPr>
              <w:color w:val="000000"/>
              <w:sz w:val="24"/>
            </w:rPr>
            <w:tab/>
            <w:t>Kartika M, Indra Bayu W, Usra M, Yusfi H. Pengembangan media pembelajaran pendidikan jasmani berbasis android pada materi pencak silat. Vol. 10. 2022;10:274–84. doi:10.32682/bravos.v10i4/2779</w:t>
          </w:r>
        </w:p>
        <w:p w14:paraId="7C9598C9" w14:textId="77777777" w:rsidR="004B2714" w:rsidRPr="004B2714" w:rsidRDefault="004B2714" w:rsidP="004B2714">
          <w:pPr>
            <w:ind w:hanging="640"/>
            <w:jc w:val="both"/>
            <w:divId w:val="1383555137"/>
            <w:rPr>
              <w:color w:val="000000"/>
              <w:sz w:val="24"/>
            </w:rPr>
          </w:pPr>
          <w:r w:rsidRPr="004B2714">
            <w:rPr>
              <w:color w:val="000000"/>
              <w:sz w:val="24"/>
            </w:rPr>
            <w:t>4.</w:t>
          </w:r>
          <w:r w:rsidRPr="004B2714">
            <w:rPr>
              <w:color w:val="000000"/>
              <w:sz w:val="24"/>
            </w:rPr>
            <w:tab/>
            <w:t>Iai M, Lamongan TT. Personal Branding: Membangun Karakter Melalui Content Writing Berbasis Media Sosial [Internet]. Available from: https://inet.detik.com/</w:t>
          </w:r>
        </w:p>
        <w:p w14:paraId="121359B3" w14:textId="77777777" w:rsidR="004B2714" w:rsidRPr="004B2714" w:rsidRDefault="004B2714" w:rsidP="004B2714">
          <w:pPr>
            <w:ind w:hanging="640"/>
            <w:jc w:val="both"/>
            <w:divId w:val="1241984336"/>
            <w:rPr>
              <w:color w:val="000000"/>
              <w:sz w:val="24"/>
            </w:rPr>
          </w:pPr>
          <w:r w:rsidRPr="004B2714">
            <w:rPr>
              <w:color w:val="000000"/>
              <w:sz w:val="24"/>
            </w:rPr>
            <w:t>5.</w:t>
          </w:r>
          <w:r w:rsidRPr="004B2714">
            <w:rPr>
              <w:color w:val="000000"/>
              <w:sz w:val="24"/>
            </w:rPr>
            <w:tab/>
            <w:t>Mettasatya Afrilia A. Personal Branding Remaja di Era Digital. Jurnal Komunikasi. 2018.</w:t>
          </w:r>
        </w:p>
        <w:p w14:paraId="0B64EA31" w14:textId="77777777" w:rsidR="004B2714" w:rsidRPr="004B2714" w:rsidRDefault="004B2714" w:rsidP="004B2714">
          <w:pPr>
            <w:ind w:hanging="640"/>
            <w:jc w:val="both"/>
            <w:divId w:val="1950234728"/>
            <w:rPr>
              <w:color w:val="000000"/>
              <w:sz w:val="24"/>
            </w:rPr>
          </w:pPr>
          <w:r w:rsidRPr="004B2714">
            <w:rPr>
              <w:color w:val="000000"/>
              <w:sz w:val="24"/>
            </w:rPr>
            <w:t>6.</w:t>
          </w:r>
          <w:r w:rsidRPr="004B2714">
            <w:rPr>
              <w:color w:val="000000"/>
              <w:sz w:val="24"/>
            </w:rPr>
            <w:tab/>
            <w:t>Fitriana D, Sahid M, Hakim L, Darmawan D. MERINTIS KARIR DARI LAYAR GAWAI : PERAN KONTEN DIGITAL DALAM MEMBANGUN PERSONAL BRANDING MAHASISWA. 2025.</w:t>
          </w:r>
        </w:p>
        <w:p w14:paraId="39791C30" w14:textId="77777777" w:rsidR="004B2714" w:rsidRPr="004B2714" w:rsidRDefault="004B2714" w:rsidP="004B2714">
          <w:pPr>
            <w:ind w:hanging="640"/>
            <w:jc w:val="both"/>
            <w:divId w:val="57174613"/>
            <w:rPr>
              <w:color w:val="000000"/>
              <w:sz w:val="24"/>
            </w:rPr>
          </w:pPr>
          <w:r w:rsidRPr="004B2714">
            <w:rPr>
              <w:color w:val="000000"/>
              <w:sz w:val="24"/>
            </w:rPr>
            <w:t>7.</w:t>
          </w:r>
          <w:r w:rsidRPr="004B2714">
            <w:rPr>
              <w:color w:val="000000"/>
              <w:sz w:val="24"/>
            </w:rPr>
            <w:tab/>
            <w:t>Kurnia Ghani F, Perdamaian Halawa J, Dhani Ariansyah F, Rhaditia I, Rasyiddin A, Tangerang Raya U. Perkembangan Media Sosial terhadap Personal Branding, Kinerja Bisnis dan Pemasaran UMKM di Era Digital.</w:t>
          </w:r>
        </w:p>
        <w:p w14:paraId="19448770" w14:textId="763B34BA" w:rsidR="004B2714" w:rsidRPr="004B2714" w:rsidRDefault="004B2714" w:rsidP="004B2714">
          <w:pPr>
            <w:pStyle w:val="Heading2"/>
            <w:spacing w:before="114"/>
            <w:ind w:left="220"/>
            <w:jc w:val="center"/>
            <w:rPr>
              <w:b w:val="0"/>
              <w:bCs w:val="0"/>
            </w:rPr>
          </w:pPr>
          <w:r w:rsidRPr="004B2714">
            <w:rPr>
              <w:color w:val="000000"/>
            </w:rPr>
            <w:t> </w:t>
          </w:r>
        </w:p>
      </w:sdtContent>
    </w:sdt>
    <w:p w14:paraId="5F066CB0" w14:textId="77777777" w:rsidR="009E7C3B" w:rsidRDefault="009E7C3B">
      <w:pPr>
        <w:tabs>
          <w:tab w:val="left" w:pos="862"/>
        </w:tabs>
        <w:ind w:left="220" w:right="473"/>
        <w:jc w:val="both"/>
        <w:rPr>
          <w:sz w:val="24"/>
          <w:szCs w:val="24"/>
        </w:rPr>
      </w:pPr>
    </w:p>
    <w:p w14:paraId="385C6854" w14:textId="77777777" w:rsidR="009E7C3B" w:rsidRDefault="009E7C3B">
      <w:pPr>
        <w:tabs>
          <w:tab w:val="left" w:pos="862"/>
        </w:tabs>
        <w:ind w:left="220" w:right="473"/>
        <w:jc w:val="both"/>
        <w:rPr>
          <w:sz w:val="24"/>
          <w:szCs w:val="24"/>
        </w:rPr>
      </w:pPr>
    </w:p>
    <w:p w14:paraId="4A0BDB37" w14:textId="77777777" w:rsidR="009E7C3B" w:rsidRDefault="009E7C3B">
      <w:pPr>
        <w:tabs>
          <w:tab w:val="left" w:pos="862"/>
        </w:tabs>
        <w:ind w:left="220" w:right="473"/>
        <w:jc w:val="both"/>
        <w:rPr>
          <w:sz w:val="24"/>
          <w:szCs w:val="24"/>
        </w:rPr>
      </w:pPr>
    </w:p>
    <w:p w14:paraId="5C5A56AB" w14:textId="77777777" w:rsidR="009E7C3B" w:rsidRDefault="009E7C3B">
      <w:pPr>
        <w:tabs>
          <w:tab w:val="left" w:pos="862"/>
        </w:tabs>
        <w:ind w:left="220" w:right="473"/>
        <w:jc w:val="both"/>
        <w:rPr>
          <w:sz w:val="24"/>
          <w:szCs w:val="24"/>
        </w:rPr>
      </w:pPr>
    </w:p>
    <w:p w14:paraId="0C0EAFBC" w14:textId="77777777" w:rsidR="009E7C3B" w:rsidRDefault="009E7C3B">
      <w:pPr>
        <w:tabs>
          <w:tab w:val="left" w:pos="862"/>
        </w:tabs>
        <w:ind w:left="220" w:right="473"/>
        <w:jc w:val="both"/>
        <w:rPr>
          <w:sz w:val="24"/>
          <w:szCs w:val="24"/>
        </w:rPr>
      </w:pPr>
    </w:p>
    <w:p w14:paraId="68343A7B" w14:textId="77777777" w:rsidR="009E7C3B" w:rsidRDefault="009E7C3B">
      <w:pPr>
        <w:tabs>
          <w:tab w:val="left" w:pos="862"/>
        </w:tabs>
        <w:ind w:left="220" w:right="473"/>
        <w:jc w:val="both"/>
        <w:rPr>
          <w:sz w:val="24"/>
          <w:szCs w:val="24"/>
        </w:rPr>
      </w:pPr>
    </w:p>
    <w:p w14:paraId="43DE6BDD" w14:textId="77777777" w:rsidR="009E7C3B" w:rsidRDefault="009E7C3B">
      <w:pPr>
        <w:tabs>
          <w:tab w:val="left" w:pos="862"/>
        </w:tabs>
        <w:ind w:left="220" w:right="473"/>
        <w:jc w:val="both"/>
        <w:rPr>
          <w:sz w:val="24"/>
          <w:szCs w:val="24"/>
        </w:rPr>
      </w:pPr>
    </w:p>
    <w:p w14:paraId="216975F9" w14:textId="77777777" w:rsidR="009E7C3B" w:rsidRDefault="009E7C3B">
      <w:pPr>
        <w:tabs>
          <w:tab w:val="left" w:pos="862"/>
        </w:tabs>
        <w:ind w:left="220" w:right="473"/>
        <w:jc w:val="both"/>
        <w:rPr>
          <w:sz w:val="24"/>
          <w:szCs w:val="24"/>
        </w:rPr>
      </w:pPr>
    </w:p>
    <w:p w14:paraId="4B4C12E0" w14:textId="77777777" w:rsidR="009E7C3B" w:rsidRDefault="009E7C3B">
      <w:pPr>
        <w:tabs>
          <w:tab w:val="left" w:pos="862"/>
        </w:tabs>
        <w:ind w:left="220" w:right="473"/>
        <w:jc w:val="both"/>
        <w:rPr>
          <w:sz w:val="24"/>
          <w:szCs w:val="24"/>
        </w:rPr>
      </w:pPr>
    </w:p>
    <w:p w14:paraId="14BB51F3" w14:textId="77777777" w:rsidR="009E7C3B" w:rsidRDefault="009E7C3B">
      <w:pPr>
        <w:tabs>
          <w:tab w:val="left" w:pos="862"/>
        </w:tabs>
        <w:ind w:left="220" w:right="473"/>
        <w:jc w:val="both"/>
        <w:rPr>
          <w:sz w:val="24"/>
          <w:szCs w:val="24"/>
        </w:rPr>
      </w:pPr>
    </w:p>
    <w:p w14:paraId="478ADBA6" w14:textId="77777777" w:rsidR="009E7C3B" w:rsidRDefault="009E7C3B">
      <w:pPr>
        <w:tabs>
          <w:tab w:val="left" w:pos="862"/>
        </w:tabs>
        <w:ind w:left="220" w:right="473"/>
        <w:jc w:val="both"/>
        <w:rPr>
          <w:sz w:val="24"/>
          <w:szCs w:val="24"/>
        </w:rPr>
      </w:pPr>
    </w:p>
    <w:p w14:paraId="23887F9A" w14:textId="77777777" w:rsidR="009E7C3B" w:rsidRDefault="009E7C3B">
      <w:pPr>
        <w:tabs>
          <w:tab w:val="left" w:pos="862"/>
        </w:tabs>
        <w:ind w:left="220" w:right="473"/>
        <w:jc w:val="both"/>
        <w:rPr>
          <w:sz w:val="24"/>
          <w:szCs w:val="24"/>
        </w:rPr>
      </w:pPr>
    </w:p>
    <w:p w14:paraId="36582318" w14:textId="77777777" w:rsidR="009E7C3B" w:rsidRDefault="009E7C3B">
      <w:pPr>
        <w:tabs>
          <w:tab w:val="left" w:pos="862"/>
        </w:tabs>
        <w:ind w:left="220" w:right="473"/>
        <w:jc w:val="both"/>
        <w:rPr>
          <w:sz w:val="24"/>
          <w:szCs w:val="24"/>
        </w:rPr>
      </w:pPr>
    </w:p>
    <w:p w14:paraId="388E4197" w14:textId="77777777" w:rsidR="009E7C3B" w:rsidRDefault="009E7C3B">
      <w:pPr>
        <w:tabs>
          <w:tab w:val="left" w:pos="862"/>
        </w:tabs>
        <w:ind w:left="220" w:right="473"/>
        <w:jc w:val="both"/>
        <w:rPr>
          <w:sz w:val="24"/>
          <w:szCs w:val="24"/>
        </w:rPr>
      </w:pPr>
    </w:p>
    <w:p w14:paraId="282555B7" w14:textId="77777777" w:rsidR="009E7C3B" w:rsidRDefault="009E7C3B">
      <w:pPr>
        <w:tabs>
          <w:tab w:val="left" w:pos="862"/>
        </w:tabs>
        <w:ind w:left="220" w:right="473"/>
        <w:jc w:val="both"/>
        <w:rPr>
          <w:sz w:val="24"/>
          <w:szCs w:val="24"/>
        </w:rPr>
      </w:pPr>
    </w:p>
    <w:p w14:paraId="731287C0" w14:textId="77777777" w:rsidR="009E7C3B" w:rsidRDefault="009E7C3B">
      <w:pPr>
        <w:tabs>
          <w:tab w:val="left" w:pos="862"/>
        </w:tabs>
        <w:ind w:left="220" w:right="473"/>
        <w:jc w:val="both"/>
        <w:rPr>
          <w:sz w:val="24"/>
          <w:szCs w:val="24"/>
        </w:rPr>
      </w:pPr>
    </w:p>
    <w:p w14:paraId="6D2EEE3F" w14:textId="77777777" w:rsidR="009E7C3B" w:rsidRDefault="009E7C3B">
      <w:pPr>
        <w:tabs>
          <w:tab w:val="left" w:pos="862"/>
        </w:tabs>
        <w:ind w:left="220" w:right="473"/>
        <w:jc w:val="both"/>
        <w:rPr>
          <w:sz w:val="24"/>
          <w:szCs w:val="24"/>
        </w:rPr>
      </w:pPr>
    </w:p>
    <w:p w14:paraId="370260E5" w14:textId="77777777" w:rsidR="009E7C3B" w:rsidRDefault="009E7C3B">
      <w:pPr>
        <w:tabs>
          <w:tab w:val="left" w:pos="862"/>
        </w:tabs>
        <w:ind w:left="220" w:right="473"/>
        <w:jc w:val="both"/>
        <w:rPr>
          <w:sz w:val="24"/>
          <w:szCs w:val="24"/>
        </w:rPr>
      </w:pPr>
    </w:p>
    <w:p w14:paraId="0DB49F0E" w14:textId="77777777" w:rsidR="009E7C3B" w:rsidRDefault="009E7C3B">
      <w:pPr>
        <w:tabs>
          <w:tab w:val="left" w:pos="862"/>
        </w:tabs>
        <w:ind w:left="220" w:right="473"/>
        <w:jc w:val="both"/>
        <w:rPr>
          <w:sz w:val="24"/>
          <w:szCs w:val="24"/>
        </w:rPr>
      </w:pPr>
    </w:p>
    <w:p w14:paraId="605189B9" w14:textId="77777777" w:rsidR="009E7C3B" w:rsidRDefault="009E7C3B">
      <w:pPr>
        <w:tabs>
          <w:tab w:val="left" w:pos="862"/>
        </w:tabs>
        <w:ind w:left="220" w:right="473"/>
        <w:jc w:val="both"/>
        <w:rPr>
          <w:sz w:val="24"/>
          <w:szCs w:val="24"/>
        </w:rPr>
      </w:pPr>
    </w:p>
    <w:p w14:paraId="09938158" w14:textId="77777777" w:rsidR="009E7C3B" w:rsidRDefault="009E7C3B">
      <w:pPr>
        <w:tabs>
          <w:tab w:val="left" w:pos="862"/>
        </w:tabs>
        <w:ind w:left="220" w:right="473"/>
        <w:jc w:val="both"/>
        <w:rPr>
          <w:sz w:val="24"/>
          <w:szCs w:val="24"/>
        </w:rPr>
      </w:pPr>
    </w:p>
    <w:p w14:paraId="741F7446" w14:textId="77777777" w:rsidR="009E7C3B" w:rsidRDefault="009E7C3B">
      <w:pPr>
        <w:tabs>
          <w:tab w:val="left" w:pos="862"/>
        </w:tabs>
        <w:ind w:left="220" w:right="473"/>
        <w:jc w:val="both"/>
        <w:rPr>
          <w:sz w:val="24"/>
          <w:szCs w:val="24"/>
        </w:rPr>
      </w:pPr>
    </w:p>
    <w:p w14:paraId="60411938" w14:textId="77777777" w:rsidR="009E7C3B" w:rsidRDefault="009E7C3B">
      <w:pPr>
        <w:tabs>
          <w:tab w:val="left" w:pos="862"/>
        </w:tabs>
        <w:ind w:left="220" w:right="473"/>
        <w:jc w:val="both"/>
        <w:rPr>
          <w:sz w:val="24"/>
          <w:szCs w:val="24"/>
        </w:rPr>
      </w:pPr>
    </w:p>
    <w:p w14:paraId="61C17266" w14:textId="03714EE0" w:rsidR="009E7C3B" w:rsidRDefault="009E7C3B" w:rsidP="009E7C3B">
      <w:pPr>
        <w:tabs>
          <w:tab w:val="left" w:pos="862"/>
        </w:tabs>
        <w:ind w:right="473"/>
        <w:jc w:val="both"/>
        <w:rPr>
          <w:sz w:val="24"/>
          <w:szCs w:val="24"/>
        </w:rPr>
      </w:pPr>
    </w:p>
    <w:p w14:paraId="2CEB9828" w14:textId="6538F385" w:rsidR="004B2714" w:rsidRDefault="004B2714" w:rsidP="009E7C3B">
      <w:pPr>
        <w:tabs>
          <w:tab w:val="left" w:pos="862"/>
        </w:tabs>
        <w:ind w:right="473"/>
        <w:jc w:val="both"/>
        <w:rPr>
          <w:sz w:val="24"/>
          <w:szCs w:val="24"/>
        </w:rPr>
      </w:pPr>
    </w:p>
    <w:p w14:paraId="54E32FF9" w14:textId="2AB44A8F" w:rsidR="004B2714" w:rsidRDefault="004B2714" w:rsidP="009E7C3B">
      <w:pPr>
        <w:tabs>
          <w:tab w:val="left" w:pos="862"/>
        </w:tabs>
        <w:ind w:right="473"/>
        <w:jc w:val="both"/>
        <w:rPr>
          <w:sz w:val="24"/>
          <w:szCs w:val="24"/>
        </w:rPr>
      </w:pPr>
    </w:p>
    <w:p w14:paraId="619D2764" w14:textId="77777777" w:rsidR="004B2714" w:rsidRDefault="004B2714" w:rsidP="009E7C3B">
      <w:pPr>
        <w:tabs>
          <w:tab w:val="left" w:pos="862"/>
        </w:tabs>
        <w:ind w:right="473"/>
        <w:jc w:val="both"/>
        <w:rPr>
          <w:sz w:val="24"/>
          <w:szCs w:val="24"/>
        </w:rPr>
      </w:pPr>
    </w:p>
    <w:p w14:paraId="2481B5A2" w14:textId="6F311B03" w:rsidR="00156FB4" w:rsidRPr="004B2714" w:rsidRDefault="009E7C3B" w:rsidP="004B2714">
      <w:pPr>
        <w:pStyle w:val="Heading2"/>
        <w:jc w:val="center"/>
      </w:pPr>
      <w:bookmarkStart w:id="37" w:name="_Toc234466907"/>
      <w:bookmarkStart w:id="38" w:name="_Toc234614947"/>
      <w:bookmarkStart w:id="39" w:name="_Toc234615479"/>
      <w:r w:rsidRPr="004B2714">
        <w:lastRenderedPageBreak/>
        <w:t>LAMPIRAN</w:t>
      </w:r>
      <w:bookmarkEnd w:id="37"/>
      <w:bookmarkEnd w:id="38"/>
      <w:bookmarkEnd w:id="39"/>
    </w:p>
    <w:p w14:paraId="61A88BE4" w14:textId="1A0B9AE6" w:rsidR="009E7C3B" w:rsidRDefault="009E7C3B">
      <w:pPr>
        <w:tabs>
          <w:tab w:val="left" w:pos="862"/>
        </w:tabs>
        <w:ind w:left="220" w:right="473"/>
        <w:jc w:val="both"/>
        <w:rPr>
          <w:sz w:val="24"/>
          <w:szCs w:val="24"/>
        </w:rPr>
      </w:pPr>
    </w:p>
    <w:p w14:paraId="4A4220B4" w14:textId="64F97E12" w:rsidR="009E7C3B" w:rsidRDefault="009E7C3B" w:rsidP="009E7C3B">
      <w:pPr>
        <w:pStyle w:val="ListParagraph"/>
        <w:numPr>
          <w:ilvl w:val="0"/>
          <w:numId w:val="15"/>
        </w:numPr>
        <w:tabs>
          <w:tab w:val="left" w:pos="862"/>
        </w:tabs>
        <w:ind w:right="473"/>
        <w:jc w:val="both"/>
        <w:rPr>
          <w:sz w:val="24"/>
          <w:szCs w:val="24"/>
        </w:rPr>
      </w:pPr>
      <w:r>
        <w:rPr>
          <w:sz w:val="24"/>
          <w:szCs w:val="24"/>
        </w:rPr>
        <w:t>Absen Panitia</w:t>
      </w:r>
    </w:p>
    <w:p w14:paraId="52666DCD" w14:textId="4B527B27" w:rsidR="009E7C3B" w:rsidRPr="00CF75DA" w:rsidRDefault="00D27788" w:rsidP="00CF75DA">
      <w:pPr>
        <w:tabs>
          <w:tab w:val="left" w:pos="862"/>
        </w:tabs>
        <w:ind w:left="220" w:right="473"/>
        <w:jc w:val="both"/>
        <w:rPr>
          <w:sz w:val="24"/>
          <w:szCs w:val="24"/>
        </w:rPr>
      </w:pPr>
      <w:r>
        <w:rPr>
          <w:noProof/>
          <w:sz w:val="24"/>
          <w:szCs w:val="24"/>
        </w:rPr>
        <w:drawing>
          <wp:inline distT="0" distB="0" distL="0" distR="0" wp14:anchorId="364B6A4D" wp14:editId="4F0EA116">
            <wp:extent cx="5734050" cy="8090535"/>
            <wp:effectExtent l="0" t="0" r="0" b="5715"/>
            <wp:docPr id="2557071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07187" name="Picture 255707187"/>
                    <pic:cNvPicPr/>
                  </pic:nvPicPr>
                  <pic:blipFill>
                    <a:blip r:embed="rId15">
                      <a:extLst>
                        <a:ext uri="{28A0092B-C50C-407E-A947-70E740481C1C}">
                          <a14:useLocalDpi xmlns:a14="http://schemas.microsoft.com/office/drawing/2010/main" val="0"/>
                        </a:ext>
                      </a:extLst>
                    </a:blip>
                    <a:stretch>
                      <a:fillRect/>
                    </a:stretch>
                  </pic:blipFill>
                  <pic:spPr>
                    <a:xfrm>
                      <a:off x="0" y="0"/>
                      <a:ext cx="5734050" cy="8090535"/>
                    </a:xfrm>
                    <a:prstGeom prst="rect">
                      <a:avLst/>
                    </a:prstGeom>
                  </pic:spPr>
                </pic:pic>
              </a:graphicData>
            </a:graphic>
          </wp:inline>
        </w:drawing>
      </w:r>
    </w:p>
    <w:p w14:paraId="24A0555D" w14:textId="35F78696" w:rsidR="009E7C3B" w:rsidRDefault="009E7C3B" w:rsidP="00D27788">
      <w:pPr>
        <w:tabs>
          <w:tab w:val="left" w:pos="862"/>
        </w:tabs>
        <w:ind w:right="473"/>
        <w:jc w:val="both"/>
        <w:rPr>
          <w:sz w:val="24"/>
          <w:szCs w:val="24"/>
        </w:rPr>
      </w:pPr>
    </w:p>
    <w:p w14:paraId="73F2EC00" w14:textId="1F246474" w:rsidR="009E7C3B" w:rsidRDefault="009E7C3B" w:rsidP="009E7C3B">
      <w:pPr>
        <w:pStyle w:val="ListParagraph"/>
        <w:numPr>
          <w:ilvl w:val="0"/>
          <w:numId w:val="15"/>
        </w:numPr>
        <w:tabs>
          <w:tab w:val="left" w:pos="862"/>
        </w:tabs>
        <w:ind w:right="473"/>
        <w:jc w:val="both"/>
        <w:rPr>
          <w:sz w:val="24"/>
          <w:szCs w:val="24"/>
        </w:rPr>
      </w:pPr>
      <w:r>
        <w:rPr>
          <w:sz w:val="24"/>
          <w:szCs w:val="24"/>
        </w:rPr>
        <w:lastRenderedPageBreak/>
        <w:t>Daftar Hadir Peserta PM</w:t>
      </w:r>
    </w:p>
    <w:p w14:paraId="522E76F4" w14:textId="012F8C3A" w:rsidR="009E7C3B" w:rsidRDefault="0007076B" w:rsidP="009E7C3B">
      <w:pPr>
        <w:tabs>
          <w:tab w:val="left" w:pos="862"/>
        </w:tabs>
        <w:ind w:left="220" w:right="473"/>
        <w:jc w:val="both"/>
        <w:rPr>
          <w:sz w:val="24"/>
          <w:szCs w:val="24"/>
        </w:rPr>
      </w:pPr>
      <w:r>
        <w:rPr>
          <w:noProof/>
          <w:sz w:val="24"/>
          <w:szCs w:val="24"/>
        </w:rPr>
        <w:drawing>
          <wp:inline distT="0" distB="0" distL="0" distR="0" wp14:anchorId="2C607E80" wp14:editId="719BCDB5">
            <wp:extent cx="6280150" cy="7915275"/>
            <wp:effectExtent l="0" t="0" r="6350" b="9525"/>
            <wp:docPr id="202325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5957" name="Picture 202325957"/>
                    <pic:cNvPicPr/>
                  </pic:nvPicPr>
                  <pic:blipFill>
                    <a:blip r:embed="rId16">
                      <a:extLst>
                        <a:ext uri="{28A0092B-C50C-407E-A947-70E740481C1C}">
                          <a14:useLocalDpi xmlns:a14="http://schemas.microsoft.com/office/drawing/2010/main" val="0"/>
                        </a:ext>
                      </a:extLst>
                    </a:blip>
                    <a:stretch>
                      <a:fillRect/>
                    </a:stretch>
                  </pic:blipFill>
                  <pic:spPr>
                    <a:xfrm>
                      <a:off x="0" y="0"/>
                      <a:ext cx="6280150" cy="7915275"/>
                    </a:xfrm>
                    <a:prstGeom prst="rect">
                      <a:avLst/>
                    </a:prstGeom>
                  </pic:spPr>
                </pic:pic>
              </a:graphicData>
            </a:graphic>
          </wp:inline>
        </w:drawing>
      </w:r>
    </w:p>
    <w:p w14:paraId="18232DAB" w14:textId="189BAD20" w:rsidR="0007076B" w:rsidRDefault="0007076B" w:rsidP="009E7C3B">
      <w:pPr>
        <w:tabs>
          <w:tab w:val="left" w:pos="862"/>
        </w:tabs>
        <w:ind w:left="220" w:right="473"/>
        <w:jc w:val="both"/>
        <w:rPr>
          <w:sz w:val="24"/>
          <w:szCs w:val="24"/>
        </w:rPr>
      </w:pPr>
    </w:p>
    <w:p w14:paraId="274D65DA" w14:textId="0CA1CD88" w:rsidR="0007076B" w:rsidRDefault="0007076B" w:rsidP="009E7C3B">
      <w:pPr>
        <w:tabs>
          <w:tab w:val="left" w:pos="862"/>
        </w:tabs>
        <w:ind w:left="220" w:right="473"/>
        <w:jc w:val="both"/>
        <w:rPr>
          <w:sz w:val="24"/>
          <w:szCs w:val="24"/>
        </w:rPr>
      </w:pPr>
    </w:p>
    <w:p w14:paraId="36569E4B" w14:textId="77777777" w:rsidR="00805CB6" w:rsidRDefault="00805CB6" w:rsidP="009E7C3B">
      <w:pPr>
        <w:tabs>
          <w:tab w:val="left" w:pos="862"/>
        </w:tabs>
        <w:ind w:left="220" w:right="473"/>
        <w:jc w:val="both"/>
        <w:rPr>
          <w:sz w:val="24"/>
          <w:szCs w:val="24"/>
        </w:rPr>
      </w:pPr>
    </w:p>
    <w:p w14:paraId="1478D23A" w14:textId="7A25C15A" w:rsidR="0007076B" w:rsidRDefault="0007076B" w:rsidP="009E7C3B">
      <w:pPr>
        <w:tabs>
          <w:tab w:val="left" w:pos="862"/>
        </w:tabs>
        <w:ind w:left="220" w:right="473"/>
        <w:jc w:val="both"/>
        <w:rPr>
          <w:sz w:val="24"/>
          <w:szCs w:val="24"/>
        </w:rPr>
      </w:pPr>
    </w:p>
    <w:p w14:paraId="15778213" w14:textId="68C1DD93" w:rsidR="0007076B" w:rsidRDefault="0007076B" w:rsidP="0007076B">
      <w:pPr>
        <w:pStyle w:val="ListParagraph"/>
        <w:numPr>
          <w:ilvl w:val="0"/>
          <w:numId w:val="15"/>
        </w:numPr>
        <w:tabs>
          <w:tab w:val="left" w:pos="862"/>
        </w:tabs>
        <w:ind w:right="473"/>
        <w:jc w:val="both"/>
        <w:rPr>
          <w:sz w:val="24"/>
          <w:szCs w:val="24"/>
        </w:rPr>
      </w:pPr>
      <w:r>
        <w:rPr>
          <w:sz w:val="24"/>
          <w:szCs w:val="24"/>
        </w:rPr>
        <w:lastRenderedPageBreak/>
        <w:t>Surat Keterangan Mitra</w:t>
      </w:r>
    </w:p>
    <w:p w14:paraId="705E2FEF" w14:textId="55246589" w:rsidR="0007076B" w:rsidRDefault="0007076B" w:rsidP="0007076B">
      <w:pPr>
        <w:tabs>
          <w:tab w:val="left" w:pos="862"/>
        </w:tabs>
        <w:ind w:right="473"/>
        <w:jc w:val="both"/>
        <w:rPr>
          <w:sz w:val="24"/>
          <w:szCs w:val="24"/>
        </w:rPr>
      </w:pPr>
    </w:p>
    <w:p w14:paraId="4630CB15" w14:textId="04105058" w:rsidR="0007076B" w:rsidRDefault="007736AD" w:rsidP="0007076B">
      <w:pPr>
        <w:tabs>
          <w:tab w:val="left" w:pos="862"/>
        </w:tabs>
        <w:ind w:right="473"/>
        <w:jc w:val="both"/>
        <w:rPr>
          <w:sz w:val="24"/>
          <w:szCs w:val="24"/>
        </w:rPr>
      </w:pPr>
      <w:r w:rsidRPr="007736AD">
        <w:rPr>
          <w:noProof/>
          <w:sz w:val="24"/>
          <w:szCs w:val="24"/>
        </w:rPr>
        <w:drawing>
          <wp:inline distT="0" distB="0" distL="0" distR="0" wp14:anchorId="05652E02" wp14:editId="00E6E5D0">
            <wp:extent cx="6280150" cy="8127365"/>
            <wp:effectExtent l="0" t="0" r="6350" b="6985"/>
            <wp:docPr id="391042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80150" cy="8127365"/>
                    </a:xfrm>
                    <a:prstGeom prst="rect">
                      <a:avLst/>
                    </a:prstGeom>
                    <a:noFill/>
                    <a:ln>
                      <a:noFill/>
                    </a:ln>
                  </pic:spPr>
                </pic:pic>
              </a:graphicData>
            </a:graphic>
          </wp:inline>
        </w:drawing>
      </w:r>
    </w:p>
    <w:p w14:paraId="4EE2672E" w14:textId="77777777" w:rsidR="007736AD" w:rsidRDefault="007736AD" w:rsidP="0007076B">
      <w:pPr>
        <w:tabs>
          <w:tab w:val="left" w:pos="862"/>
        </w:tabs>
        <w:ind w:right="473"/>
        <w:jc w:val="both"/>
        <w:rPr>
          <w:sz w:val="24"/>
          <w:szCs w:val="24"/>
        </w:rPr>
      </w:pPr>
    </w:p>
    <w:p w14:paraId="67A06BA2" w14:textId="350B05A0" w:rsidR="0007076B" w:rsidRDefault="007736AD" w:rsidP="0007076B">
      <w:pPr>
        <w:tabs>
          <w:tab w:val="left" w:pos="862"/>
        </w:tabs>
        <w:ind w:right="473"/>
        <w:jc w:val="both"/>
        <w:rPr>
          <w:sz w:val="24"/>
          <w:szCs w:val="24"/>
        </w:rPr>
      </w:pPr>
      <w:r w:rsidRPr="007736AD">
        <w:rPr>
          <w:noProof/>
          <w:sz w:val="24"/>
          <w:szCs w:val="24"/>
        </w:rPr>
        <w:lastRenderedPageBreak/>
        <w:drawing>
          <wp:inline distT="0" distB="0" distL="0" distR="0" wp14:anchorId="2D9C3DF0" wp14:editId="7169B082">
            <wp:extent cx="6280150" cy="8127365"/>
            <wp:effectExtent l="0" t="0" r="6350" b="6985"/>
            <wp:docPr id="32734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0150" cy="8127365"/>
                    </a:xfrm>
                    <a:prstGeom prst="rect">
                      <a:avLst/>
                    </a:prstGeom>
                    <a:noFill/>
                    <a:ln>
                      <a:noFill/>
                    </a:ln>
                  </pic:spPr>
                </pic:pic>
              </a:graphicData>
            </a:graphic>
          </wp:inline>
        </w:drawing>
      </w:r>
    </w:p>
    <w:p w14:paraId="1721B552" w14:textId="797C612F" w:rsidR="0007076B" w:rsidRDefault="0007076B" w:rsidP="00F1297C">
      <w:pPr>
        <w:tabs>
          <w:tab w:val="left" w:pos="862"/>
        </w:tabs>
        <w:ind w:right="473"/>
        <w:jc w:val="both"/>
        <w:rPr>
          <w:sz w:val="24"/>
          <w:szCs w:val="24"/>
        </w:rPr>
      </w:pPr>
    </w:p>
    <w:p w14:paraId="33A92ECD" w14:textId="77777777" w:rsidR="00F1297C" w:rsidRDefault="00F1297C" w:rsidP="00F1297C">
      <w:pPr>
        <w:tabs>
          <w:tab w:val="left" w:pos="862"/>
        </w:tabs>
        <w:ind w:right="473"/>
        <w:jc w:val="both"/>
        <w:rPr>
          <w:sz w:val="24"/>
          <w:szCs w:val="24"/>
        </w:rPr>
      </w:pPr>
    </w:p>
    <w:p w14:paraId="6007F896" w14:textId="2CD86D88" w:rsidR="0007076B" w:rsidRDefault="0007076B" w:rsidP="0007076B">
      <w:pPr>
        <w:tabs>
          <w:tab w:val="left" w:pos="862"/>
        </w:tabs>
        <w:ind w:right="473"/>
        <w:jc w:val="both"/>
        <w:rPr>
          <w:sz w:val="24"/>
          <w:szCs w:val="24"/>
        </w:rPr>
      </w:pPr>
    </w:p>
    <w:p w14:paraId="197B7138" w14:textId="4AE58744" w:rsidR="0007076B" w:rsidRDefault="0007076B" w:rsidP="0061248B">
      <w:pPr>
        <w:pStyle w:val="ListParagraph"/>
        <w:numPr>
          <w:ilvl w:val="0"/>
          <w:numId w:val="15"/>
        </w:numPr>
        <w:tabs>
          <w:tab w:val="left" w:pos="862"/>
        </w:tabs>
        <w:ind w:right="473"/>
        <w:jc w:val="both"/>
        <w:rPr>
          <w:sz w:val="24"/>
          <w:szCs w:val="24"/>
        </w:rPr>
      </w:pPr>
      <w:r w:rsidRPr="0007076B">
        <w:rPr>
          <w:sz w:val="24"/>
          <w:szCs w:val="24"/>
        </w:rPr>
        <w:lastRenderedPageBreak/>
        <w:t>Luaran PM (Press Release</w:t>
      </w:r>
      <w:r>
        <w:rPr>
          <w:sz w:val="24"/>
          <w:szCs w:val="24"/>
        </w:rPr>
        <w:t>)</w:t>
      </w:r>
    </w:p>
    <w:p w14:paraId="752D1622" w14:textId="26BABCBA" w:rsidR="0007076B" w:rsidRDefault="00000000" w:rsidP="006836B3">
      <w:pPr>
        <w:pStyle w:val="BodyText"/>
        <w:rPr>
          <w:rStyle w:val="Hyperlink"/>
          <w:lang w:val="it-IT"/>
        </w:rPr>
      </w:pPr>
      <w:hyperlink r:id="rId19" w:history="1">
        <w:r w:rsidR="0007076B" w:rsidRPr="004A1955">
          <w:rPr>
            <w:rStyle w:val="Hyperlink"/>
            <w:lang w:val="it-IT"/>
          </w:rPr>
          <w:t>https://news.bsi.ac.id/pengabdian-masyarakat/dari-panggung-silat-ke-panggung-digital-ubsi-dorong-pesilat-bangun-personal-branding/</w:t>
        </w:r>
      </w:hyperlink>
    </w:p>
    <w:p w14:paraId="64E6FFDD" w14:textId="77777777" w:rsidR="006836B3" w:rsidRDefault="006836B3" w:rsidP="006836B3">
      <w:pPr>
        <w:pStyle w:val="BodyText"/>
        <w:rPr>
          <w:rStyle w:val="Hyperlink"/>
          <w:b/>
          <w:bCs/>
          <w:lang w:val="it-IT"/>
        </w:rPr>
      </w:pPr>
    </w:p>
    <w:p w14:paraId="25D4BD41" w14:textId="6FBAF274" w:rsidR="00B02218" w:rsidRDefault="00B02218" w:rsidP="006836B3">
      <w:pPr>
        <w:pStyle w:val="BodyText"/>
        <w:rPr>
          <w:rStyle w:val="Hyperlink"/>
          <w:lang w:val="it-IT"/>
        </w:rPr>
      </w:pPr>
      <w:r>
        <w:rPr>
          <w:rStyle w:val="Hyperlink"/>
          <w:lang w:val="it-IT"/>
        </w:rPr>
        <w:t>Bukti Screenshot:</w:t>
      </w:r>
    </w:p>
    <w:p w14:paraId="71F43F01" w14:textId="77777777" w:rsidR="006836B3" w:rsidRPr="006836B3" w:rsidRDefault="006836B3" w:rsidP="006836B3">
      <w:pPr>
        <w:pStyle w:val="BodyText"/>
        <w:rPr>
          <w:rStyle w:val="description"/>
          <w:b/>
          <w:bCs/>
          <w:color w:val="0000FF" w:themeColor="hyperlink"/>
          <w:u w:val="single"/>
          <w:lang w:val="it-IT"/>
        </w:rPr>
      </w:pPr>
    </w:p>
    <w:p w14:paraId="77EB3C00" w14:textId="28FFDE42" w:rsidR="00703CA7" w:rsidRPr="00805CB6" w:rsidRDefault="00ED024B" w:rsidP="00805CB6">
      <w:pPr>
        <w:tabs>
          <w:tab w:val="left" w:pos="862"/>
        </w:tabs>
        <w:ind w:right="473"/>
        <w:jc w:val="both"/>
        <w:rPr>
          <w:sz w:val="24"/>
          <w:szCs w:val="24"/>
        </w:rPr>
      </w:pPr>
      <w:r>
        <w:rPr>
          <w:noProof/>
          <w:sz w:val="24"/>
          <w:szCs w:val="24"/>
        </w:rPr>
        <w:drawing>
          <wp:inline distT="0" distB="0" distL="0" distR="0" wp14:anchorId="7AFE4444" wp14:editId="36D5EDC9">
            <wp:extent cx="4628515" cy="7362825"/>
            <wp:effectExtent l="0" t="0" r="635" b="9525"/>
            <wp:docPr id="1235186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86330" name="Picture 1235186330"/>
                    <pic:cNvPicPr/>
                  </pic:nvPicPr>
                  <pic:blipFill>
                    <a:blip r:embed="rId20">
                      <a:extLst>
                        <a:ext uri="{28A0092B-C50C-407E-A947-70E740481C1C}">
                          <a14:useLocalDpi xmlns:a14="http://schemas.microsoft.com/office/drawing/2010/main" val="0"/>
                        </a:ext>
                      </a:extLst>
                    </a:blip>
                    <a:stretch>
                      <a:fillRect/>
                    </a:stretch>
                  </pic:blipFill>
                  <pic:spPr>
                    <a:xfrm>
                      <a:off x="0" y="0"/>
                      <a:ext cx="4628515" cy="7362825"/>
                    </a:xfrm>
                    <a:prstGeom prst="rect">
                      <a:avLst/>
                    </a:prstGeom>
                  </pic:spPr>
                </pic:pic>
              </a:graphicData>
            </a:graphic>
          </wp:inline>
        </w:drawing>
      </w:r>
    </w:p>
    <w:p w14:paraId="421EF0B1" w14:textId="3804984F" w:rsidR="00703CA7" w:rsidRDefault="00703CA7" w:rsidP="00703CA7">
      <w:pPr>
        <w:pStyle w:val="ListParagraph"/>
        <w:tabs>
          <w:tab w:val="left" w:pos="862"/>
        </w:tabs>
        <w:ind w:left="580" w:right="473" w:firstLine="0"/>
        <w:jc w:val="both"/>
        <w:rPr>
          <w:sz w:val="24"/>
          <w:szCs w:val="24"/>
        </w:rPr>
      </w:pPr>
    </w:p>
    <w:p w14:paraId="2353D8A8" w14:textId="62AB6338" w:rsidR="00703CA7" w:rsidRDefault="00703CA7" w:rsidP="00703CA7">
      <w:pPr>
        <w:pStyle w:val="ListParagraph"/>
        <w:tabs>
          <w:tab w:val="left" w:pos="862"/>
        </w:tabs>
        <w:ind w:left="580" w:right="473" w:firstLine="0"/>
        <w:jc w:val="both"/>
        <w:rPr>
          <w:sz w:val="24"/>
          <w:szCs w:val="24"/>
        </w:rPr>
      </w:pPr>
    </w:p>
    <w:p w14:paraId="0DC828A4" w14:textId="7394BDEC" w:rsidR="00E81108" w:rsidRPr="00805CB6" w:rsidRDefault="00ED024B" w:rsidP="00ED024B">
      <w:pPr>
        <w:pStyle w:val="ListParagraph"/>
        <w:tabs>
          <w:tab w:val="left" w:pos="862"/>
        </w:tabs>
        <w:ind w:left="580" w:right="473" w:firstLine="0"/>
        <w:jc w:val="both"/>
        <w:rPr>
          <w:sz w:val="24"/>
          <w:szCs w:val="24"/>
        </w:rPr>
      </w:pPr>
      <w:r>
        <w:rPr>
          <w:noProof/>
          <w:sz w:val="24"/>
          <w:szCs w:val="24"/>
        </w:rPr>
        <w:lastRenderedPageBreak/>
        <w:drawing>
          <wp:inline distT="0" distB="0" distL="0" distR="0" wp14:anchorId="59186AD7" wp14:editId="421D2802">
            <wp:extent cx="4368800" cy="8864600"/>
            <wp:effectExtent l="0" t="0" r="0" b="0"/>
            <wp:docPr id="581868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68237" name="Picture 581868237"/>
                    <pic:cNvPicPr/>
                  </pic:nvPicPr>
                  <pic:blipFill>
                    <a:blip r:embed="rId21">
                      <a:extLst>
                        <a:ext uri="{28A0092B-C50C-407E-A947-70E740481C1C}">
                          <a14:useLocalDpi xmlns:a14="http://schemas.microsoft.com/office/drawing/2010/main" val="0"/>
                        </a:ext>
                      </a:extLst>
                    </a:blip>
                    <a:stretch>
                      <a:fillRect/>
                    </a:stretch>
                  </pic:blipFill>
                  <pic:spPr>
                    <a:xfrm>
                      <a:off x="0" y="0"/>
                      <a:ext cx="4368800" cy="8864600"/>
                    </a:xfrm>
                    <a:prstGeom prst="rect">
                      <a:avLst/>
                    </a:prstGeom>
                  </pic:spPr>
                </pic:pic>
              </a:graphicData>
            </a:graphic>
          </wp:inline>
        </w:drawing>
      </w:r>
    </w:p>
    <w:p w14:paraId="71208EC1" w14:textId="09117030" w:rsidR="00E81108" w:rsidRDefault="00E81108" w:rsidP="00703CA7">
      <w:pPr>
        <w:pStyle w:val="ListParagraph"/>
        <w:tabs>
          <w:tab w:val="left" w:pos="862"/>
        </w:tabs>
        <w:ind w:left="580" w:right="473" w:firstLine="0"/>
        <w:jc w:val="both"/>
        <w:rPr>
          <w:sz w:val="24"/>
          <w:szCs w:val="24"/>
        </w:rPr>
      </w:pPr>
    </w:p>
    <w:p w14:paraId="7D098E77" w14:textId="77777777" w:rsidR="00E81108" w:rsidRPr="00703CA7" w:rsidRDefault="00E81108" w:rsidP="00703CA7">
      <w:pPr>
        <w:pStyle w:val="ListParagraph"/>
        <w:tabs>
          <w:tab w:val="left" w:pos="862"/>
        </w:tabs>
        <w:ind w:left="580" w:right="473" w:firstLine="0"/>
        <w:jc w:val="both"/>
        <w:rPr>
          <w:sz w:val="24"/>
          <w:szCs w:val="24"/>
        </w:rPr>
      </w:pPr>
    </w:p>
    <w:p w14:paraId="62830D60" w14:textId="36E7DBE2" w:rsidR="0007076B" w:rsidRDefault="0007076B" w:rsidP="0007076B">
      <w:pPr>
        <w:pStyle w:val="ListParagraph"/>
        <w:numPr>
          <w:ilvl w:val="0"/>
          <w:numId w:val="15"/>
        </w:numPr>
        <w:tabs>
          <w:tab w:val="left" w:pos="862"/>
        </w:tabs>
        <w:ind w:right="473"/>
        <w:jc w:val="both"/>
        <w:rPr>
          <w:sz w:val="24"/>
          <w:szCs w:val="24"/>
        </w:rPr>
      </w:pPr>
      <w:r>
        <w:rPr>
          <w:sz w:val="24"/>
          <w:szCs w:val="24"/>
        </w:rPr>
        <w:t>Dokumentasi</w:t>
      </w:r>
    </w:p>
    <w:p w14:paraId="3857F1EF" w14:textId="02FF10E0" w:rsidR="00B54EE6" w:rsidRDefault="00B54EE6" w:rsidP="00B54EE6">
      <w:pPr>
        <w:tabs>
          <w:tab w:val="left" w:pos="862"/>
        </w:tabs>
        <w:ind w:right="473"/>
        <w:jc w:val="both"/>
        <w:rPr>
          <w:sz w:val="24"/>
          <w:szCs w:val="24"/>
        </w:rPr>
      </w:pPr>
      <w:r>
        <w:rPr>
          <w:noProof/>
          <w:sz w:val="24"/>
          <w:szCs w:val="24"/>
        </w:rPr>
        <w:drawing>
          <wp:inline distT="0" distB="0" distL="0" distR="0" wp14:anchorId="4E0E39BB" wp14:editId="0A5892A9">
            <wp:extent cx="6280150" cy="4710430"/>
            <wp:effectExtent l="0" t="0" r="6350" b="0"/>
            <wp:docPr id="2568158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15849" name="Picture 256815849"/>
                    <pic:cNvPicPr/>
                  </pic:nvPicPr>
                  <pic:blipFill>
                    <a:blip r:embed="rId22">
                      <a:extLst>
                        <a:ext uri="{28A0092B-C50C-407E-A947-70E740481C1C}">
                          <a14:useLocalDpi xmlns:a14="http://schemas.microsoft.com/office/drawing/2010/main" val="0"/>
                        </a:ext>
                      </a:extLst>
                    </a:blip>
                    <a:stretch>
                      <a:fillRect/>
                    </a:stretch>
                  </pic:blipFill>
                  <pic:spPr>
                    <a:xfrm>
                      <a:off x="0" y="0"/>
                      <a:ext cx="6280150" cy="4710430"/>
                    </a:xfrm>
                    <a:prstGeom prst="rect">
                      <a:avLst/>
                    </a:prstGeom>
                  </pic:spPr>
                </pic:pic>
              </a:graphicData>
            </a:graphic>
          </wp:inline>
        </w:drawing>
      </w:r>
    </w:p>
    <w:p w14:paraId="0E370CB0" w14:textId="2090E2B9" w:rsidR="00B54EE6" w:rsidRDefault="00B54EE6" w:rsidP="00B54EE6">
      <w:pPr>
        <w:tabs>
          <w:tab w:val="left" w:pos="862"/>
        </w:tabs>
        <w:ind w:right="473"/>
        <w:jc w:val="center"/>
        <w:rPr>
          <w:b/>
          <w:bCs/>
          <w:sz w:val="24"/>
          <w:szCs w:val="24"/>
        </w:rPr>
      </w:pPr>
      <w:r w:rsidRPr="00B54EE6">
        <w:rPr>
          <w:b/>
          <w:bCs/>
          <w:sz w:val="24"/>
          <w:szCs w:val="24"/>
        </w:rPr>
        <w:t>Ibu Ketua Chanissa Purwaningrum, S.Pd., M.M. memberika materi PM.</w:t>
      </w:r>
    </w:p>
    <w:p w14:paraId="334772BC" w14:textId="57097528" w:rsidR="00B54EE6" w:rsidRDefault="00B54EE6" w:rsidP="00B54EE6">
      <w:pPr>
        <w:tabs>
          <w:tab w:val="left" w:pos="862"/>
        </w:tabs>
        <w:ind w:right="473"/>
        <w:jc w:val="center"/>
        <w:rPr>
          <w:b/>
          <w:bCs/>
          <w:sz w:val="24"/>
          <w:szCs w:val="24"/>
        </w:rPr>
      </w:pPr>
    </w:p>
    <w:p w14:paraId="20E057B9" w14:textId="6196619E" w:rsidR="00B54EE6" w:rsidRDefault="00B54EE6" w:rsidP="00B54EE6">
      <w:pPr>
        <w:tabs>
          <w:tab w:val="left" w:pos="862"/>
        </w:tabs>
        <w:ind w:right="473"/>
        <w:jc w:val="center"/>
        <w:rPr>
          <w:b/>
          <w:bCs/>
          <w:sz w:val="24"/>
          <w:szCs w:val="24"/>
        </w:rPr>
      </w:pPr>
      <w:r>
        <w:rPr>
          <w:b/>
          <w:bCs/>
          <w:noProof/>
          <w:sz w:val="24"/>
          <w:szCs w:val="24"/>
        </w:rPr>
        <w:lastRenderedPageBreak/>
        <w:drawing>
          <wp:inline distT="0" distB="0" distL="0" distR="0" wp14:anchorId="151F4DFF" wp14:editId="3B12F6E4">
            <wp:extent cx="6280150" cy="4710430"/>
            <wp:effectExtent l="0" t="0" r="6350" b="0"/>
            <wp:docPr id="19418674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867497" name="Picture 1941867497"/>
                    <pic:cNvPicPr/>
                  </pic:nvPicPr>
                  <pic:blipFill>
                    <a:blip r:embed="rId23">
                      <a:extLst>
                        <a:ext uri="{28A0092B-C50C-407E-A947-70E740481C1C}">
                          <a14:useLocalDpi xmlns:a14="http://schemas.microsoft.com/office/drawing/2010/main" val="0"/>
                        </a:ext>
                      </a:extLst>
                    </a:blip>
                    <a:stretch>
                      <a:fillRect/>
                    </a:stretch>
                  </pic:blipFill>
                  <pic:spPr>
                    <a:xfrm>
                      <a:off x="0" y="0"/>
                      <a:ext cx="6280150" cy="4710430"/>
                    </a:xfrm>
                    <a:prstGeom prst="rect">
                      <a:avLst/>
                    </a:prstGeom>
                  </pic:spPr>
                </pic:pic>
              </a:graphicData>
            </a:graphic>
          </wp:inline>
        </w:drawing>
      </w:r>
    </w:p>
    <w:p w14:paraId="612BCD9A" w14:textId="2BAD38A0" w:rsidR="00B54EE6" w:rsidRDefault="00B54EE6" w:rsidP="00B54EE6">
      <w:pPr>
        <w:tabs>
          <w:tab w:val="left" w:pos="862"/>
        </w:tabs>
        <w:ind w:right="473"/>
        <w:jc w:val="center"/>
        <w:rPr>
          <w:b/>
          <w:bCs/>
          <w:sz w:val="24"/>
          <w:szCs w:val="24"/>
        </w:rPr>
      </w:pPr>
      <w:r w:rsidRPr="00B54EE6">
        <w:rPr>
          <w:b/>
          <w:bCs/>
          <w:sz w:val="24"/>
          <w:szCs w:val="24"/>
        </w:rPr>
        <w:t>Peserta-peserta PM sedang serius mendengar pemaparan materi PM.</w:t>
      </w:r>
    </w:p>
    <w:p w14:paraId="2F6218C9" w14:textId="615D9582" w:rsidR="00B54EE6" w:rsidRDefault="00B54EE6" w:rsidP="00B54EE6">
      <w:pPr>
        <w:tabs>
          <w:tab w:val="left" w:pos="862"/>
        </w:tabs>
        <w:ind w:right="473"/>
        <w:jc w:val="center"/>
        <w:rPr>
          <w:b/>
          <w:bCs/>
          <w:sz w:val="24"/>
          <w:szCs w:val="24"/>
        </w:rPr>
      </w:pPr>
    </w:p>
    <w:p w14:paraId="5E3D88CC" w14:textId="18E257A5" w:rsidR="00B54EE6" w:rsidRPr="00B54EE6" w:rsidRDefault="00F56345" w:rsidP="00B54EE6">
      <w:pPr>
        <w:tabs>
          <w:tab w:val="left" w:pos="862"/>
        </w:tabs>
        <w:ind w:right="473"/>
        <w:jc w:val="center"/>
        <w:rPr>
          <w:b/>
          <w:bCs/>
          <w:sz w:val="24"/>
          <w:szCs w:val="24"/>
        </w:rPr>
      </w:pPr>
      <w:r>
        <w:rPr>
          <w:b/>
          <w:bCs/>
          <w:noProof/>
          <w:sz w:val="24"/>
          <w:szCs w:val="24"/>
        </w:rPr>
        <w:lastRenderedPageBreak/>
        <w:drawing>
          <wp:inline distT="0" distB="0" distL="0" distR="0" wp14:anchorId="3E490D23" wp14:editId="48CC3B4D">
            <wp:extent cx="6280150" cy="4710430"/>
            <wp:effectExtent l="0" t="0" r="6350" b="0"/>
            <wp:docPr id="4029939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93996" name="Picture 402993996"/>
                    <pic:cNvPicPr/>
                  </pic:nvPicPr>
                  <pic:blipFill>
                    <a:blip r:embed="rId24">
                      <a:extLst>
                        <a:ext uri="{28A0092B-C50C-407E-A947-70E740481C1C}">
                          <a14:useLocalDpi xmlns:a14="http://schemas.microsoft.com/office/drawing/2010/main" val="0"/>
                        </a:ext>
                      </a:extLst>
                    </a:blip>
                    <a:stretch>
                      <a:fillRect/>
                    </a:stretch>
                  </pic:blipFill>
                  <pic:spPr>
                    <a:xfrm>
                      <a:off x="0" y="0"/>
                      <a:ext cx="6280150" cy="4710430"/>
                    </a:xfrm>
                    <a:prstGeom prst="rect">
                      <a:avLst/>
                    </a:prstGeom>
                  </pic:spPr>
                </pic:pic>
              </a:graphicData>
            </a:graphic>
          </wp:inline>
        </w:drawing>
      </w:r>
    </w:p>
    <w:p w14:paraId="00CBABF7" w14:textId="1A22E4FC" w:rsidR="00B54EE6" w:rsidRDefault="00F56345" w:rsidP="00F56345">
      <w:pPr>
        <w:tabs>
          <w:tab w:val="left" w:pos="862"/>
        </w:tabs>
        <w:ind w:right="473"/>
        <w:jc w:val="center"/>
        <w:rPr>
          <w:b/>
          <w:bCs/>
          <w:sz w:val="24"/>
          <w:szCs w:val="24"/>
        </w:rPr>
      </w:pPr>
      <w:r w:rsidRPr="00F56345">
        <w:rPr>
          <w:b/>
          <w:bCs/>
          <w:sz w:val="24"/>
          <w:szCs w:val="24"/>
        </w:rPr>
        <w:t>Mahasiswa-mahasiswa UBSI bersama dengan dosen-dosen UBSI dan peserta PM sedang berdiskusi materi-materi PM.</w:t>
      </w:r>
    </w:p>
    <w:p w14:paraId="47B74ADF" w14:textId="5DC0371C" w:rsidR="00F56345" w:rsidRDefault="00F56345" w:rsidP="00F56345">
      <w:pPr>
        <w:tabs>
          <w:tab w:val="left" w:pos="862"/>
        </w:tabs>
        <w:ind w:right="473"/>
        <w:jc w:val="center"/>
        <w:rPr>
          <w:b/>
          <w:bCs/>
          <w:sz w:val="24"/>
          <w:szCs w:val="24"/>
        </w:rPr>
      </w:pPr>
    </w:p>
    <w:p w14:paraId="320F0ECE" w14:textId="4A311049" w:rsidR="00F56345" w:rsidRDefault="00F56345" w:rsidP="00F56345">
      <w:pPr>
        <w:tabs>
          <w:tab w:val="left" w:pos="862"/>
        </w:tabs>
        <w:ind w:right="473"/>
        <w:jc w:val="center"/>
        <w:rPr>
          <w:b/>
          <w:bCs/>
          <w:sz w:val="24"/>
          <w:szCs w:val="24"/>
        </w:rPr>
      </w:pPr>
      <w:r>
        <w:rPr>
          <w:b/>
          <w:bCs/>
          <w:noProof/>
          <w:sz w:val="24"/>
          <w:szCs w:val="24"/>
        </w:rPr>
        <w:lastRenderedPageBreak/>
        <w:drawing>
          <wp:inline distT="0" distB="0" distL="0" distR="0" wp14:anchorId="506C4BBF" wp14:editId="1333EDA8">
            <wp:extent cx="6280150" cy="4710430"/>
            <wp:effectExtent l="0" t="0" r="6350" b="0"/>
            <wp:docPr id="17800705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70522" name="Picture 1780070522"/>
                    <pic:cNvPicPr/>
                  </pic:nvPicPr>
                  <pic:blipFill>
                    <a:blip r:embed="rId25">
                      <a:extLst>
                        <a:ext uri="{28A0092B-C50C-407E-A947-70E740481C1C}">
                          <a14:useLocalDpi xmlns:a14="http://schemas.microsoft.com/office/drawing/2010/main" val="0"/>
                        </a:ext>
                      </a:extLst>
                    </a:blip>
                    <a:stretch>
                      <a:fillRect/>
                    </a:stretch>
                  </pic:blipFill>
                  <pic:spPr>
                    <a:xfrm>
                      <a:off x="0" y="0"/>
                      <a:ext cx="6280150" cy="4710430"/>
                    </a:xfrm>
                    <a:prstGeom prst="rect">
                      <a:avLst/>
                    </a:prstGeom>
                  </pic:spPr>
                </pic:pic>
              </a:graphicData>
            </a:graphic>
          </wp:inline>
        </w:drawing>
      </w:r>
    </w:p>
    <w:p w14:paraId="574A9A95" w14:textId="4F5618FE" w:rsidR="00F56345" w:rsidRDefault="00F56345" w:rsidP="00F56345">
      <w:pPr>
        <w:tabs>
          <w:tab w:val="left" w:pos="862"/>
        </w:tabs>
        <w:ind w:right="473"/>
        <w:jc w:val="center"/>
        <w:rPr>
          <w:b/>
          <w:bCs/>
          <w:sz w:val="24"/>
          <w:szCs w:val="24"/>
        </w:rPr>
      </w:pPr>
      <w:r w:rsidRPr="00F56345">
        <w:rPr>
          <w:b/>
          <w:bCs/>
          <w:sz w:val="24"/>
          <w:szCs w:val="24"/>
        </w:rPr>
        <w:t>Peserta PM dan mahasiswa UBSI sedang mendengar materi PM.</w:t>
      </w:r>
    </w:p>
    <w:p w14:paraId="3509A017" w14:textId="4D4F67B3" w:rsidR="00F56345" w:rsidRDefault="00F56345" w:rsidP="00F56345">
      <w:pPr>
        <w:tabs>
          <w:tab w:val="left" w:pos="862"/>
        </w:tabs>
        <w:ind w:right="473"/>
        <w:jc w:val="center"/>
        <w:rPr>
          <w:b/>
          <w:bCs/>
          <w:sz w:val="24"/>
          <w:szCs w:val="24"/>
        </w:rPr>
      </w:pPr>
    </w:p>
    <w:p w14:paraId="7A4A1398" w14:textId="08F046B0" w:rsidR="00F56345" w:rsidRDefault="00F56345" w:rsidP="00F56345">
      <w:pPr>
        <w:tabs>
          <w:tab w:val="left" w:pos="862"/>
        </w:tabs>
        <w:ind w:right="473"/>
        <w:jc w:val="center"/>
        <w:rPr>
          <w:b/>
          <w:bCs/>
          <w:sz w:val="24"/>
          <w:szCs w:val="24"/>
        </w:rPr>
      </w:pPr>
      <w:r>
        <w:rPr>
          <w:b/>
          <w:bCs/>
          <w:noProof/>
          <w:sz w:val="24"/>
          <w:szCs w:val="24"/>
        </w:rPr>
        <w:lastRenderedPageBreak/>
        <w:drawing>
          <wp:inline distT="0" distB="0" distL="0" distR="0" wp14:anchorId="7444273F" wp14:editId="3C93B0BE">
            <wp:extent cx="6280150" cy="4710430"/>
            <wp:effectExtent l="0" t="0" r="6350" b="0"/>
            <wp:docPr id="5265743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574301" name="Picture 526574301"/>
                    <pic:cNvPicPr/>
                  </pic:nvPicPr>
                  <pic:blipFill>
                    <a:blip r:embed="rId26">
                      <a:extLst>
                        <a:ext uri="{28A0092B-C50C-407E-A947-70E740481C1C}">
                          <a14:useLocalDpi xmlns:a14="http://schemas.microsoft.com/office/drawing/2010/main" val="0"/>
                        </a:ext>
                      </a:extLst>
                    </a:blip>
                    <a:stretch>
                      <a:fillRect/>
                    </a:stretch>
                  </pic:blipFill>
                  <pic:spPr>
                    <a:xfrm>
                      <a:off x="0" y="0"/>
                      <a:ext cx="6280150" cy="4710430"/>
                    </a:xfrm>
                    <a:prstGeom prst="rect">
                      <a:avLst/>
                    </a:prstGeom>
                  </pic:spPr>
                </pic:pic>
              </a:graphicData>
            </a:graphic>
          </wp:inline>
        </w:drawing>
      </w:r>
    </w:p>
    <w:p w14:paraId="04D4835E" w14:textId="5DBF14F9" w:rsidR="00F56345" w:rsidRPr="00F56345" w:rsidRDefault="00F56345" w:rsidP="00F56345">
      <w:pPr>
        <w:tabs>
          <w:tab w:val="left" w:pos="862"/>
        </w:tabs>
        <w:ind w:right="473"/>
        <w:jc w:val="center"/>
        <w:rPr>
          <w:b/>
          <w:bCs/>
          <w:sz w:val="24"/>
          <w:szCs w:val="24"/>
        </w:rPr>
      </w:pPr>
      <w:r w:rsidRPr="00F56345">
        <w:rPr>
          <w:b/>
          <w:bCs/>
          <w:sz w:val="24"/>
          <w:szCs w:val="24"/>
        </w:rPr>
        <w:t>Materi-materi PM sedang serius dijelaskan oleh Ketua Chanissa Purwaningrum.</w:t>
      </w:r>
    </w:p>
    <w:sectPr w:rsidR="00F56345" w:rsidRPr="00F56345" w:rsidSect="00A95119">
      <w:pgSz w:w="11910" w:h="16840" w:code="9"/>
      <w:pgMar w:top="1440" w:right="1440" w:bottom="1440" w:left="1440" w:header="0" w:footer="10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5EDB1" w14:textId="77777777" w:rsidR="00837258" w:rsidRDefault="00837258">
      <w:r>
        <w:separator/>
      </w:r>
    </w:p>
  </w:endnote>
  <w:endnote w:type="continuationSeparator" w:id="0">
    <w:p w14:paraId="2FE62168" w14:textId="77777777" w:rsidR="00837258" w:rsidRDefault="0083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s-serif">
    <w:altName w:val="Segoe Print"/>
    <w:charset w:val="00"/>
    <w:family w:val="auto"/>
    <w:pitch w:val="default"/>
  </w:font>
  <w:font w:name="TimesNewRomanPS-BoldMT">
    <w:altName w:val="Segoe Print"/>
    <w:charset w:val="00"/>
    <w:family w:val="roman"/>
    <w:pitch w:val="default"/>
    <w:sig w:usb0="00000000" w:usb1="00000000" w:usb2="00000000" w:usb3="00000000" w:csb0="00000001" w:csb1="00000000"/>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1894357"/>
      <w:docPartObj>
        <w:docPartGallery w:val="AutoText"/>
      </w:docPartObj>
    </w:sdtPr>
    <w:sdtContent>
      <w:p w14:paraId="5B514AC7" w14:textId="77777777" w:rsidR="00156FB4" w:rsidRDefault="00000000">
        <w:pPr>
          <w:pStyle w:val="Footer"/>
          <w:jc w:val="center"/>
        </w:pPr>
        <w:r>
          <w:fldChar w:fldCharType="begin"/>
        </w:r>
        <w:r>
          <w:instrText xml:space="preserve"> PAGE   \* MERGEFORMAT </w:instrText>
        </w:r>
        <w:r>
          <w:fldChar w:fldCharType="separate"/>
        </w:r>
        <w:r>
          <w:t>2</w:t>
        </w:r>
        <w:r>
          <w:fldChar w:fldCharType="end"/>
        </w:r>
      </w:p>
    </w:sdtContent>
  </w:sdt>
  <w:p w14:paraId="58AEA522" w14:textId="77777777" w:rsidR="00156FB4" w:rsidRDefault="00156FB4">
    <w:pPr>
      <w:pStyle w:val="Footer"/>
      <w:ind w:left="7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0134876"/>
      <w:docPartObj>
        <w:docPartGallery w:val="AutoText"/>
      </w:docPartObj>
    </w:sdtPr>
    <w:sdtContent>
      <w:p w14:paraId="49A03C01" w14:textId="77777777" w:rsidR="00156FB4" w:rsidRDefault="00000000">
        <w:pPr>
          <w:pStyle w:val="Footer"/>
          <w:jc w:val="center"/>
        </w:pPr>
        <w:r>
          <w:fldChar w:fldCharType="begin"/>
        </w:r>
        <w:r>
          <w:instrText xml:space="preserve"> PAGE   \* MERGEFORMAT </w:instrText>
        </w:r>
        <w:r>
          <w:fldChar w:fldCharType="separate"/>
        </w:r>
        <w:r>
          <w:t>2</w:t>
        </w:r>
        <w:r>
          <w:fldChar w:fldCharType="end"/>
        </w:r>
      </w:p>
    </w:sdtContent>
  </w:sdt>
  <w:p w14:paraId="232AC084" w14:textId="77777777" w:rsidR="00156FB4" w:rsidRDefault="00156FB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E0423" w14:textId="77777777" w:rsidR="00837258" w:rsidRDefault="00837258">
      <w:r>
        <w:separator/>
      </w:r>
    </w:p>
  </w:footnote>
  <w:footnote w:type="continuationSeparator" w:id="0">
    <w:p w14:paraId="50F44A52" w14:textId="77777777" w:rsidR="00837258" w:rsidRDefault="00837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B82D6"/>
    <w:multiLevelType w:val="singleLevel"/>
    <w:tmpl w:val="02EB82D6"/>
    <w:lvl w:ilvl="0">
      <w:start w:val="1"/>
      <w:numFmt w:val="lowerLetter"/>
      <w:lvlText w:val="%1."/>
      <w:lvlJc w:val="left"/>
      <w:pPr>
        <w:tabs>
          <w:tab w:val="left" w:pos="425"/>
        </w:tabs>
        <w:ind w:left="425" w:hanging="425"/>
      </w:pPr>
      <w:rPr>
        <w:rFonts w:hint="default"/>
      </w:rPr>
    </w:lvl>
  </w:abstractNum>
  <w:abstractNum w:abstractNumId="1" w15:restartNumberingAfterBreak="0">
    <w:nsid w:val="068835BA"/>
    <w:multiLevelType w:val="multilevel"/>
    <w:tmpl w:val="068835BA"/>
    <w:lvl w:ilvl="0">
      <w:start w:val="1"/>
      <w:numFmt w:val="lowerLetter"/>
      <w:lvlText w:val="%1."/>
      <w:lvlJc w:val="left"/>
      <w:pPr>
        <w:ind w:left="1725" w:hanging="360"/>
      </w:pPr>
    </w:lvl>
    <w:lvl w:ilvl="1">
      <w:start w:val="1"/>
      <w:numFmt w:val="lowerLetter"/>
      <w:lvlText w:val="%2."/>
      <w:lvlJc w:val="left"/>
      <w:pPr>
        <w:ind w:left="2445" w:hanging="360"/>
      </w:pPr>
    </w:lvl>
    <w:lvl w:ilvl="2">
      <w:start w:val="1"/>
      <w:numFmt w:val="lowerRoman"/>
      <w:lvlText w:val="%3."/>
      <w:lvlJc w:val="right"/>
      <w:pPr>
        <w:ind w:left="3165" w:hanging="180"/>
      </w:pPr>
    </w:lvl>
    <w:lvl w:ilvl="3">
      <w:start w:val="1"/>
      <w:numFmt w:val="decimal"/>
      <w:lvlText w:val="%4."/>
      <w:lvlJc w:val="left"/>
      <w:pPr>
        <w:ind w:left="3885" w:hanging="360"/>
      </w:pPr>
    </w:lvl>
    <w:lvl w:ilvl="4">
      <w:start w:val="1"/>
      <w:numFmt w:val="lowerLetter"/>
      <w:lvlText w:val="%5."/>
      <w:lvlJc w:val="left"/>
      <w:pPr>
        <w:ind w:left="4605" w:hanging="360"/>
      </w:pPr>
    </w:lvl>
    <w:lvl w:ilvl="5">
      <w:start w:val="1"/>
      <w:numFmt w:val="lowerRoman"/>
      <w:lvlText w:val="%6."/>
      <w:lvlJc w:val="right"/>
      <w:pPr>
        <w:ind w:left="5325" w:hanging="180"/>
      </w:pPr>
    </w:lvl>
    <w:lvl w:ilvl="6">
      <w:start w:val="1"/>
      <w:numFmt w:val="decimal"/>
      <w:lvlText w:val="%7."/>
      <w:lvlJc w:val="left"/>
      <w:pPr>
        <w:ind w:left="6045" w:hanging="360"/>
      </w:pPr>
    </w:lvl>
    <w:lvl w:ilvl="7">
      <w:start w:val="1"/>
      <w:numFmt w:val="lowerLetter"/>
      <w:lvlText w:val="%8."/>
      <w:lvlJc w:val="left"/>
      <w:pPr>
        <w:ind w:left="6765" w:hanging="360"/>
      </w:pPr>
    </w:lvl>
    <w:lvl w:ilvl="8">
      <w:start w:val="1"/>
      <w:numFmt w:val="lowerRoman"/>
      <w:lvlText w:val="%9."/>
      <w:lvlJc w:val="right"/>
      <w:pPr>
        <w:ind w:left="7485" w:hanging="180"/>
      </w:pPr>
    </w:lvl>
  </w:abstractNum>
  <w:abstractNum w:abstractNumId="2" w15:restartNumberingAfterBreak="0">
    <w:nsid w:val="0DAA5DA8"/>
    <w:multiLevelType w:val="multilevel"/>
    <w:tmpl w:val="0DAA5DA8"/>
    <w:lvl w:ilvl="0">
      <w:start w:val="1"/>
      <w:numFmt w:val="lowerLetter"/>
      <w:lvlText w:val="%1."/>
      <w:lvlJc w:val="left"/>
      <w:pPr>
        <w:ind w:left="1790" w:hanging="360"/>
      </w:pPr>
    </w:lvl>
    <w:lvl w:ilvl="1">
      <w:start w:val="1"/>
      <w:numFmt w:val="lowerLetter"/>
      <w:lvlText w:val="%2."/>
      <w:lvlJc w:val="left"/>
      <w:pPr>
        <w:ind w:left="2510" w:hanging="360"/>
      </w:pPr>
    </w:lvl>
    <w:lvl w:ilvl="2">
      <w:start w:val="1"/>
      <w:numFmt w:val="lowerRoman"/>
      <w:lvlText w:val="%3."/>
      <w:lvlJc w:val="right"/>
      <w:pPr>
        <w:ind w:left="3230" w:hanging="180"/>
      </w:pPr>
    </w:lvl>
    <w:lvl w:ilvl="3">
      <w:start w:val="1"/>
      <w:numFmt w:val="decimal"/>
      <w:lvlText w:val="%4."/>
      <w:lvlJc w:val="left"/>
      <w:pPr>
        <w:ind w:left="3950" w:hanging="360"/>
      </w:pPr>
    </w:lvl>
    <w:lvl w:ilvl="4">
      <w:start w:val="1"/>
      <w:numFmt w:val="lowerLetter"/>
      <w:lvlText w:val="%5."/>
      <w:lvlJc w:val="left"/>
      <w:pPr>
        <w:ind w:left="4670" w:hanging="360"/>
      </w:pPr>
    </w:lvl>
    <w:lvl w:ilvl="5">
      <w:start w:val="1"/>
      <w:numFmt w:val="lowerRoman"/>
      <w:lvlText w:val="%6."/>
      <w:lvlJc w:val="right"/>
      <w:pPr>
        <w:ind w:left="5390" w:hanging="180"/>
      </w:pPr>
    </w:lvl>
    <w:lvl w:ilvl="6">
      <w:start w:val="1"/>
      <w:numFmt w:val="decimal"/>
      <w:lvlText w:val="%7."/>
      <w:lvlJc w:val="left"/>
      <w:pPr>
        <w:ind w:left="6110" w:hanging="360"/>
      </w:pPr>
    </w:lvl>
    <w:lvl w:ilvl="7">
      <w:start w:val="1"/>
      <w:numFmt w:val="lowerLetter"/>
      <w:lvlText w:val="%8."/>
      <w:lvlJc w:val="left"/>
      <w:pPr>
        <w:ind w:left="6830" w:hanging="360"/>
      </w:pPr>
    </w:lvl>
    <w:lvl w:ilvl="8">
      <w:start w:val="1"/>
      <w:numFmt w:val="lowerRoman"/>
      <w:lvlText w:val="%9."/>
      <w:lvlJc w:val="right"/>
      <w:pPr>
        <w:ind w:left="7550" w:hanging="180"/>
      </w:pPr>
    </w:lvl>
  </w:abstractNum>
  <w:abstractNum w:abstractNumId="3" w15:restartNumberingAfterBreak="0">
    <w:nsid w:val="14BA5B16"/>
    <w:multiLevelType w:val="hybridMultilevel"/>
    <w:tmpl w:val="BE0A3F12"/>
    <w:lvl w:ilvl="0" w:tplc="38090019">
      <w:start w:val="2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42B4150"/>
    <w:multiLevelType w:val="multilevel"/>
    <w:tmpl w:val="242B4150"/>
    <w:lvl w:ilvl="0">
      <w:start w:val="1"/>
      <w:numFmt w:val="decimal"/>
      <w:lvlText w:val="%1."/>
      <w:lvlJc w:val="left"/>
      <w:pPr>
        <w:ind w:left="1005" w:hanging="360"/>
      </w:pPr>
      <w:rPr>
        <w:rFonts w:hint="default"/>
      </w:rPr>
    </w:lvl>
    <w:lvl w:ilvl="1">
      <w:start w:val="1"/>
      <w:numFmt w:val="lowerLetter"/>
      <w:lvlText w:val="%2."/>
      <w:lvlJc w:val="left"/>
      <w:pPr>
        <w:ind w:left="1725" w:hanging="360"/>
      </w:pPr>
    </w:lvl>
    <w:lvl w:ilvl="2">
      <w:start w:val="1"/>
      <w:numFmt w:val="lowerRoman"/>
      <w:lvlText w:val="%3."/>
      <w:lvlJc w:val="right"/>
      <w:pPr>
        <w:ind w:left="2445" w:hanging="180"/>
      </w:pPr>
    </w:lvl>
    <w:lvl w:ilvl="3">
      <w:start w:val="1"/>
      <w:numFmt w:val="decimal"/>
      <w:lvlText w:val="%4."/>
      <w:lvlJc w:val="left"/>
      <w:pPr>
        <w:ind w:left="3165" w:hanging="360"/>
      </w:pPr>
    </w:lvl>
    <w:lvl w:ilvl="4">
      <w:start w:val="1"/>
      <w:numFmt w:val="lowerLetter"/>
      <w:lvlText w:val="%5."/>
      <w:lvlJc w:val="left"/>
      <w:pPr>
        <w:ind w:left="3885" w:hanging="360"/>
      </w:pPr>
    </w:lvl>
    <w:lvl w:ilvl="5">
      <w:start w:val="1"/>
      <w:numFmt w:val="lowerRoman"/>
      <w:lvlText w:val="%6."/>
      <w:lvlJc w:val="right"/>
      <w:pPr>
        <w:ind w:left="4605" w:hanging="180"/>
      </w:pPr>
    </w:lvl>
    <w:lvl w:ilvl="6">
      <w:start w:val="1"/>
      <w:numFmt w:val="decimal"/>
      <w:lvlText w:val="%7."/>
      <w:lvlJc w:val="left"/>
      <w:pPr>
        <w:ind w:left="5325" w:hanging="360"/>
      </w:pPr>
    </w:lvl>
    <w:lvl w:ilvl="7">
      <w:start w:val="1"/>
      <w:numFmt w:val="lowerLetter"/>
      <w:lvlText w:val="%8."/>
      <w:lvlJc w:val="left"/>
      <w:pPr>
        <w:ind w:left="6045" w:hanging="360"/>
      </w:pPr>
    </w:lvl>
    <w:lvl w:ilvl="8">
      <w:start w:val="1"/>
      <w:numFmt w:val="lowerRoman"/>
      <w:lvlText w:val="%9."/>
      <w:lvlJc w:val="right"/>
      <w:pPr>
        <w:ind w:left="6765" w:hanging="180"/>
      </w:pPr>
    </w:lvl>
  </w:abstractNum>
  <w:abstractNum w:abstractNumId="5" w15:restartNumberingAfterBreak="0">
    <w:nsid w:val="284D521F"/>
    <w:multiLevelType w:val="multilevel"/>
    <w:tmpl w:val="284D521F"/>
    <w:lvl w:ilvl="0">
      <w:start w:val="1"/>
      <w:numFmt w:val="lowerLetter"/>
      <w:lvlText w:val="%1."/>
      <w:lvlJc w:val="left"/>
      <w:pPr>
        <w:ind w:left="1440" w:hanging="360"/>
      </w:pPr>
      <w:rPr>
        <w:rFonts w:ascii="Times New Roman" w:eastAsia="Times New Roman"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2D136BB7"/>
    <w:multiLevelType w:val="hybridMultilevel"/>
    <w:tmpl w:val="CE4814DE"/>
    <w:lvl w:ilvl="0" w:tplc="38090013">
      <w:start w:val="1"/>
      <w:numFmt w:val="upperRoman"/>
      <w:lvlText w:val="%1."/>
      <w:lvlJc w:val="righ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3DF928E7"/>
    <w:multiLevelType w:val="hybridMultilevel"/>
    <w:tmpl w:val="09F2E2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46847F43"/>
    <w:multiLevelType w:val="multilevel"/>
    <w:tmpl w:val="46847F43"/>
    <w:lvl w:ilvl="0">
      <w:start w:val="2"/>
      <w:numFmt w:val="decimal"/>
      <w:lvlText w:val="%1."/>
      <w:lvlJc w:val="left"/>
      <w:pPr>
        <w:ind w:left="647" w:hanging="428"/>
      </w:pPr>
      <w:rPr>
        <w:rFonts w:ascii="Times New Roman" w:eastAsia="Times New Roman" w:hAnsi="Times New Roman" w:cs="Times New Roman" w:hint="default"/>
        <w:b/>
        <w:bCs/>
        <w:w w:val="100"/>
        <w:sz w:val="24"/>
        <w:szCs w:val="24"/>
        <w:lang w:val="ms" w:eastAsia="en-US" w:bidi="ar-SA"/>
      </w:rPr>
    </w:lvl>
    <w:lvl w:ilvl="1">
      <w:start w:val="1"/>
      <w:numFmt w:val="lowerLetter"/>
      <w:lvlText w:val="%2."/>
      <w:lvlJc w:val="left"/>
      <w:pPr>
        <w:ind w:left="647" w:hanging="428"/>
      </w:pPr>
      <w:rPr>
        <w:rFonts w:ascii="Times New Roman" w:eastAsia="Times New Roman" w:hAnsi="Times New Roman" w:cs="Times New Roman" w:hint="default"/>
        <w:b/>
        <w:bCs/>
        <w:w w:val="100"/>
        <w:sz w:val="24"/>
        <w:szCs w:val="24"/>
        <w:lang w:val="ms" w:eastAsia="en-US" w:bidi="ar-SA"/>
      </w:rPr>
    </w:lvl>
    <w:lvl w:ilvl="2">
      <w:numFmt w:val="bullet"/>
      <w:lvlText w:val="•"/>
      <w:lvlJc w:val="left"/>
      <w:pPr>
        <w:ind w:left="2489" w:hanging="428"/>
      </w:pPr>
      <w:rPr>
        <w:rFonts w:hint="default"/>
        <w:lang w:val="ms" w:eastAsia="en-US" w:bidi="ar-SA"/>
      </w:rPr>
    </w:lvl>
    <w:lvl w:ilvl="3">
      <w:numFmt w:val="bullet"/>
      <w:lvlText w:val="•"/>
      <w:lvlJc w:val="left"/>
      <w:pPr>
        <w:ind w:left="3413" w:hanging="428"/>
      </w:pPr>
      <w:rPr>
        <w:rFonts w:hint="default"/>
        <w:lang w:val="ms" w:eastAsia="en-US" w:bidi="ar-SA"/>
      </w:rPr>
    </w:lvl>
    <w:lvl w:ilvl="4">
      <w:numFmt w:val="bullet"/>
      <w:lvlText w:val="•"/>
      <w:lvlJc w:val="left"/>
      <w:pPr>
        <w:ind w:left="4338" w:hanging="428"/>
      </w:pPr>
      <w:rPr>
        <w:rFonts w:hint="default"/>
        <w:lang w:val="ms" w:eastAsia="en-US" w:bidi="ar-SA"/>
      </w:rPr>
    </w:lvl>
    <w:lvl w:ilvl="5">
      <w:numFmt w:val="bullet"/>
      <w:lvlText w:val="•"/>
      <w:lvlJc w:val="left"/>
      <w:pPr>
        <w:ind w:left="5262" w:hanging="428"/>
      </w:pPr>
      <w:rPr>
        <w:rFonts w:hint="default"/>
        <w:lang w:val="ms" w:eastAsia="en-US" w:bidi="ar-SA"/>
      </w:rPr>
    </w:lvl>
    <w:lvl w:ilvl="6">
      <w:numFmt w:val="bullet"/>
      <w:lvlText w:val="•"/>
      <w:lvlJc w:val="left"/>
      <w:pPr>
        <w:ind w:left="6187" w:hanging="428"/>
      </w:pPr>
      <w:rPr>
        <w:rFonts w:hint="default"/>
        <w:lang w:val="ms" w:eastAsia="en-US" w:bidi="ar-SA"/>
      </w:rPr>
    </w:lvl>
    <w:lvl w:ilvl="7">
      <w:numFmt w:val="bullet"/>
      <w:lvlText w:val="•"/>
      <w:lvlJc w:val="left"/>
      <w:pPr>
        <w:ind w:left="7111" w:hanging="428"/>
      </w:pPr>
      <w:rPr>
        <w:rFonts w:hint="default"/>
        <w:lang w:val="ms" w:eastAsia="en-US" w:bidi="ar-SA"/>
      </w:rPr>
    </w:lvl>
    <w:lvl w:ilvl="8">
      <w:numFmt w:val="bullet"/>
      <w:lvlText w:val="•"/>
      <w:lvlJc w:val="left"/>
      <w:pPr>
        <w:ind w:left="8036" w:hanging="428"/>
      </w:pPr>
      <w:rPr>
        <w:rFonts w:hint="default"/>
        <w:lang w:val="ms" w:eastAsia="en-US" w:bidi="ar-SA"/>
      </w:rPr>
    </w:lvl>
  </w:abstractNum>
  <w:abstractNum w:abstractNumId="9" w15:restartNumberingAfterBreak="0">
    <w:nsid w:val="472C2390"/>
    <w:multiLevelType w:val="multilevel"/>
    <w:tmpl w:val="472C2390"/>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A6C48F9"/>
    <w:multiLevelType w:val="multilevel"/>
    <w:tmpl w:val="4A6C48F9"/>
    <w:lvl w:ilvl="0">
      <w:start w:val="1"/>
      <w:numFmt w:val="upperRoman"/>
      <w:lvlText w:val="%1."/>
      <w:lvlJc w:val="left"/>
      <w:pPr>
        <w:ind w:left="786" w:hanging="567"/>
      </w:pPr>
      <w:rPr>
        <w:rFonts w:ascii="Times New Roman" w:eastAsia="Times New Roman" w:hAnsi="Times New Roman" w:cs="Times New Roman" w:hint="default"/>
        <w:b/>
        <w:bCs/>
        <w:w w:val="99"/>
        <w:sz w:val="24"/>
        <w:szCs w:val="24"/>
        <w:lang w:val="ms" w:eastAsia="en-US" w:bidi="ar-SA"/>
      </w:rPr>
    </w:lvl>
    <w:lvl w:ilvl="1">
      <w:start w:val="1"/>
      <w:numFmt w:val="decimal"/>
      <w:lvlText w:val="%2."/>
      <w:lvlJc w:val="left"/>
      <w:pPr>
        <w:ind w:left="861" w:hanging="641"/>
      </w:pPr>
      <w:rPr>
        <w:rFonts w:ascii="Times New Roman" w:eastAsia="Times New Roman" w:hAnsi="Times New Roman" w:cs="Times New Roman" w:hint="default"/>
        <w:w w:val="100"/>
        <w:sz w:val="24"/>
        <w:szCs w:val="24"/>
        <w:lang w:val="ms" w:eastAsia="en-US" w:bidi="ar-SA"/>
      </w:rPr>
    </w:lvl>
    <w:lvl w:ilvl="2">
      <w:numFmt w:val="bullet"/>
      <w:lvlText w:val="•"/>
      <w:lvlJc w:val="left"/>
      <w:pPr>
        <w:ind w:left="1862" w:hanging="641"/>
      </w:pPr>
      <w:rPr>
        <w:rFonts w:hint="default"/>
        <w:lang w:val="ms" w:eastAsia="en-US" w:bidi="ar-SA"/>
      </w:rPr>
    </w:lvl>
    <w:lvl w:ilvl="3">
      <w:numFmt w:val="bullet"/>
      <w:lvlText w:val="•"/>
      <w:lvlJc w:val="left"/>
      <w:pPr>
        <w:ind w:left="2865" w:hanging="641"/>
      </w:pPr>
      <w:rPr>
        <w:rFonts w:hint="default"/>
        <w:lang w:val="ms" w:eastAsia="en-US" w:bidi="ar-SA"/>
      </w:rPr>
    </w:lvl>
    <w:lvl w:ilvl="4">
      <w:numFmt w:val="bullet"/>
      <w:lvlText w:val="•"/>
      <w:lvlJc w:val="left"/>
      <w:pPr>
        <w:ind w:left="3868" w:hanging="641"/>
      </w:pPr>
      <w:rPr>
        <w:rFonts w:hint="default"/>
        <w:lang w:val="ms" w:eastAsia="en-US" w:bidi="ar-SA"/>
      </w:rPr>
    </w:lvl>
    <w:lvl w:ilvl="5">
      <w:numFmt w:val="bullet"/>
      <w:lvlText w:val="•"/>
      <w:lvlJc w:val="left"/>
      <w:pPr>
        <w:ind w:left="4871" w:hanging="641"/>
      </w:pPr>
      <w:rPr>
        <w:rFonts w:hint="default"/>
        <w:lang w:val="ms" w:eastAsia="en-US" w:bidi="ar-SA"/>
      </w:rPr>
    </w:lvl>
    <w:lvl w:ilvl="6">
      <w:numFmt w:val="bullet"/>
      <w:lvlText w:val="•"/>
      <w:lvlJc w:val="left"/>
      <w:pPr>
        <w:ind w:left="5874" w:hanging="641"/>
      </w:pPr>
      <w:rPr>
        <w:rFonts w:hint="default"/>
        <w:lang w:val="ms" w:eastAsia="en-US" w:bidi="ar-SA"/>
      </w:rPr>
    </w:lvl>
    <w:lvl w:ilvl="7">
      <w:numFmt w:val="bullet"/>
      <w:lvlText w:val="•"/>
      <w:lvlJc w:val="left"/>
      <w:pPr>
        <w:ind w:left="6877" w:hanging="641"/>
      </w:pPr>
      <w:rPr>
        <w:rFonts w:hint="default"/>
        <w:lang w:val="ms" w:eastAsia="en-US" w:bidi="ar-SA"/>
      </w:rPr>
    </w:lvl>
    <w:lvl w:ilvl="8">
      <w:numFmt w:val="bullet"/>
      <w:lvlText w:val="•"/>
      <w:lvlJc w:val="left"/>
      <w:pPr>
        <w:ind w:left="7879" w:hanging="641"/>
      </w:pPr>
      <w:rPr>
        <w:rFonts w:hint="default"/>
        <w:lang w:val="ms" w:eastAsia="en-US" w:bidi="ar-SA"/>
      </w:rPr>
    </w:lvl>
  </w:abstractNum>
  <w:abstractNum w:abstractNumId="11" w15:restartNumberingAfterBreak="0">
    <w:nsid w:val="523E4C80"/>
    <w:multiLevelType w:val="multilevel"/>
    <w:tmpl w:val="523E4C80"/>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ECB53CD"/>
    <w:multiLevelType w:val="multilevel"/>
    <w:tmpl w:val="5ECB53C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F3A0B52"/>
    <w:multiLevelType w:val="multilevel"/>
    <w:tmpl w:val="5F3A0B52"/>
    <w:lvl w:ilvl="0">
      <w:start w:val="1"/>
      <w:numFmt w:val="lowerLetter"/>
      <w:lvlText w:val="%1."/>
      <w:lvlJc w:val="left"/>
      <w:pPr>
        <w:ind w:left="144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6B5E54F6"/>
    <w:multiLevelType w:val="multilevel"/>
    <w:tmpl w:val="6B5E54F6"/>
    <w:lvl w:ilvl="0">
      <w:start w:val="1"/>
      <w:numFmt w:val="decimal"/>
      <w:lvlText w:val="%1."/>
      <w:lvlJc w:val="left"/>
      <w:pPr>
        <w:ind w:left="647" w:hanging="428"/>
        <w:jc w:val="right"/>
      </w:pPr>
      <w:rPr>
        <w:rFonts w:hint="default"/>
        <w:b/>
        <w:bCs/>
        <w:w w:val="100"/>
        <w:lang w:val="ms" w:eastAsia="en-US" w:bidi="ar-SA"/>
      </w:rPr>
    </w:lvl>
    <w:lvl w:ilvl="1">
      <w:numFmt w:val="bullet"/>
      <w:lvlText w:val="•"/>
      <w:lvlJc w:val="left"/>
      <w:pPr>
        <w:ind w:left="1564" w:hanging="428"/>
      </w:pPr>
      <w:rPr>
        <w:rFonts w:hint="default"/>
        <w:lang w:val="ms" w:eastAsia="en-US" w:bidi="ar-SA"/>
      </w:rPr>
    </w:lvl>
    <w:lvl w:ilvl="2">
      <w:numFmt w:val="bullet"/>
      <w:lvlText w:val="•"/>
      <w:lvlJc w:val="left"/>
      <w:pPr>
        <w:ind w:left="2489" w:hanging="428"/>
      </w:pPr>
      <w:rPr>
        <w:rFonts w:hint="default"/>
        <w:lang w:val="ms" w:eastAsia="en-US" w:bidi="ar-SA"/>
      </w:rPr>
    </w:lvl>
    <w:lvl w:ilvl="3">
      <w:numFmt w:val="bullet"/>
      <w:lvlText w:val="•"/>
      <w:lvlJc w:val="left"/>
      <w:pPr>
        <w:ind w:left="3413" w:hanging="428"/>
      </w:pPr>
      <w:rPr>
        <w:rFonts w:hint="default"/>
        <w:lang w:val="ms" w:eastAsia="en-US" w:bidi="ar-SA"/>
      </w:rPr>
    </w:lvl>
    <w:lvl w:ilvl="4">
      <w:numFmt w:val="bullet"/>
      <w:lvlText w:val="•"/>
      <w:lvlJc w:val="left"/>
      <w:pPr>
        <w:ind w:left="4338" w:hanging="428"/>
      </w:pPr>
      <w:rPr>
        <w:rFonts w:hint="default"/>
        <w:lang w:val="ms" w:eastAsia="en-US" w:bidi="ar-SA"/>
      </w:rPr>
    </w:lvl>
    <w:lvl w:ilvl="5">
      <w:numFmt w:val="bullet"/>
      <w:lvlText w:val="•"/>
      <w:lvlJc w:val="left"/>
      <w:pPr>
        <w:ind w:left="5262" w:hanging="428"/>
      </w:pPr>
      <w:rPr>
        <w:rFonts w:hint="default"/>
        <w:lang w:val="ms" w:eastAsia="en-US" w:bidi="ar-SA"/>
      </w:rPr>
    </w:lvl>
    <w:lvl w:ilvl="6">
      <w:numFmt w:val="bullet"/>
      <w:lvlText w:val="•"/>
      <w:lvlJc w:val="left"/>
      <w:pPr>
        <w:ind w:left="6187" w:hanging="428"/>
      </w:pPr>
      <w:rPr>
        <w:rFonts w:hint="default"/>
        <w:lang w:val="ms" w:eastAsia="en-US" w:bidi="ar-SA"/>
      </w:rPr>
    </w:lvl>
    <w:lvl w:ilvl="7">
      <w:numFmt w:val="bullet"/>
      <w:lvlText w:val="•"/>
      <w:lvlJc w:val="left"/>
      <w:pPr>
        <w:ind w:left="7111" w:hanging="428"/>
      </w:pPr>
      <w:rPr>
        <w:rFonts w:hint="default"/>
        <w:lang w:val="ms" w:eastAsia="en-US" w:bidi="ar-SA"/>
      </w:rPr>
    </w:lvl>
    <w:lvl w:ilvl="8">
      <w:numFmt w:val="bullet"/>
      <w:lvlText w:val="•"/>
      <w:lvlJc w:val="left"/>
      <w:pPr>
        <w:ind w:left="8036" w:hanging="428"/>
      </w:pPr>
      <w:rPr>
        <w:rFonts w:hint="default"/>
        <w:lang w:val="ms" w:eastAsia="en-US" w:bidi="ar-SA"/>
      </w:rPr>
    </w:lvl>
  </w:abstractNum>
  <w:abstractNum w:abstractNumId="15" w15:restartNumberingAfterBreak="0">
    <w:nsid w:val="6E02054F"/>
    <w:multiLevelType w:val="hybridMultilevel"/>
    <w:tmpl w:val="C23864F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07639E3"/>
    <w:multiLevelType w:val="multilevel"/>
    <w:tmpl w:val="707639E3"/>
    <w:lvl w:ilvl="0">
      <w:start w:val="1"/>
      <w:numFmt w:val="lowerLetter"/>
      <w:lvlText w:val="%1."/>
      <w:lvlJc w:val="left"/>
      <w:pPr>
        <w:ind w:left="1725" w:hanging="360"/>
      </w:pPr>
    </w:lvl>
    <w:lvl w:ilvl="1">
      <w:start w:val="1"/>
      <w:numFmt w:val="lowerLetter"/>
      <w:lvlText w:val="%2."/>
      <w:lvlJc w:val="left"/>
      <w:pPr>
        <w:ind w:left="2445" w:hanging="360"/>
      </w:pPr>
    </w:lvl>
    <w:lvl w:ilvl="2">
      <w:start w:val="1"/>
      <w:numFmt w:val="lowerRoman"/>
      <w:lvlText w:val="%3."/>
      <w:lvlJc w:val="right"/>
      <w:pPr>
        <w:ind w:left="3165" w:hanging="180"/>
      </w:pPr>
    </w:lvl>
    <w:lvl w:ilvl="3">
      <w:start w:val="1"/>
      <w:numFmt w:val="decimal"/>
      <w:lvlText w:val="%4."/>
      <w:lvlJc w:val="left"/>
      <w:pPr>
        <w:ind w:left="3885" w:hanging="360"/>
      </w:pPr>
    </w:lvl>
    <w:lvl w:ilvl="4">
      <w:start w:val="1"/>
      <w:numFmt w:val="lowerLetter"/>
      <w:lvlText w:val="%5."/>
      <w:lvlJc w:val="left"/>
      <w:pPr>
        <w:ind w:left="4605" w:hanging="360"/>
      </w:pPr>
    </w:lvl>
    <w:lvl w:ilvl="5">
      <w:start w:val="1"/>
      <w:numFmt w:val="lowerRoman"/>
      <w:lvlText w:val="%6."/>
      <w:lvlJc w:val="right"/>
      <w:pPr>
        <w:ind w:left="5325" w:hanging="180"/>
      </w:pPr>
    </w:lvl>
    <w:lvl w:ilvl="6">
      <w:start w:val="1"/>
      <w:numFmt w:val="decimal"/>
      <w:lvlText w:val="%7."/>
      <w:lvlJc w:val="left"/>
      <w:pPr>
        <w:ind w:left="6045" w:hanging="360"/>
      </w:pPr>
    </w:lvl>
    <w:lvl w:ilvl="7">
      <w:start w:val="1"/>
      <w:numFmt w:val="lowerLetter"/>
      <w:lvlText w:val="%8."/>
      <w:lvlJc w:val="left"/>
      <w:pPr>
        <w:ind w:left="6765" w:hanging="360"/>
      </w:pPr>
    </w:lvl>
    <w:lvl w:ilvl="8">
      <w:start w:val="1"/>
      <w:numFmt w:val="lowerRoman"/>
      <w:lvlText w:val="%9."/>
      <w:lvlJc w:val="right"/>
      <w:pPr>
        <w:ind w:left="7485" w:hanging="180"/>
      </w:pPr>
    </w:lvl>
  </w:abstractNum>
  <w:abstractNum w:abstractNumId="17" w15:restartNumberingAfterBreak="0">
    <w:nsid w:val="71870B32"/>
    <w:multiLevelType w:val="multilevel"/>
    <w:tmpl w:val="71870B32"/>
    <w:lvl w:ilvl="0">
      <w:start w:val="1"/>
      <w:numFmt w:val="lowerLetter"/>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18" w15:restartNumberingAfterBreak="0">
    <w:nsid w:val="780520AF"/>
    <w:multiLevelType w:val="hybridMultilevel"/>
    <w:tmpl w:val="CA0A9FFE"/>
    <w:lvl w:ilvl="0" w:tplc="F816F490">
      <w:start w:val="1"/>
      <w:numFmt w:val="upperLetter"/>
      <w:lvlText w:val="%1."/>
      <w:lvlJc w:val="left"/>
      <w:pPr>
        <w:ind w:left="580" w:hanging="360"/>
      </w:pPr>
      <w:rPr>
        <w:rFonts w:hint="default"/>
      </w:rPr>
    </w:lvl>
    <w:lvl w:ilvl="1" w:tplc="38090019" w:tentative="1">
      <w:start w:val="1"/>
      <w:numFmt w:val="lowerLetter"/>
      <w:lvlText w:val="%2."/>
      <w:lvlJc w:val="left"/>
      <w:pPr>
        <w:ind w:left="1300" w:hanging="360"/>
      </w:pPr>
    </w:lvl>
    <w:lvl w:ilvl="2" w:tplc="3809001B" w:tentative="1">
      <w:start w:val="1"/>
      <w:numFmt w:val="lowerRoman"/>
      <w:lvlText w:val="%3."/>
      <w:lvlJc w:val="right"/>
      <w:pPr>
        <w:ind w:left="2020" w:hanging="180"/>
      </w:pPr>
    </w:lvl>
    <w:lvl w:ilvl="3" w:tplc="3809000F" w:tentative="1">
      <w:start w:val="1"/>
      <w:numFmt w:val="decimal"/>
      <w:lvlText w:val="%4."/>
      <w:lvlJc w:val="left"/>
      <w:pPr>
        <w:ind w:left="2740" w:hanging="360"/>
      </w:pPr>
    </w:lvl>
    <w:lvl w:ilvl="4" w:tplc="38090019" w:tentative="1">
      <w:start w:val="1"/>
      <w:numFmt w:val="lowerLetter"/>
      <w:lvlText w:val="%5."/>
      <w:lvlJc w:val="left"/>
      <w:pPr>
        <w:ind w:left="3460" w:hanging="360"/>
      </w:pPr>
    </w:lvl>
    <w:lvl w:ilvl="5" w:tplc="3809001B" w:tentative="1">
      <w:start w:val="1"/>
      <w:numFmt w:val="lowerRoman"/>
      <w:lvlText w:val="%6."/>
      <w:lvlJc w:val="right"/>
      <w:pPr>
        <w:ind w:left="4180" w:hanging="180"/>
      </w:pPr>
    </w:lvl>
    <w:lvl w:ilvl="6" w:tplc="3809000F" w:tentative="1">
      <w:start w:val="1"/>
      <w:numFmt w:val="decimal"/>
      <w:lvlText w:val="%7."/>
      <w:lvlJc w:val="left"/>
      <w:pPr>
        <w:ind w:left="4900" w:hanging="360"/>
      </w:pPr>
    </w:lvl>
    <w:lvl w:ilvl="7" w:tplc="38090019" w:tentative="1">
      <w:start w:val="1"/>
      <w:numFmt w:val="lowerLetter"/>
      <w:lvlText w:val="%8."/>
      <w:lvlJc w:val="left"/>
      <w:pPr>
        <w:ind w:left="5620" w:hanging="360"/>
      </w:pPr>
    </w:lvl>
    <w:lvl w:ilvl="8" w:tplc="3809001B" w:tentative="1">
      <w:start w:val="1"/>
      <w:numFmt w:val="lowerRoman"/>
      <w:lvlText w:val="%9."/>
      <w:lvlJc w:val="right"/>
      <w:pPr>
        <w:ind w:left="6340" w:hanging="180"/>
      </w:pPr>
    </w:lvl>
  </w:abstractNum>
  <w:num w:numId="1" w16cid:durableId="417677834">
    <w:abstractNumId w:val="10"/>
  </w:num>
  <w:num w:numId="2" w16cid:durableId="268516446">
    <w:abstractNumId w:val="14"/>
  </w:num>
  <w:num w:numId="3" w16cid:durableId="1904482518">
    <w:abstractNumId w:val="8"/>
  </w:num>
  <w:num w:numId="4" w16cid:durableId="110173601">
    <w:abstractNumId w:val="4"/>
  </w:num>
  <w:num w:numId="5" w16cid:durableId="1012031300">
    <w:abstractNumId w:val="16"/>
  </w:num>
  <w:num w:numId="6" w16cid:durableId="1518812202">
    <w:abstractNumId w:val="2"/>
  </w:num>
  <w:num w:numId="7" w16cid:durableId="441918713">
    <w:abstractNumId w:val="1"/>
  </w:num>
  <w:num w:numId="8" w16cid:durableId="1809466825">
    <w:abstractNumId w:val="17"/>
  </w:num>
  <w:num w:numId="9" w16cid:durableId="594022877">
    <w:abstractNumId w:val="12"/>
  </w:num>
  <w:num w:numId="10" w16cid:durableId="1126315786">
    <w:abstractNumId w:val="9"/>
  </w:num>
  <w:num w:numId="11" w16cid:durableId="1896499637">
    <w:abstractNumId w:val="13"/>
  </w:num>
  <w:num w:numId="12" w16cid:durableId="1010912512">
    <w:abstractNumId w:val="5"/>
  </w:num>
  <w:num w:numId="13" w16cid:durableId="377557182">
    <w:abstractNumId w:val="0"/>
  </w:num>
  <w:num w:numId="14" w16cid:durableId="1610770432">
    <w:abstractNumId w:val="11"/>
  </w:num>
  <w:num w:numId="15" w16cid:durableId="1065832753">
    <w:abstractNumId w:val="18"/>
  </w:num>
  <w:num w:numId="16" w16cid:durableId="93214482">
    <w:abstractNumId w:val="7"/>
  </w:num>
  <w:num w:numId="17" w16cid:durableId="248077609">
    <w:abstractNumId w:val="6"/>
  </w:num>
  <w:num w:numId="18" w16cid:durableId="2062631242">
    <w:abstractNumId w:val="15"/>
  </w:num>
  <w:num w:numId="19" w16cid:durableId="1682775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4DE"/>
    <w:rsid w:val="00003CD5"/>
    <w:rsid w:val="000102C5"/>
    <w:rsid w:val="00015762"/>
    <w:rsid w:val="00021D73"/>
    <w:rsid w:val="000221D2"/>
    <w:rsid w:val="000273F0"/>
    <w:rsid w:val="00034D5E"/>
    <w:rsid w:val="00056529"/>
    <w:rsid w:val="00061D26"/>
    <w:rsid w:val="000633E9"/>
    <w:rsid w:val="00064B54"/>
    <w:rsid w:val="0007076B"/>
    <w:rsid w:val="000845FE"/>
    <w:rsid w:val="0009215D"/>
    <w:rsid w:val="00097724"/>
    <w:rsid w:val="000A063F"/>
    <w:rsid w:val="000A3665"/>
    <w:rsid w:val="000B1E4E"/>
    <w:rsid w:val="000B7101"/>
    <w:rsid w:val="000B7DC3"/>
    <w:rsid w:val="000C4C5A"/>
    <w:rsid w:val="000D2ED8"/>
    <w:rsid w:val="000D6FD3"/>
    <w:rsid w:val="000E26D8"/>
    <w:rsid w:val="00105950"/>
    <w:rsid w:val="00111657"/>
    <w:rsid w:val="0011690B"/>
    <w:rsid w:val="001266E6"/>
    <w:rsid w:val="00126814"/>
    <w:rsid w:val="00126A6B"/>
    <w:rsid w:val="0013772B"/>
    <w:rsid w:val="00155478"/>
    <w:rsid w:val="00156FB4"/>
    <w:rsid w:val="00171224"/>
    <w:rsid w:val="00172A27"/>
    <w:rsid w:val="001743B8"/>
    <w:rsid w:val="001747BB"/>
    <w:rsid w:val="00174CA3"/>
    <w:rsid w:val="0018491F"/>
    <w:rsid w:val="00185983"/>
    <w:rsid w:val="00190764"/>
    <w:rsid w:val="001C2206"/>
    <w:rsid w:val="001C6A78"/>
    <w:rsid w:val="001D6943"/>
    <w:rsid w:val="001E48CD"/>
    <w:rsid w:val="001E69FF"/>
    <w:rsid w:val="001F47BB"/>
    <w:rsid w:val="002153F6"/>
    <w:rsid w:val="002252A9"/>
    <w:rsid w:val="00236DCC"/>
    <w:rsid w:val="00240A2A"/>
    <w:rsid w:val="00240C59"/>
    <w:rsid w:val="00243083"/>
    <w:rsid w:val="00263F8E"/>
    <w:rsid w:val="002649F5"/>
    <w:rsid w:val="0026648A"/>
    <w:rsid w:val="0026785B"/>
    <w:rsid w:val="00267FB6"/>
    <w:rsid w:val="002708A8"/>
    <w:rsid w:val="002A4833"/>
    <w:rsid w:val="002A7D31"/>
    <w:rsid w:val="002B5649"/>
    <w:rsid w:val="002C319A"/>
    <w:rsid w:val="002D2E12"/>
    <w:rsid w:val="002D3727"/>
    <w:rsid w:val="002E5EBE"/>
    <w:rsid w:val="002F19F1"/>
    <w:rsid w:val="002F2D4B"/>
    <w:rsid w:val="003078D8"/>
    <w:rsid w:val="00310CF6"/>
    <w:rsid w:val="00316E7D"/>
    <w:rsid w:val="003232C6"/>
    <w:rsid w:val="003260DF"/>
    <w:rsid w:val="00350A66"/>
    <w:rsid w:val="00351150"/>
    <w:rsid w:val="0035237F"/>
    <w:rsid w:val="00357C85"/>
    <w:rsid w:val="003615E1"/>
    <w:rsid w:val="0036310E"/>
    <w:rsid w:val="003649CB"/>
    <w:rsid w:val="00366229"/>
    <w:rsid w:val="00370605"/>
    <w:rsid w:val="003755BD"/>
    <w:rsid w:val="00390B60"/>
    <w:rsid w:val="003946FF"/>
    <w:rsid w:val="003A479E"/>
    <w:rsid w:val="003B7383"/>
    <w:rsid w:val="003D2806"/>
    <w:rsid w:val="003E23CC"/>
    <w:rsid w:val="003E3CA4"/>
    <w:rsid w:val="003E5C67"/>
    <w:rsid w:val="003E62AF"/>
    <w:rsid w:val="003E66B8"/>
    <w:rsid w:val="003F5DB6"/>
    <w:rsid w:val="00426536"/>
    <w:rsid w:val="00450656"/>
    <w:rsid w:val="0047278B"/>
    <w:rsid w:val="00476E19"/>
    <w:rsid w:val="00483389"/>
    <w:rsid w:val="0048367F"/>
    <w:rsid w:val="004B2714"/>
    <w:rsid w:val="004B389B"/>
    <w:rsid w:val="004B70F9"/>
    <w:rsid w:val="004B747C"/>
    <w:rsid w:val="004D4D02"/>
    <w:rsid w:val="004D7ECC"/>
    <w:rsid w:val="004E3D86"/>
    <w:rsid w:val="004E4170"/>
    <w:rsid w:val="004E493E"/>
    <w:rsid w:val="0051403B"/>
    <w:rsid w:val="00517221"/>
    <w:rsid w:val="0052215A"/>
    <w:rsid w:val="00530906"/>
    <w:rsid w:val="005323C9"/>
    <w:rsid w:val="00534CDF"/>
    <w:rsid w:val="005446C0"/>
    <w:rsid w:val="00555119"/>
    <w:rsid w:val="005573DC"/>
    <w:rsid w:val="00565138"/>
    <w:rsid w:val="00565A21"/>
    <w:rsid w:val="00577B6A"/>
    <w:rsid w:val="0058227A"/>
    <w:rsid w:val="00583D7A"/>
    <w:rsid w:val="005915D9"/>
    <w:rsid w:val="005978CE"/>
    <w:rsid w:val="005A26E6"/>
    <w:rsid w:val="005C1F50"/>
    <w:rsid w:val="005D14E5"/>
    <w:rsid w:val="005D1A85"/>
    <w:rsid w:val="005D6DCC"/>
    <w:rsid w:val="005D73E0"/>
    <w:rsid w:val="005E434F"/>
    <w:rsid w:val="005E5B70"/>
    <w:rsid w:val="005F778F"/>
    <w:rsid w:val="00605215"/>
    <w:rsid w:val="0060595F"/>
    <w:rsid w:val="00605A1C"/>
    <w:rsid w:val="00610659"/>
    <w:rsid w:val="0061136E"/>
    <w:rsid w:val="006150DA"/>
    <w:rsid w:val="0061721D"/>
    <w:rsid w:val="00630046"/>
    <w:rsid w:val="006303A9"/>
    <w:rsid w:val="00642524"/>
    <w:rsid w:val="006461A6"/>
    <w:rsid w:val="00653534"/>
    <w:rsid w:val="00657216"/>
    <w:rsid w:val="006759ED"/>
    <w:rsid w:val="00675D5A"/>
    <w:rsid w:val="00677414"/>
    <w:rsid w:val="006836B3"/>
    <w:rsid w:val="00693B20"/>
    <w:rsid w:val="006A6846"/>
    <w:rsid w:val="006B0892"/>
    <w:rsid w:val="006C0B63"/>
    <w:rsid w:val="006F3184"/>
    <w:rsid w:val="006F5CE7"/>
    <w:rsid w:val="00703CA7"/>
    <w:rsid w:val="007060D9"/>
    <w:rsid w:val="00710942"/>
    <w:rsid w:val="00722959"/>
    <w:rsid w:val="007234B6"/>
    <w:rsid w:val="0073441D"/>
    <w:rsid w:val="00745568"/>
    <w:rsid w:val="00747D90"/>
    <w:rsid w:val="00756AB6"/>
    <w:rsid w:val="007736AD"/>
    <w:rsid w:val="00774443"/>
    <w:rsid w:val="00776616"/>
    <w:rsid w:val="00781957"/>
    <w:rsid w:val="00781BF1"/>
    <w:rsid w:val="0078465C"/>
    <w:rsid w:val="00796EB1"/>
    <w:rsid w:val="007A0F6D"/>
    <w:rsid w:val="007A1C0D"/>
    <w:rsid w:val="007C0FE7"/>
    <w:rsid w:val="007C26CD"/>
    <w:rsid w:val="007D335C"/>
    <w:rsid w:val="007D52CA"/>
    <w:rsid w:val="007D6892"/>
    <w:rsid w:val="007E5D55"/>
    <w:rsid w:val="00805CB6"/>
    <w:rsid w:val="00812D8C"/>
    <w:rsid w:val="00815F73"/>
    <w:rsid w:val="00816AE8"/>
    <w:rsid w:val="00835A6C"/>
    <w:rsid w:val="00837258"/>
    <w:rsid w:val="008C088E"/>
    <w:rsid w:val="008C3116"/>
    <w:rsid w:val="008C6A32"/>
    <w:rsid w:val="008E499D"/>
    <w:rsid w:val="008E5CE1"/>
    <w:rsid w:val="00900683"/>
    <w:rsid w:val="00901CBB"/>
    <w:rsid w:val="009054EE"/>
    <w:rsid w:val="009127E7"/>
    <w:rsid w:val="009206F8"/>
    <w:rsid w:val="009211CA"/>
    <w:rsid w:val="0092449B"/>
    <w:rsid w:val="00924A07"/>
    <w:rsid w:val="00930650"/>
    <w:rsid w:val="009360BB"/>
    <w:rsid w:val="00947831"/>
    <w:rsid w:val="009575B2"/>
    <w:rsid w:val="00964BF9"/>
    <w:rsid w:val="00967C95"/>
    <w:rsid w:val="00974A88"/>
    <w:rsid w:val="00981665"/>
    <w:rsid w:val="009A49A5"/>
    <w:rsid w:val="009B0078"/>
    <w:rsid w:val="009B6ED9"/>
    <w:rsid w:val="009C79E1"/>
    <w:rsid w:val="009E7C3B"/>
    <w:rsid w:val="00A0098B"/>
    <w:rsid w:val="00A076D9"/>
    <w:rsid w:val="00A278FF"/>
    <w:rsid w:val="00A327A2"/>
    <w:rsid w:val="00A36E33"/>
    <w:rsid w:val="00A60099"/>
    <w:rsid w:val="00A637B9"/>
    <w:rsid w:val="00A73148"/>
    <w:rsid w:val="00A74E6C"/>
    <w:rsid w:val="00A86BE3"/>
    <w:rsid w:val="00A95119"/>
    <w:rsid w:val="00A951CE"/>
    <w:rsid w:val="00AC5636"/>
    <w:rsid w:val="00AD2332"/>
    <w:rsid w:val="00AD623B"/>
    <w:rsid w:val="00AF32E2"/>
    <w:rsid w:val="00B02218"/>
    <w:rsid w:val="00B12628"/>
    <w:rsid w:val="00B14E8A"/>
    <w:rsid w:val="00B22379"/>
    <w:rsid w:val="00B375B4"/>
    <w:rsid w:val="00B41E02"/>
    <w:rsid w:val="00B54EE6"/>
    <w:rsid w:val="00B550DB"/>
    <w:rsid w:val="00B64CE2"/>
    <w:rsid w:val="00B64F8E"/>
    <w:rsid w:val="00B651F4"/>
    <w:rsid w:val="00B65A21"/>
    <w:rsid w:val="00B65C4D"/>
    <w:rsid w:val="00B66A5A"/>
    <w:rsid w:val="00B81F40"/>
    <w:rsid w:val="00B908CE"/>
    <w:rsid w:val="00B951E0"/>
    <w:rsid w:val="00B95B16"/>
    <w:rsid w:val="00B95DB5"/>
    <w:rsid w:val="00B9621F"/>
    <w:rsid w:val="00BC3EF3"/>
    <w:rsid w:val="00BD1396"/>
    <w:rsid w:val="00BD4763"/>
    <w:rsid w:val="00BE27E3"/>
    <w:rsid w:val="00BE4538"/>
    <w:rsid w:val="00BE7682"/>
    <w:rsid w:val="00BF7CE5"/>
    <w:rsid w:val="00C0082D"/>
    <w:rsid w:val="00C00B04"/>
    <w:rsid w:val="00C12E47"/>
    <w:rsid w:val="00C17570"/>
    <w:rsid w:val="00C5123E"/>
    <w:rsid w:val="00C52876"/>
    <w:rsid w:val="00C5467A"/>
    <w:rsid w:val="00C645E1"/>
    <w:rsid w:val="00C72F7F"/>
    <w:rsid w:val="00C77800"/>
    <w:rsid w:val="00C805AD"/>
    <w:rsid w:val="00C827C6"/>
    <w:rsid w:val="00C91F32"/>
    <w:rsid w:val="00C944D4"/>
    <w:rsid w:val="00CA4B64"/>
    <w:rsid w:val="00CA5DE5"/>
    <w:rsid w:val="00CA6BDA"/>
    <w:rsid w:val="00CB3037"/>
    <w:rsid w:val="00CE15AB"/>
    <w:rsid w:val="00CE335E"/>
    <w:rsid w:val="00CF5655"/>
    <w:rsid w:val="00CF75DA"/>
    <w:rsid w:val="00D04499"/>
    <w:rsid w:val="00D12D26"/>
    <w:rsid w:val="00D2037A"/>
    <w:rsid w:val="00D27788"/>
    <w:rsid w:val="00D277A0"/>
    <w:rsid w:val="00D27E21"/>
    <w:rsid w:val="00D40DA6"/>
    <w:rsid w:val="00D46867"/>
    <w:rsid w:val="00D51696"/>
    <w:rsid w:val="00D65583"/>
    <w:rsid w:val="00D96F30"/>
    <w:rsid w:val="00DA3D24"/>
    <w:rsid w:val="00DB0A50"/>
    <w:rsid w:val="00DB1687"/>
    <w:rsid w:val="00DB606B"/>
    <w:rsid w:val="00DC5E61"/>
    <w:rsid w:val="00DD4371"/>
    <w:rsid w:val="00DD62DE"/>
    <w:rsid w:val="00DE5135"/>
    <w:rsid w:val="00DE6F91"/>
    <w:rsid w:val="00DF083C"/>
    <w:rsid w:val="00E1447A"/>
    <w:rsid w:val="00E15246"/>
    <w:rsid w:val="00E21E1C"/>
    <w:rsid w:val="00E341A9"/>
    <w:rsid w:val="00E44439"/>
    <w:rsid w:val="00E63A49"/>
    <w:rsid w:val="00E77D62"/>
    <w:rsid w:val="00E81108"/>
    <w:rsid w:val="00E83334"/>
    <w:rsid w:val="00E87A78"/>
    <w:rsid w:val="00E94C2E"/>
    <w:rsid w:val="00EC4613"/>
    <w:rsid w:val="00ED024B"/>
    <w:rsid w:val="00ED7F48"/>
    <w:rsid w:val="00EF64AA"/>
    <w:rsid w:val="00F026FE"/>
    <w:rsid w:val="00F1297C"/>
    <w:rsid w:val="00F15C32"/>
    <w:rsid w:val="00F21551"/>
    <w:rsid w:val="00F24858"/>
    <w:rsid w:val="00F5107F"/>
    <w:rsid w:val="00F556C6"/>
    <w:rsid w:val="00F56345"/>
    <w:rsid w:val="00F6007A"/>
    <w:rsid w:val="00F659D2"/>
    <w:rsid w:val="00F67FD1"/>
    <w:rsid w:val="00F75C39"/>
    <w:rsid w:val="00F8009F"/>
    <w:rsid w:val="00F837A2"/>
    <w:rsid w:val="00F97210"/>
    <w:rsid w:val="00FB57DF"/>
    <w:rsid w:val="00FD1F31"/>
    <w:rsid w:val="00FD55A6"/>
    <w:rsid w:val="00FE75E4"/>
    <w:rsid w:val="00FF33CF"/>
    <w:rsid w:val="13E12091"/>
    <w:rsid w:val="2A2761A2"/>
    <w:rsid w:val="2FF5256A"/>
    <w:rsid w:val="5D930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4EAB397"/>
  <w15:docId w15:val="{7FAC8EBE-37FD-4228-B4E5-AF030196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8367F"/>
    <w:pPr>
      <w:widowControl w:val="0"/>
      <w:autoSpaceDE w:val="0"/>
      <w:autoSpaceDN w:val="0"/>
    </w:pPr>
    <w:rPr>
      <w:rFonts w:eastAsia="Times New Roman"/>
      <w:sz w:val="22"/>
      <w:szCs w:val="22"/>
      <w:lang w:val="ms" w:eastAsia="en-US"/>
    </w:rPr>
  </w:style>
  <w:style w:type="paragraph" w:styleId="Heading1">
    <w:name w:val="heading 1"/>
    <w:basedOn w:val="Normal"/>
    <w:link w:val="Heading1Char"/>
    <w:uiPriority w:val="1"/>
    <w:qFormat/>
    <w:pPr>
      <w:spacing w:before="59"/>
      <w:ind w:left="791" w:right="1041"/>
      <w:jc w:val="center"/>
      <w:outlineLvl w:val="0"/>
    </w:pPr>
    <w:rPr>
      <w:b/>
      <w:bCs/>
      <w:sz w:val="28"/>
      <w:szCs w:val="28"/>
    </w:rPr>
  </w:style>
  <w:style w:type="paragraph" w:styleId="Heading2">
    <w:name w:val="heading 2"/>
    <w:basedOn w:val="Normal"/>
    <w:link w:val="Heading2Char"/>
    <w:uiPriority w:val="1"/>
    <w:qFormat/>
    <w:pPr>
      <w:ind w:left="78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rPr>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widowControl/>
      <w:tabs>
        <w:tab w:val="center" w:pos="4680"/>
        <w:tab w:val="right" w:pos="9360"/>
      </w:tabs>
      <w:autoSpaceDE/>
      <w:autoSpaceDN/>
    </w:pPr>
    <w:rPr>
      <w:rFonts w:asciiTheme="minorHAnsi" w:eastAsiaTheme="minorEastAsia" w:hAnsiTheme="minorHAnsi" w:cstheme="minorBidi"/>
      <w:lang w:val="en-US"/>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widowControl/>
      <w:autoSpaceDE/>
      <w:autoSpaceDN/>
      <w:spacing w:before="100" w:beforeAutospacing="1" w:after="100" w:afterAutospacing="1"/>
    </w:pPr>
    <w:rPr>
      <w:sz w:val="24"/>
      <w:szCs w:val="24"/>
      <w:lang w:val="zh-CN" w:eastAsia="zh-CN"/>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uiPriority w:val="1"/>
    <w:qFormat/>
    <w:pPr>
      <w:spacing w:before="1"/>
      <w:ind w:left="662"/>
    </w:pPr>
    <w:rPr>
      <w:b/>
      <w:bCs/>
      <w:sz w:val="36"/>
      <w:szCs w:val="36"/>
    </w:rPr>
  </w:style>
  <w:style w:type="paragraph" w:styleId="ListParagraph">
    <w:name w:val="List Paragraph"/>
    <w:basedOn w:val="Normal"/>
    <w:link w:val="ListParagraphChar"/>
    <w:uiPriority w:val="34"/>
    <w:qFormat/>
    <w:pPr>
      <w:ind w:left="861" w:hanging="641"/>
    </w:pPr>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lang w:val="ms"/>
    </w:rPr>
  </w:style>
  <w:style w:type="character" w:customStyle="1" w:styleId="HeaderChar">
    <w:name w:val="Header Char"/>
    <w:basedOn w:val="DefaultParagraphFont"/>
    <w:link w:val="Header"/>
    <w:uiPriority w:val="99"/>
    <w:qFormat/>
    <w:rPr>
      <w:rFonts w:eastAsiaTheme="minorEastAsia"/>
    </w:rPr>
  </w:style>
  <w:style w:type="character" w:customStyle="1" w:styleId="description">
    <w:name w:val="description"/>
    <w:basedOn w:val="DefaultParagraphFont"/>
    <w:qFormat/>
  </w:style>
  <w:style w:type="character" w:customStyle="1" w:styleId="FooterChar">
    <w:name w:val="Footer Char"/>
    <w:basedOn w:val="DefaultParagraphFont"/>
    <w:link w:val="Footer"/>
    <w:uiPriority w:val="99"/>
    <w:qFormat/>
    <w:rPr>
      <w:rFonts w:ascii="Times New Roman" w:eastAsia="Times New Roman" w:hAnsi="Times New Roman" w:cs="Times New Roman"/>
      <w:lang w:val="ms"/>
    </w:rPr>
  </w:style>
  <w:style w:type="character" w:customStyle="1" w:styleId="SebutanYangBelumTerselesaikan1">
    <w:name w:val="Sebutan Yang Belum Terselesaikan1"/>
    <w:basedOn w:val="DefaultParagraphFont"/>
    <w:uiPriority w:val="99"/>
    <w:semiHidden/>
    <w:unhideWhenUsed/>
    <w:qFormat/>
    <w:rPr>
      <w:color w:val="605E5C"/>
      <w:shd w:val="clear" w:color="auto" w:fill="E1DFDD"/>
    </w:rPr>
  </w:style>
  <w:style w:type="character" w:customStyle="1" w:styleId="ListParagraphChar">
    <w:name w:val="List Paragraph Char"/>
    <w:link w:val="ListParagraph"/>
    <w:uiPriority w:val="34"/>
    <w:qFormat/>
    <w:rPr>
      <w:rFonts w:ascii="Times New Roman" w:eastAsia="Times New Roman" w:hAnsi="Times New Roman" w:cs="Times New Roman"/>
      <w:lang w:val="ms"/>
    </w:rPr>
  </w:style>
  <w:style w:type="character" w:styleId="PlaceholderText">
    <w:name w:val="Placeholder Text"/>
    <w:basedOn w:val="DefaultParagraphFont"/>
    <w:uiPriority w:val="99"/>
    <w:semiHidden/>
    <w:qFormat/>
    <w:rPr>
      <w:color w:val="666666"/>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m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ms"/>
    </w:rPr>
  </w:style>
  <w:style w:type="character" w:customStyle="1" w:styleId="apple-converted-space">
    <w:name w:val="apple-converted-space"/>
    <w:basedOn w:val="DefaultParagraphFont"/>
  </w:style>
  <w:style w:type="character" w:customStyle="1" w:styleId="BodyTextChar">
    <w:name w:val="Body Text Char"/>
    <w:basedOn w:val="DefaultParagraphFont"/>
    <w:link w:val="BodyText"/>
    <w:uiPriority w:val="1"/>
    <w:rPr>
      <w:rFonts w:ascii="Times New Roman" w:eastAsia="Times New Roman" w:hAnsi="Times New Roman" w:cs="Times New Roman"/>
      <w:sz w:val="24"/>
      <w:szCs w:val="24"/>
      <w:lang w:val="ms"/>
    </w:rPr>
  </w:style>
  <w:style w:type="paragraph" w:customStyle="1" w:styleId="Default">
    <w:name w:val="Default"/>
    <w:uiPriority w:val="99"/>
    <w:unhideWhenUsed/>
    <w:pPr>
      <w:widowControl w:val="0"/>
      <w:autoSpaceDE w:val="0"/>
      <w:autoSpaceDN w:val="0"/>
      <w:adjustRightInd w:val="0"/>
    </w:pPr>
    <w:rPr>
      <w:rFonts w:eastAsia="Times New Roman"/>
      <w:color w:val="000000"/>
      <w:sz w:val="24"/>
      <w:szCs w:val="24"/>
    </w:rPr>
  </w:style>
  <w:style w:type="paragraph" w:customStyle="1" w:styleId="Pa4">
    <w:name w:val="Pa4"/>
    <w:basedOn w:val="Default"/>
    <w:next w:val="Default"/>
    <w:uiPriority w:val="99"/>
    <w:unhideWhenUsed/>
    <w:pPr>
      <w:spacing w:line="281" w:lineRule="atLeast"/>
    </w:pPr>
  </w:style>
  <w:style w:type="character" w:customStyle="1" w:styleId="A3">
    <w:name w:val="A3"/>
    <w:uiPriority w:val="99"/>
    <w:unhideWhenUsed/>
    <w:rPr>
      <w:rFonts w:hint="default"/>
      <w:i/>
      <w:sz w:val="24"/>
      <w:szCs w:val="24"/>
    </w:rPr>
  </w:style>
  <w:style w:type="paragraph" w:customStyle="1" w:styleId="Pa1">
    <w:name w:val="Pa1"/>
    <w:basedOn w:val="Default"/>
    <w:next w:val="Default"/>
    <w:uiPriority w:val="99"/>
    <w:unhideWhenUsed/>
    <w:pPr>
      <w:spacing w:line="281" w:lineRule="atLeast"/>
    </w:pPr>
  </w:style>
  <w:style w:type="character" w:customStyle="1" w:styleId="A0">
    <w:name w:val="A0"/>
    <w:uiPriority w:val="99"/>
    <w:unhideWhenUsed/>
    <w:rPr>
      <w:rFonts w:hint="default"/>
      <w:b/>
      <w:sz w:val="22"/>
      <w:szCs w:val="24"/>
    </w:rPr>
  </w:style>
  <w:style w:type="character" w:styleId="UnresolvedMention">
    <w:name w:val="Unresolved Mention"/>
    <w:basedOn w:val="DefaultParagraphFont"/>
    <w:uiPriority w:val="99"/>
    <w:semiHidden/>
    <w:unhideWhenUsed/>
    <w:rsid w:val="00CA5DE5"/>
    <w:rPr>
      <w:color w:val="605E5C"/>
      <w:shd w:val="clear" w:color="auto" w:fill="E1DFDD"/>
    </w:rPr>
  </w:style>
  <w:style w:type="character" w:customStyle="1" w:styleId="Heading1Char">
    <w:name w:val="Heading 1 Char"/>
    <w:basedOn w:val="DefaultParagraphFont"/>
    <w:link w:val="Heading1"/>
    <w:uiPriority w:val="1"/>
    <w:rsid w:val="0048367F"/>
    <w:rPr>
      <w:rFonts w:eastAsia="Times New Roman"/>
      <w:b/>
      <w:bCs/>
      <w:sz w:val="28"/>
      <w:szCs w:val="28"/>
      <w:lang w:val="ms" w:eastAsia="en-US"/>
    </w:rPr>
  </w:style>
  <w:style w:type="character" w:customStyle="1" w:styleId="Heading2Char">
    <w:name w:val="Heading 2 Char"/>
    <w:basedOn w:val="DefaultParagraphFont"/>
    <w:link w:val="Heading2"/>
    <w:uiPriority w:val="1"/>
    <w:rsid w:val="0007076B"/>
    <w:rPr>
      <w:rFonts w:eastAsia="Times New Roman"/>
      <w:b/>
      <w:bCs/>
      <w:sz w:val="24"/>
      <w:szCs w:val="24"/>
      <w:lang w:val="ms" w:eastAsia="en-US"/>
    </w:rPr>
  </w:style>
  <w:style w:type="paragraph" w:styleId="TOCHeading">
    <w:name w:val="TOC Heading"/>
    <w:basedOn w:val="Heading1"/>
    <w:next w:val="Normal"/>
    <w:uiPriority w:val="39"/>
    <w:unhideWhenUsed/>
    <w:qFormat/>
    <w:rsid w:val="006836B3"/>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6836B3"/>
    <w:pPr>
      <w:spacing w:after="100"/>
    </w:pPr>
  </w:style>
  <w:style w:type="paragraph" w:styleId="TOC2">
    <w:name w:val="toc 2"/>
    <w:basedOn w:val="Normal"/>
    <w:next w:val="Normal"/>
    <w:autoRedefine/>
    <w:uiPriority w:val="39"/>
    <w:unhideWhenUsed/>
    <w:rsid w:val="006836B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5181">
      <w:marLeft w:val="480"/>
      <w:marRight w:val="0"/>
      <w:marTop w:val="0"/>
      <w:marBottom w:val="0"/>
      <w:divBdr>
        <w:top w:val="none" w:sz="0" w:space="0" w:color="auto"/>
        <w:left w:val="none" w:sz="0" w:space="0" w:color="auto"/>
        <w:bottom w:val="none" w:sz="0" w:space="0" w:color="auto"/>
        <w:right w:val="none" w:sz="0" w:space="0" w:color="auto"/>
      </w:divBdr>
    </w:div>
    <w:div w:id="264459216">
      <w:marLeft w:val="640"/>
      <w:marRight w:val="0"/>
      <w:marTop w:val="0"/>
      <w:marBottom w:val="0"/>
      <w:divBdr>
        <w:top w:val="none" w:sz="0" w:space="0" w:color="auto"/>
        <w:left w:val="none" w:sz="0" w:space="0" w:color="auto"/>
        <w:bottom w:val="none" w:sz="0" w:space="0" w:color="auto"/>
        <w:right w:val="none" w:sz="0" w:space="0" w:color="auto"/>
      </w:divBdr>
    </w:div>
    <w:div w:id="370347114">
      <w:marLeft w:val="480"/>
      <w:marRight w:val="0"/>
      <w:marTop w:val="0"/>
      <w:marBottom w:val="0"/>
      <w:divBdr>
        <w:top w:val="none" w:sz="0" w:space="0" w:color="auto"/>
        <w:left w:val="none" w:sz="0" w:space="0" w:color="auto"/>
        <w:bottom w:val="none" w:sz="0" w:space="0" w:color="auto"/>
        <w:right w:val="none" w:sz="0" w:space="0" w:color="auto"/>
      </w:divBdr>
    </w:div>
    <w:div w:id="491877993">
      <w:marLeft w:val="640"/>
      <w:marRight w:val="0"/>
      <w:marTop w:val="0"/>
      <w:marBottom w:val="0"/>
      <w:divBdr>
        <w:top w:val="none" w:sz="0" w:space="0" w:color="auto"/>
        <w:left w:val="none" w:sz="0" w:space="0" w:color="auto"/>
        <w:bottom w:val="none" w:sz="0" w:space="0" w:color="auto"/>
        <w:right w:val="none" w:sz="0" w:space="0" w:color="auto"/>
      </w:divBdr>
    </w:div>
    <w:div w:id="558437332">
      <w:marLeft w:val="640"/>
      <w:marRight w:val="0"/>
      <w:marTop w:val="0"/>
      <w:marBottom w:val="0"/>
      <w:divBdr>
        <w:top w:val="none" w:sz="0" w:space="0" w:color="auto"/>
        <w:left w:val="none" w:sz="0" w:space="0" w:color="auto"/>
        <w:bottom w:val="none" w:sz="0" w:space="0" w:color="auto"/>
        <w:right w:val="none" w:sz="0" w:space="0" w:color="auto"/>
      </w:divBdr>
    </w:div>
    <w:div w:id="573853712">
      <w:marLeft w:val="640"/>
      <w:marRight w:val="0"/>
      <w:marTop w:val="0"/>
      <w:marBottom w:val="0"/>
      <w:divBdr>
        <w:top w:val="none" w:sz="0" w:space="0" w:color="auto"/>
        <w:left w:val="none" w:sz="0" w:space="0" w:color="auto"/>
        <w:bottom w:val="none" w:sz="0" w:space="0" w:color="auto"/>
        <w:right w:val="none" w:sz="0" w:space="0" w:color="auto"/>
      </w:divBdr>
    </w:div>
    <w:div w:id="605113368">
      <w:marLeft w:val="640"/>
      <w:marRight w:val="0"/>
      <w:marTop w:val="0"/>
      <w:marBottom w:val="0"/>
      <w:divBdr>
        <w:top w:val="none" w:sz="0" w:space="0" w:color="auto"/>
        <w:left w:val="none" w:sz="0" w:space="0" w:color="auto"/>
        <w:bottom w:val="none" w:sz="0" w:space="0" w:color="auto"/>
        <w:right w:val="none" w:sz="0" w:space="0" w:color="auto"/>
      </w:divBdr>
    </w:div>
    <w:div w:id="634408920">
      <w:marLeft w:val="640"/>
      <w:marRight w:val="0"/>
      <w:marTop w:val="0"/>
      <w:marBottom w:val="0"/>
      <w:divBdr>
        <w:top w:val="none" w:sz="0" w:space="0" w:color="auto"/>
        <w:left w:val="none" w:sz="0" w:space="0" w:color="auto"/>
        <w:bottom w:val="none" w:sz="0" w:space="0" w:color="auto"/>
        <w:right w:val="none" w:sz="0" w:space="0" w:color="auto"/>
      </w:divBdr>
    </w:div>
    <w:div w:id="737629916">
      <w:marLeft w:val="480"/>
      <w:marRight w:val="0"/>
      <w:marTop w:val="0"/>
      <w:marBottom w:val="0"/>
      <w:divBdr>
        <w:top w:val="none" w:sz="0" w:space="0" w:color="auto"/>
        <w:left w:val="none" w:sz="0" w:space="0" w:color="auto"/>
        <w:bottom w:val="none" w:sz="0" w:space="0" w:color="auto"/>
        <w:right w:val="none" w:sz="0" w:space="0" w:color="auto"/>
      </w:divBdr>
    </w:div>
    <w:div w:id="808865554">
      <w:marLeft w:val="640"/>
      <w:marRight w:val="0"/>
      <w:marTop w:val="0"/>
      <w:marBottom w:val="0"/>
      <w:divBdr>
        <w:top w:val="none" w:sz="0" w:space="0" w:color="auto"/>
        <w:left w:val="none" w:sz="0" w:space="0" w:color="auto"/>
        <w:bottom w:val="none" w:sz="0" w:space="0" w:color="auto"/>
        <w:right w:val="none" w:sz="0" w:space="0" w:color="auto"/>
      </w:divBdr>
    </w:div>
    <w:div w:id="947932127">
      <w:marLeft w:val="480"/>
      <w:marRight w:val="0"/>
      <w:marTop w:val="0"/>
      <w:marBottom w:val="0"/>
      <w:divBdr>
        <w:top w:val="none" w:sz="0" w:space="0" w:color="auto"/>
        <w:left w:val="none" w:sz="0" w:space="0" w:color="auto"/>
        <w:bottom w:val="none" w:sz="0" w:space="0" w:color="auto"/>
        <w:right w:val="none" w:sz="0" w:space="0" w:color="auto"/>
      </w:divBdr>
    </w:div>
    <w:div w:id="1101877030">
      <w:marLeft w:val="480"/>
      <w:marRight w:val="0"/>
      <w:marTop w:val="0"/>
      <w:marBottom w:val="0"/>
      <w:divBdr>
        <w:top w:val="none" w:sz="0" w:space="0" w:color="auto"/>
        <w:left w:val="none" w:sz="0" w:space="0" w:color="auto"/>
        <w:bottom w:val="none" w:sz="0" w:space="0" w:color="auto"/>
        <w:right w:val="none" w:sz="0" w:space="0" w:color="auto"/>
      </w:divBdr>
    </w:div>
    <w:div w:id="1355231804">
      <w:marLeft w:val="480"/>
      <w:marRight w:val="0"/>
      <w:marTop w:val="0"/>
      <w:marBottom w:val="0"/>
      <w:divBdr>
        <w:top w:val="none" w:sz="0" w:space="0" w:color="auto"/>
        <w:left w:val="none" w:sz="0" w:space="0" w:color="auto"/>
        <w:bottom w:val="none" w:sz="0" w:space="0" w:color="auto"/>
        <w:right w:val="none" w:sz="0" w:space="0" w:color="auto"/>
      </w:divBdr>
    </w:div>
    <w:div w:id="1441026221">
      <w:bodyDiv w:val="1"/>
      <w:marLeft w:val="0"/>
      <w:marRight w:val="0"/>
      <w:marTop w:val="0"/>
      <w:marBottom w:val="0"/>
      <w:divBdr>
        <w:top w:val="none" w:sz="0" w:space="0" w:color="auto"/>
        <w:left w:val="none" w:sz="0" w:space="0" w:color="auto"/>
        <w:bottom w:val="none" w:sz="0" w:space="0" w:color="auto"/>
        <w:right w:val="none" w:sz="0" w:space="0" w:color="auto"/>
      </w:divBdr>
      <w:divsChild>
        <w:div w:id="1626815837">
          <w:marLeft w:val="640"/>
          <w:marRight w:val="0"/>
          <w:marTop w:val="0"/>
          <w:marBottom w:val="0"/>
          <w:divBdr>
            <w:top w:val="none" w:sz="0" w:space="0" w:color="auto"/>
            <w:left w:val="none" w:sz="0" w:space="0" w:color="auto"/>
            <w:bottom w:val="none" w:sz="0" w:space="0" w:color="auto"/>
            <w:right w:val="none" w:sz="0" w:space="0" w:color="auto"/>
          </w:divBdr>
        </w:div>
        <w:div w:id="561140880">
          <w:marLeft w:val="640"/>
          <w:marRight w:val="0"/>
          <w:marTop w:val="0"/>
          <w:marBottom w:val="0"/>
          <w:divBdr>
            <w:top w:val="none" w:sz="0" w:space="0" w:color="auto"/>
            <w:left w:val="none" w:sz="0" w:space="0" w:color="auto"/>
            <w:bottom w:val="none" w:sz="0" w:space="0" w:color="auto"/>
            <w:right w:val="none" w:sz="0" w:space="0" w:color="auto"/>
          </w:divBdr>
        </w:div>
        <w:div w:id="999892936">
          <w:marLeft w:val="640"/>
          <w:marRight w:val="0"/>
          <w:marTop w:val="0"/>
          <w:marBottom w:val="0"/>
          <w:divBdr>
            <w:top w:val="none" w:sz="0" w:space="0" w:color="auto"/>
            <w:left w:val="none" w:sz="0" w:space="0" w:color="auto"/>
            <w:bottom w:val="none" w:sz="0" w:space="0" w:color="auto"/>
            <w:right w:val="none" w:sz="0" w:space="0" w:color="auto"/>
          </w:divBdr>
        </w:div>
        <w:div w:id="1163663804">
          <w:marLeft w:val="640"/>
          <w:marRight w:val="0"/>
          <w:marTop w:val="0"/>
          <w:marBottom w:val="0"/>
          <w:divBdr>
            <w:top w:val="none" w:sz="0" w:space="0" w:color="auto"/>
            <w:left w:val="none" w:sz="0" w:space="0" w:color="auto"/>
            <w:bottom w:val="none" w:sz="0" w:space="0" w:color="auto"/>
            <w:right w:val="none" w:sz="0" w:space="0" w:color="auto"/>
          </w:divBdr>
        </w:div>
        <w:div w:id="1218782874">
          <w:marLeft w:val="640"/>
          <w:marRight w:val="0"/>
          <w:marTop w:val="0"/>
          <w:marBottom w:val="0"/>
          <w:divBdr>
            <w:top w:val="none" w:sz="0" w:space="0" w:color="auto"/>
            <w:left w:val="none" w:sz="0" w:space="0" w:color="auto"/>
            <w:bottom w:val="none" w:sz="0" w:space="0" w:color="auto"/>
            <w:right w:val="none" w:sz="0" w:space="0" w:color="auto"/>
          </w:divBdr>
        </w:div>
        <w:div w:id="133762113">
          <w:marLeft w:val="640"/>
          <w:marRight w:val="0"/>
          <w:marTop w:val="0"/>
          <w:marBottom w:val="0"/>
          <w:divBdr>
            <w:top w:val="none" w:sz="0" w:space="0" w:color="auto"/>
            <w:left w:val="none" w:sz="0" w:space="0" w:color="auto"/>
            <w:bottom w:val="none" w:sz="0" w:space="0" w:color="auto"/>
            <w:right w:val="none" w:sz="0" w:space="0" w:color="auto"/>
          </w:divBdr>
        </w:div>
        <w:div w:id="859508486">
          <w:marLeft w:val="640"/>
          <w:marRight w:val="0"/>
          <w:marTop w:val="0"/>
          <w:marBottom w:val="0"/>
          <w:divBdr>
            <w:top w:val="none" w:sz="0" w:space="0" w:color="auto"/>
            <w:left w:val="none" w:sz="0" w:space="0" w:color="auto"/>
            <w:bottom w:val="none" w:sz="0" w:space="0" w:color="auto"/>
            <w:right w:val="none" w:sz="0" w:space="0" w:color="auto"/>
          </w:divBdr>
        </w:div>
      </w:divsChild>
    </w:div>
    <w:div w:id="1488277908">
      <w:bodyDiv w:val="1"/>
      <w:marLeft w:val="0"/>
      <w:marRight w:val="0"/>
      <w:marTop w:val="0"/>
      <w:marBottom w:val="0"/>
      <w:divBdr>
        <w:top w:val="none" w:sz="0" w:space="0" w:color="auto"/>
        <w:left w:val="none" w:sz="0" w:space="0" w:color="auto"/>
        <w:bottom w:val="none" w:sz="0" w:space="0" w:color="auto"/>
        <w:right w:val="none" w:sz="0" w:space="0" w:color="auto"/>
      </w:divBdr>
      <w:divsChild>
        <w:div w:id="1540127231">
          <w:marLeft w:val="640"/>
          <w:marRight w:val="0"/>
          <w:marTop w:val="0"/>
          <w:marBottom w:val="0"/>
          <w:divBdr>
            <w:top w:val="none" w:sz="0" w:space="0" w:color="auto"/>
            <w:left w:val="none" w:sz="0" w:space="0" w:color="auto"/>
            <w:bottom w:val="none" w:sz="0" w:space="0" w:color="auto"/>
            <w:right w:val="none" w:sz="0" w:space="0" w:color="auto"/>
          </w:divBdr>
        </w:div>
        <w:div w:id="1406143236">
          <w:marLeft w:val="640"/>
          <w:marRight w:val="0"/>
          <w:marTop w:val="0"/>
          <w:marBottom w:val="0"/>
          <w:divBdr>
            <w:top w:val="none" w:sz="0" w:space="0" w:color="auto"/>
            <w:left w:val="none" w:sz="0" w:space="0" w:color="auto"/>
            <w:bottom w:val="none" w:sz="0" w:space="0" w:color="auto"/>
            <w:right w:val="none" w:sz="0" w:space="0" w:color="auto"/>
          </w:divBdr>
        </w:div>
        <w:div w:id="748766508">
          <w:marLeft w:val="640"/>
          <w:marRight w:val="0"/>
          <w:marTop w:val="0"/>
          <w:marBottom w:val="0"/>
          <w:divBdr>
            <w:top w:val="none" w:sz="0" w:space="0" w:color="auto"/>
            <w:left w:val="none" w:sz="0" w:space="0" w:color="auto"/>
            <w:bottom w:val="none" w:sz="0" w:space="0" w:color="auto"/>
            <w:right w:val="none" w:sz="0" w:space="0" w:color="auto"/>
          </w:divBdr>
        </w:div>
        <w:div w:id="1383555137">
          <w:marLeft w:val="640"/>
          <w:marRight w:val="0"/>
          <w:marTop w:val="0"/>
          <w:marBottom w:val="0"/>
          <w:divBdr>
            <w:top w:val="none" w:sz="0" w:space="0" w:color="auto"/>
            <w:left w:val="none" w:sz="0" w:space="0" w:color="auto"/>
            <w:bottom w:val="none" w:sz="0" w:space="0" w:color="auto"/>
            <w:right w:val="none" w:sz="0" w:space="0" w:color="auto"/>
          </w:divBdr>
        </w:div>
        <w:div w:id="1241984336">
          <w:marLeft w:val="640"/>
          <w:marRight w:val="0"/>
          <w:marTop w:val="0"/>
          <w:marBottom w:val="0"/>
          <w:divBdr>
            <w:top w:val="none" w:sz="0" w:space="0" w:color="auto"/>
            <w:left w:val="none" w:sz="0" w:space="0" w:color="auto"/>
            <w:bottom w:val="none" w:sz="0" w:space="0" w:color="auto"/>
            <w:right w:val="none" w:sz="0" w:space="0" w:color="auto"/>
          </w:divBdr>
        </w:div>
        <w:div w:id="1950234728">
          <w:marLeft w:val="640"/>
          <w:marRight w:val="0"/>
          <w:marTop w:val="0"/>
          <w:marBottom w:val="0"/>
          <w:divBdr>
            <w:top w:val="none" w:sz="0" w:space="0" w:color="auto"/>
            <w:left w:val="none" w:sz="0" w:space="0" w:color="auto"/>
            <w:bottom w:val="none" w:sz="0" w:space="0" w:color="auto"/>
            <w:right w:val="none" w:sz="0" w:space="0" w:color="auto"/>
          </w:divBdr>
        </w:div>
        <w:div w:id="57174613">
          <w:marLeft w:val="640"/>
          <w:marRight w:val="0"/>
          <w:marTop w:val="0"/>
          <w:marBottom w:val="0"/>
          <w:divBdr>
            <w:top w:val="none" w:sz="0" w:space="0" w:color="auto"/>
            <w:left w:val="none" w:sz="0" w:space="0" w:color="auto"/>
            <w:bottom w:val="none" w:sz="0" w:space="0" w:color="auto"/>
            <w:right w:val="none" w:sz="0" w:space="0" w:color="auto"/>
          </w:divBdr>
        </w:div>
      </w:divsChild>
    </w:div>
    <w:div w:id="1538086617">
      <w:marLeft w:val="480"/>
      <w:marRight w:val="0"/>
      <w:marTop w:val="0"/>
      <w:marBottom w:val="0"/>
      <w:divBdr>
        <w:top w:val="none" w:sz="0" w:space="0" w:color="auto"/>
        <w:left w:val="none" w:sz="0" w:space="0" w:color="auto"/>
        <w:bottom w:val="none" w:sz="0" w:space="0" w:color="auto"/>
        <w:right w:val="none" w:sz="0" w:space="0" w:color="auto"/>
      </w:divBdr>
    </w:div>
    <w:div w:id="2086611157">
      <w:marLeft w:val="48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2.jpeg"/><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s://news.bsi.ac.id/pengabdian-masyarakat/dari-panggung-silat-ke-panggung-digital-ubsi-dorong-pesilat-bangun-personal-branding/"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news.bsi.ac.id/pengabdian-masyarakat/dari-panggung-silat-ke-panggung-digital-ubsi-dorong-pesilat-bangun-personal-branding/" TargetMode="External"/><Relationship Id="rId22" Type="http://schemas.openxmlformats.org/officeDocument/2006/relationships/image" Target="media/image11.jpeg"/><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32BC4C3-6F75-4ED4-B9D2-EDB9586CEA52}"/>
      </w:docPartPr>
      <w:docPartBody>
        <w:p w:rsidR="00E7409F" w:rsidRDefault="00000000">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4A84" w:rsidRDefault="009C4A84">
      <w:pPr>
        <w:spacing w:line="240" w:lineRule="auto"/>
      </w:pPr>
      <w:r>
        <w:separator/>
      </w:r>
    </w:p>
  </w:endnote>
  <w:endnote w:type="continuationSeparator" w:id="0">
    <w:p w:rsidR="009C4A84" w:rsidRDefault="009C4A84">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ans-serif">
    <w:altName w:val="Segoe Print"/>
    <w:charset w:val="00"/>
    <w:family w:val="auto"/>
    <w:pitch w:val="default"/>
  </w:font>
  <w:font w:name="TimesNewRomanPS-BoldMT">
    <w:altName w:val="Segoe Print"/>
    <w:charset w:val="00"/>
    <w:family w:val="roman"/>
    <w:pitch w:val="default"/>
    <w:sig w:usb0="00000000" w:usb1="00000000" w:usb2="00000000" w:usb3="00000000" w:csb0="00000001" w:csb1="00000000"/>
  </w:font>
  <w:font w:name="-webkit-standard">
    <w:altName w:val="Cambria"/>
    <w:charset w:val="00"/>
    <w:family w:val="roman"/>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4A84" w:rsidRDefault="009C4A84">
      <w:pPr>
        <w:spacing w:after="0"/>
      </w:pPr>
      <w:r>
        <w:separator/>
      </w:r>
    </w:p>
  </w:footnote>
  <w:footnote w:type="continuationSeparator" w:id="0">
    <w:p w:rsidR="009C4A84" w:rsidRDefault="009C4A84">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928"/>
    <w:rsid w:val="00044105"/>
    <w:rsid w:val="00064A26"/>
    <w:rsid w:val="00082E39"/>
    <w:rsid w:val="001266E6"/>
    <w:rsid w:val="00155478"/>
    <w:rsid w:val="001C2206"/>
    <w:rsid w:val="001E5AB6"/>
    <w:rsid w:val="00226FD3"/>
    <w:rsid w:val="0026192E"/>
    <w:rsid w:val="003232C6"/>
    <w:rsid w:val="00476E19"/>
    <w:rsid w:val="004E6F47"/>
    <w:rsid w:val="005718A8"/>
    <w:rsid w:val="005978CE"/>
    <w:rsid w:val="005B289D"/>
    <w:rsid w:val="005F53B9"/>
    <w:rsid w:val="00872B37"/>
    <w:rsid w:val="008F14B5"/>
    <w:rsid w:val="008F6715"/>
    <w:rsid w:val="00932C08"/>
    <w:rsid w:val="009360BB"/>
    <w:rsid w:val="009709DB"/>
    <w:rsid w:val="009B24A7"/>
    <w:rsid w:val="009C4A84"/>
    <w:rsid w:val="009F257D"/>
    <w:rsid w:val="00A327A2"/>
    <w:rsid w:val="00BB4928"/>
    <w:rsid w:val="00BC5B6C"/>
    <w:rsid w:val="00BE7682"/>
    <w:rsid w:val="00C0441A"/>
    <w:rsid w:val="00C4687F"/>
    <w:rsid w:val="00C72F7F"/>
    <w:rsid w:val="00C77800"/>
    <w:rsid w:val="00CD14B2"/>
    <w:rsid w:val="00CF5655"/>
    <w:rsid w:val="00D805FB"/>
    <w:rsid w:val="00D812FD"/>
    <w:rsid w:val="00E01581"/>
    <w:rsid w:val="00E31FC5"/>
    <w:rsid w:val="00E7409F"/>
    <w:rsid w:val="00EA1746"/>
    <w:rsid w:val="00F91C0D"/>
    <w:rsid w:val="00FA1B21"/>
    <w:rsid w:val="00FC6195"/>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BC5B6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660C991-FA77-4C96-8B48-E382ACF1C116}">
  <we:reference id="wa104382081" version="1.55.1.0" store="id-ID" storeType="OMEX"/>
  <we:alternateReferences>
    <we:reference id="WA104382081" version="1.55.1.0" store="" storeType="OMEX"/>
  </we:alternateReferences>
  <we:properties>
    <we:property name="MENDELEY_BIBLIOGRAPHY_IS_DIRTY" value="false"/>
    <we:property name="MENDELEY_BIBLIOGRAPHY_LAST_MODIFIED" value="1783540941619"/>
    <we:property name="MENDELEY_CITATIONS" value="[{&quot;citationID&quot;:&quot;MENDELEY_CITATION_e624d9ae-ace5-4e4c-8ef7-fe3bd6166e93&quot;,&quot;properties&quot;:{&quot;noteIndex&quot;:0},&quot;isEdited&quot;:false,&quot;manualOverride&quot;:{&quot;isManuallyOverridden&quot;:false,&quot;citeprocText&quot;:&quot;(1)&quot;,&quot;manualOverrideText&quot;:&quot;&quot;},&quot;citationTag&quot;:&quot;MENDELEY_CITATION_v3_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&quot;,&quot;citationItems&quot;:[{&quot;id&quot;:&quot;504e41ad-80c4-3784-8e44-c212f8b8cf9c&quot;,&quot;itemData&quot;:{&quot;type&quot;:&quot;article-journal&quot;,&quot;id&quot;:&quot;504e41ad-80c4-3784-8e44-c212f8b8cf9c&quot;,&quot;title&quot;:&quot;Analisis Pengembangan Pembelajaran Keterampilan Gerak Dasar Tendangan Pencak Silat&quot;,&quot;author&quot;:[{&quot;family&quot;:&quot;Rino Lusiyono Lucius&quot;,&quot;given&quot;:&quot;&quot;,&quot;parse-names&quot;:false,&quot;dropping-particle&quot;:&quot;&quot;,&quot;non-dropping-particle&quot;:&quot;&quot;},{&quot;family&quot;:&quot;Zusyah Porja Daryanto&quot;,&quot;given&quot;:&quot;&quot;,&quot;parse-names&quot;:false,&quot;dropping-particle&quot;:&quot;&quot;,&quot;non-dropping-particle&quot;:&quot;&quot;}],&quot;container-title&quot;:&quot;JSA&quot;,&quot;issued&quot;:{&quot;date-parts&quot;:[[2022,6,29]]},&quot;page&quot;:&quot;10-16&quot;,&quot;abstract&quot;:&quot;The purpose of writing this literature review is: To find out the general description of pencak silat movement skills which includes analysis of basic movement skills, determination of training models to improve movement skills, and development of training models to improve pencak silat movement skills. The design in this analysis is a literature review with the PICOS approach, then analyzed using critical appraisal analysis to analyze from the core of the journal, the results of the study so as to find out the similarities and differences between these journals. The literature journal above shows varied results on pencak silat movement skills. The selection of the 3 journals was adjusted to the researcher's aim, namely to analyze the movement skills of pencak silat. Based on a literature review from 3 journals, it can be concluded that in order to improve the quality of pencak silat movement skills, an analysis of movement skills is needed then make a classification and map the results in a table. Determining the right training model is also needed to improve pencak silat movement skills. If this is not enough, the development of a model/exercise program is also highly recommended so that the expected results are truly optimal as expected.&quot;,&quot;issue&quot;:&quot;Vol. 1 No. 1 (2022): June 2022&quot;,&quot;volume&quot;:&quot;Volume 1 Nomor 1&quot;,&quot;container-title-short&quot;:&quot;&quot;},&quot;isTemporary&quot;:false}]},{&quot;citationID&quot;:&quot;MENDELEY_CITATION_9b535ee7-a6c2-4430-b3cc-e64ac03feb68&quot;,&quot;properties&quot;:{&quot;noteIndex&quot;:0},&quot;isEdited&quot;:false,&quot;manualOverride&quot;:{&quot;isManuallyOverridden&quot;:false,&quot;citeprocText&quot;:&quot;(2)&quot;,&quot;manualOverrideText&quot;:&quot;&quot;},&quot;citationTag&quot;:&quot;MENDELEY_CITATION_v3_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&quot;,&quot;citationItems&quot;:[{&quot;id&quot;:&quot;b12bace2-7c94-3135-8f8f-404cf0c232b8&quot;,&quot;itemData&quot;:{&quot;type&quot;:&quot;article-journal&quot;,&quot;id&quot;:&quot;b12bace2-7c94-3135-8f8f-404cf0c232b8&quot;,&quot;title&quot;:&quot;Analisis Kegiatan Ekstrakurikuler Pencak Silat Dalam Mengembangkan Nilai-Nilai Karakter Siswa Di SD Negeri Giriwangi&quot;,&quot;author&quot;:[{&quot;family&quot;:&quot;Devie Andrean Safitri&quot;,&quot;given&quot;:&quot;&quot;,&quot;parse-names&quot;:false,&quot;dropping-particle&quot;:&quot;&quot;,&quot;non-dropping-particle&quot;:&quot;&quot;},{&quot;family&quot;:&quot;Agus Ahmad Wakih&quot;,&quot;given&quot;:&quot;&quot;,&quot;parse-names&quot;:false,&quot;dropping-particle&quot;:&quot;&quot;,&quot;non-dropping-particle&quot;:&quot;&quot;},{&quot;family&quot;:&quot;Febri Fajar Pratama&quot;,&quot;given&quot;:&quot;&quot;,&quot;parse-names&quot;:false,&quot;dropping-particle&quot;:&quot;&quot;,&quot;non-dropping-particle&quot;:&quot;&quot;}],&quot;container-title&quot;:&quot;Dewantara : Jurnal Pendidikan Sosial Humaniora&quot;,&quot;DOI&quot;:&quot;10.30640/dewantara.v2i3.1357&quot;,&quot;ISSN&quot;:&quot;2962-1135&quot;,&quot;issued&quot;:{&quot;date-parts&quot;:[[2023,7,8]]},&quot;page&quot;:&quot;148-158&quot;,&quot;abstract&quot;:&quot;The background of this research is the lack of development of good character values in the environment of Giriwangi State Elementary School. This research aims to find out and analyze the planning, implementation, and development of character values through extracurricular pencak silat activities. The method used in this research is Descriptive Qualitative Research, in accordance with Sugiono's opinion, this research is a research method based on the philosophy of postpositivism, which is used to research on natural object conditions, with data collection techniques in triangulation and research results emphasizing meaning rather than generalization. The subject of this study uses TGR movements and stances and at the end of the training students are tested on the material that has been learned. The results of the study state that as a result of Pencak Silat Extracurricular activities at SD Negeri Giriwangi, students can develop the main character values of PPK including Religion (Tolerance and honesty), Independence (Hard work), Gotongroyong (Cooperation and help), Nationalism (Love for the country), and Integrity (Social Care).&quot;,&quot;publisher&quot;:&quot;Universitas 45 Surabaya&quot;,&quot;issue&quot;:&quot;3&quot;,&quot;volume&quot;:&quot;2&quot;,&quot;container-title-short&quot;:&quot;&quot;},&quot;isTemporary&quot;:false}]},{&quot;citationID&quot;:&quot;MENDELEY_CITATION_cd6a1bd9-278c-4300-b06c-d19fec1b4261&quot;,&quot;properties&quot;:{&quot;noteIndex&quot;:0},&quot;isEdited&quot;:false,&quot;manualOverride&quot;:{&quot;isManuallyOverridden&quot;:false,&quot;citeprocText&quot;:&quot;(3)&quot;,&quot;manualOverrideText&quot;:&quot;&quot;},&quot;citationTag&quot;:&quot;MENDELEY_CITATION_v3_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&quot;,&quot;citationItems&quot;:[{&quot;id&quot;:&quot;2ab19fc7-123a-3182-83b5-ba4500391ad8&quot;,&quot;itemData&quot;:{&quot;type&quot;:&quot;article-journal&quot;,&quot;id&quot;:&quot;2ab19fc7-123a-3182-83b5-ba4500391ad8&quot;,&quot;title&quot;:&quot;Pengembangan media pembelajaran pendidikan jasmani berbasis android pada materi pencak silat&quot;,&quot;author&quot;:[{&quot;family&quot;:&quot;Kartika&quot;,&quot;given&quot;:&quot;Mutia&quot;,&quot;parse-names&quot;:false,&quot;dropping-particle&quot;:&quot;&quot;,&quot;non-dropping-particle&quot;:&quot;&quot;},{&quot;family&quot;:&quot;Indra Bayu&quot;,&quot;given&quot;:&quot;Wahyu&quot;,&quot;parse-names&quot;:false,&quot;dropping-particle&quot;:&quot;&quot;,&quot;non-dropping-particle&quot;:&quot;&quot;},{&quot;family&quot;:&quot;Usra&quot;,&quot;given&quot;:&quot;Meirizal&quot;,&quot;parse-names&quot;:false,&quot;dropping-particle&quot;:&quot;&quot;,&quot;non-dropping-particle&quot;:&quot;&quot;},{&quot;family&quot;:&quot;Yusfi&quot;,&quot;given&quot;:&quot;Herri&quot;,&quot;parse-names&quot;:false,&quot;dropping-particle&quot;:&quot;&quot;,&quot;non-dropping-particle&quot;:&quot;&quot;}],&quot;DOI&quot;:&quot;10.32682/bravos.v10i4/2779&quot;,&quot;ISSN&quot;:&quot;2337-7674&quot;,&quot;issued&quot;:{&quot;date-parts&quot;:[[2022]]},&quot;page&quot;:&quot;274-284&quot;,&quot;volume&quot;:&quot;10&quot;,&quot;container-title-short&quot;:&quot;&quot;},&quot;isTemporary&quot;:false}]},{&quot;citationID&quot;:&quot;MENDELEY_CITATION_c86b6d4b-c855-4ae6-923b-ff1d1d798f49&quot;,&quot;properties&quot;:{&quot;noteIndex&quot;:0},&quot;isEdited&quot;:false,&quot;manualOverride&quot;:{&quot;isManuallyOverridden&quot;:false,&quot;citeprocText&quot;:&quot;(4)&quot;,&quot;manualOverrideText&quot;:&quot;&quot;},&quot;citationTag&quot;:&quot;MENDELEY_CITATION_v3_eyJjaXRhdGlvbklEIjoiTUVOREVMRVlfQ0lUQVRJT05fYzg2YjZkNGItYzg1NS00YWU2LTkyM2ItZmYxZDFkNzk4ZjQ5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quot;,&quot;citationItems&quot;:[{&quot;id&quot;:&quot;4a441aad-5069-3b64-a5ba-bc6d46d37a1f&quot;,&quot;itemData&quot;:{&quot;type&quot;:&quot;report&quot;,&quot;id&quot;:&quot;4a441aad-5069-3b64-a5ba-bc6d46d37a1f&quot;,&quot;title&quot;:&quot;Personal Branding: Membangun Karakter Melalui Content Writing Berbasis Media Sosial&quot;,&quot;author&quot;:[{&quot;family&quot;:&quot;Iai&quot;,&quot;given&quot;:&quot;Musrifah&quot;,&quot;parse-names&quot;:false,&quot;dropping-particle&quot;:&quot;&quot;,&quot;non-dropping-particle&quot;:&quot;&quot;},{&quot;family&quot;:&quot;Lamongan&quot;,&quot;given&quot;:&quot;Tarbiyatut Tholabah&quot;,&quot;parse-names&quot;:false,&quot;dropping-particle&quot;:&quot;&quot;,&quot;non-dropping-particle&quot;:&quot;&quot;}],&quot;URL&quot;:&quot;https://inet.detik.com/&quot;,&quot;container-title-short&quot;:&quot;&quot;},&quot;isTemporary&quot;:false}]},{&quot;citationID&quot;:&quot;MENDELEY_CITATION_97c51bd2-ff35-47bd-93e9-69ca481aa8e0&quot;,&quot;properties&quot;:{&quot;noteIndex&quot;:0},&quot;isEdited&quot;:false,&quot;manualOverride&quot;:{&quot;isManuallyOverridden&quot;:false,&quot;citeprocText&quot;:&quot;(5)&quot;,&quot;manualOverrideText&quot;:&quot;&quot;},&quot;citationTag&quot;:&quot;MENDELEY_CITATION_v3_eyJjaXRhdGlvbklEIjoiTUVOREVMRVlfQ0lUQVRJT05fOTdjNTFiZDItZmYzNS00N2JkLTkzZTktNjljYTQ4MWFhOGUw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quot;,&quot;citationItems&quot;:[{&quot;id&quot;:&quot;7e27b08e-30d5-3e80-a155-64a4249273d8&quot;,&quot;itemData&quot;:{&quot;type&quot;:&quot;report&quot;,&quot;id&quot;:&quot;7e27b08e-30d5-3e80-a155-64a4249273d8&quot;,&quot;title&quot;:&quot;Personal Branding Remaja di Era Digital&quot;,&quot;author&quot;:[{&quot;family&quot;:&quot;Mettasatya Afrilia&quot;,&quot;given&quot;:&quot;Ascharisa&quot;,&quot;parse-names&quot;:false,&quot;dropping-particle&quot;:&quot;&quot;,&quot;non-dropping-particle&quot;:&quot;&quot;}],&quot;container-title&quot;:&quot;Jurnal Komunikasi&quot;,&quot;issued&quot;:{&quot;date-parts&quot;:[[2018]]},&quot;number-of-pages&quot;:&quot;20-30&quot;,&quot;abstract&quot;:&quot;Branding is a common thing done in the world of marketing. Branding is done to distinguish one product with other products so that raises its distinctive characteristics. Along with the development of branding context, now branding has penetrated to many lines including in the development of one's self. This is then known as personal branding. This study looks into the analysis of personal branding teenagers represented by Gita Savitri. Gita Savitri is a teenage figure who is loved for his thoughts in dealing with many things about teenage life. One of the objectives of this research is to embody the teenager's perspective in defining her identity. This is necessary because self-existence is a fundamental thing that must exist in a person including teenagers. This research uses qualitative descriptive method supported by eight main concept personal branding Peter Montoya. The results show that personal branding Gita Savitri meets the eight major concepts and covers the three main elements of personal branding namely You, Promise and Relationship.&quot;,&quot;issue&quot;:&quot;1&quot;,&quot;volume&quot;:&quot;11&quot;,&quot;container-title-short&quot;:&quot;&quot;},&quot;isTemporary&quot;:false}]},{&quot;citationID&quot;:&quot;MENDELEY_CITATION_e1f108e5-2822-4f04-a238-96b0250d9425&quot;,&quot;properties&quot;:{&quot;noteIndex&quot;:0},&quot;isEdited&quot;:false,&quot;manualOverride&quot;:{&quot;isManuallyOverridden&quot;:false,&quot;citeprocText&quot;:&quot;(4)&quot;,&quot;manualOverrideText&quot;:&quot;&quot;},&quot;citationTag&quot;:&quot;MENDELEY_CITATION_v3_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&quot;,&quot;citationItems&quot;:[{&quot;id&quot;:&quot;4a441aad-5069-3b64-a5ba-bc6d46d37a1f&quot;,&quot;itemData&quot;:{&quot;type&quot;:&quot;report&quot;,&quot;id&quot;:&quot;4a441aad-5069-3b64-a5ba-bc6d46d37a1f&quot;,&quot;title&quot;:&quot;Personal Branding: Membangun Karakter Melalui Content Writing Berbasis Media Sosial&quot;,&quot;author&quot;:[{&quot;family&quot;:&quot;Iai&quot;,&quot;given&quot;:&quot;Musrifah&quot;,&quot;parse-names&quot;:false,&quot;dropping-particle&quot;:&quot;&quot;,&quot;non-dropping-particle&quot;:&quot;&quot;},{&quot;family&quot;:&quot;Lamongan&quot;,&quot;given&quot;:&quot;Tarbiyatut Tholabah&quot;,&quot;parse-names&quot;:false,&quot;dropping-particle&quot;:&quot;&quot;,&quot;non-dropping-particle&quot;:&quot;&quot;}],&quot;URL&quot;:&quot;https://inet.detik.com/&quot;,&quot;container-title-short&quot;:&quot;&quot;},&quot;isTemporary&quot;:false}]},{&quot;citationID&quot;:&quot;MENDELEY_CITATION_593d572d-9cce-49d9-b45a-6887458db958&quot;,&quot;properties&quot;:{&quot;noteIndex&quot;:0},&quot;isEdited&quot;:false,&quot;manualOverride&quot;:{&quot;isManuallyOverridden&quot;:false,&quot;citeprocText&quot;:&quot;(5)&quot;,&quot;manualOverrideText&quot;:&quot;&quot;},&quot;citationTag&quot;:&quot;MENDELEY_CITATION_v3_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&quot;,&quot;citationItems&quot;:[{&quot;id&quot;:&quot;7e27b08e-30d5-3e80-a155-64a4249273d8&quot;,&quot;itemData&quot;:{&quot;type&quot;:&quot;report&quot;,&quot;id&quot;:&quot;7e27b08e-30d5-3e80-a155-64a4249273d8&quot;,&quot;title&quot;:&quot;Personal Branding Remaja di Era Digital&quot;,&quot;author&quot;:[{&quot;family&quot;:&quot;Mettasatya Afrilia&quot;,&quot;given&quot;:&quot;Ascharisa&quot;,&quot;parse-names&quot;:false,&quot;dropping-particle&quot;:&quot;&quot;,&quot;non-dropping-particle&quot;:&quot;&quot;}],&quot;container-title&quot;:&quot;Jurnal Komunikasi&quot;,&quot;issued&quot;:{&quot;date-parts&quot;:[[2018]]},&quot;number-of-pages&quot;:&quot;20-30&quot;,&quot;abstract&quot;:&quot;Branding is a common thing done in the world of marketing. Branding is done to distinguish one product with other products so that raises its distinctive characteristics. Along with the development of branding context, now branding has penetrated to many lines including in the development of one's self. This is then known as personal branding. This study looks into the analysis of personal branding teenagers represented by Gita Savitri. Gita Savitri is a teenage figure who is loved for his thoughts in dealing with many things about teenage life. One of the objectives of this research is to embody the teenager's perspective in defining her identity. This is necessary because self-existence is a fundamental thing that must exist in a person including teenagers. This research uses qualitative descriptive method supported by eight main concept personal branding Peter Montoya. The results show that personal branding Gita Savitri meets the eight major concepts and covers the three main elements of personal branding namely You, Promise and Relationship.&quot;,&quot;issue&quot;:&quot;1&quot;,&quot;volume&quot;:&quot;11&quot;,&quot;container-title-short&quot;:&quot;&quot;},&quot;isTemporary&quot;:false}]},{&quot;citationID&quot;:&quot;MENDELEY_CITATION_b421a140-03c8-4381-98ad-af2be008890c&quot;,&quot;properties&quot;:{&quot;noteIndex&quot;:0},&quot;isEdited&quot;:false,&quot;manualOverride&quot;:{&quot;isManuallyOverridden&quot;:false,&quot;citeprocText&quot;:&quot;(6)&quot;,&quot;manualOverrideText&quot;:&quot;&quot;},&quot;citationTag&quot;:&quot;MENDELEY_CITATION_v3_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&quot;,&quot;citationItems&quot;:[{&quot;id&quot;:&quot;ca543bc0-4926-3a14-a8a7-8c5abe8f8b57&quot;,&quot;itemData&quot;:{&quot;type&quot;:&quot;article-journal&quot;,&quot;id&quot;:&quot;ca543bc0-4926-3a14-a8a7-8c5abe8f8b57&quot;,&quot;title&quot;:&quot;MERINTIS KARIR DARI LAYAR GAWAI : PERAN KONTEN DIGITAL DALAM MEMBANGUN PERSONAL BRANDING MAHASISWA&quot;,&quot;author&quot;:[{&quot;family&quot;:&quot;Fitriana&quot;,&quot;given&quot;:&quot;Dian&quot;,&quot;parse-names&quot;:false,&quot;dropping-particle&quot;:&quot;&quot;,&quot;non-dropping-particle&quot;:&quot;&quot;},{&quot;family&quot;:&quot;Sahid&quot;,&quot;given&quot;:&quot;Muhammad&quot;,&quot;parse-names&quot;:false,&quot;dropping-particle&quot;:&quot;&quot;,&quot;non-dropping-particle&quot;:&quot;&quot;},{&quot;family&quot;:&quot;Hakim&quot;,&quot;given&quot;:&quot;Luqmanul&quot;,&quot;parse-names&quot;:false,&quot;dropping-particle&quot;:&quot;&quot;,&quot;non-dropping-particle&quot;:&quot;&quot;},{&quot;family&quot;:&quot;Darmawan&quot;,&quot;given&quot;:&quot;Deka&quot;,&quot;parse-names&quot;:false,&quot;dropping-particle&quot;:&quot;&quot;,&quot;non-dropping-particle&quot;:&quot;&quot;}],&quot;ISSN&quot;:&quot;3032-6966&quot;,&quot;issued&quot;:{&quot;date-parts&quot;:[[2025]]},&quot;container-title-short&quot;:&quot;&quot;},&quot;isTemporary&quot;:false}]},{&quot;citationID&quot;:&quot;MENDELEY_CITATION_a6ce2bc6-6253-4c6b-881d-fc5866e5b809&quot;,&quot;properties&quot;:{&quot;noteIndex&quot;:0},&quot;isEdited&quot;:false,&quot;manualOverride&quot;:{&quot;isManuallyOverridden&quot;:false,&quot;citeprocText&quot;:&quot;(7)&quot;,&quot;manualOverrideText&quot;:&quot;&quot;},&quot;citationTag&quot;:&quot;MENDELEY_CITATION_v3_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&quot;,&quot;citationItems&quot;:[{&quot;id&quot;:&quot;0367515e-4e8a-3eb3-a138-ba0a963efd40&quot;,&quot;itemData&quot;:{&quot;type&quot;:&quot;report&quot;,&quot;id&quot;:&quot;0367515e-4e8a-3eb3-a138-ba0a963efd40&quot;,&quot;title&quot;:&quot;Perkembangan Media Sosial terhadap Personal Branding, Kinerja Bisnis dan Pemasaran UMKM di Era Digital&quot;,&quot;author&quot;:[{&quot;family&quot;:&quot;Kurnia Ghani&quot;,&quot;given&quot;:&quot;Fauzi&quot;,&quot;parse-names&quot;:false,&quot;dropping-particle&quot;:&quot;&quot;,&quot;non-dropping-particle&quot;:&quot;&quot;},{&quot;family&quot;:&quot;Perdamaian Halawa&quot;,&quot;given&quot;:&quot;Jimmi&quot;,&quot;parse-names&quot;:false,&quot;dropping-particle&quot;:&quot;&quot;,&quot;non-dropping-particle&quot;:&quot;&quot;},{&quot;family&quot;:&quot;Dhani Ariansyah&quot;,&quot;given&quot;:&quot;Firman&quot;,&quot;parse-names&quot;:false,&quot;dropping-particle&quot;:&quot;&quot;,&quot;non-dropping-particle&quot;:&quot;&quot;},{&quot;family&quot;:&quot;Rhaditia&quot;,&quot;given&quot;:&quot;Ibnu&quot;,&quot;parse-names&quot;:false,&quot;dropping-particle&quot;:&quot;&quot;,&quot;non-dropping-particle&quot;:&quot;&quot;},{&quot;family&quot;:&quot;Rasyiddin&quot;,&quot;given&quot;:&quot;Ahmad&quot;,&quot;parse-names&quot;:false,&quot;dropping-particle&quot;:&quot;&quot;,&quot;non-dropping-particle&quot;:&quot;&quot;},{&quot;family&quot;:&quot;Tangerang Raya&quot;,&quot;given&quot;:&quot;Universitas&quot;,&quot;parse-names&quot;:false,&quot;dropping-particle&quot;:&quot;&quot;,&quot;non-dropping-particle&quot;:&quot;&quot;}],&quot;container-title-short&quot;:&quot;&quot;},&quot;isTemporary&quot;:false}]}]"/>
    <we:property name="MENDELEY_CITATIONS_STYLE" value="{&quot;id&quot;:&quot;https://www.zotero.org/styles/vancouver&quot;,&quot;title&quot;:&quot;NLM/Vancouver: Citing Medicine 2nd edition (citation-sequenc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FD615-CEC8-41DD-B781-5638E856F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3733</Words>
  <Characters>21281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Sabaruddin Siagian</cp:lastModifiedBy>
  <cp:revision>2</cp:revision>
  <dcterms:created xsi:type="dcterms:W3CDTF">2026-07-13T14:44:00Z</dcterms:created>
  <dcterms:modified xsi:type="dcterms:W3CDTF">2026-07-13T14:44:00Z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2023-12-05T00:00:00Z</vt:filetime>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6th/7th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4th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KSOTemplateDocerSaveRecord">
    <vt:lpwstr>eyJoZGlkIjoiZThmNjAzMWJlZjFkMmQwODUwMTJkYzE2ODFiYmFmYTciLCJ1c2VySWQiOiI5Nzk1MjIwNDU5OTYifQ==</vt:lpwstr>
  </property>
  <property fmtid="{D5CDD505-2E9C-101B-9397-08002B2CF9AE}" pid="25" name="KSOProductBuildVer">
    <vt:lpwstr>1033-12.1.0.25242</vt:lpwstr>
  </property>
  <property fmtid="{D5CDD505-2E9C-101B-9397-08002B2CF9AE}" pid="26" name="ICV">
    <vt:lpwstr>11C6000E80F34519A80DC18A4F6A68D6_13</vt:lpwstr>
  </property>
</Properties>
</file>