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2307" w:rsidRPr="00CF3CA5" w:rsidRDefault="00392307" w:rsidP="00392307">
      <w:pPr>
        <w:pStyle w:val="Heading1"/>
      </w:pPr>
      <w:bookmarkStart w:id="0" w:name="_Toc214356484"/>
      <w:r w:rsidRPr="00CF3CA5">
        <w:t>LAPORAN AKHIR</w:t>
      </w:r>
      <w:bookmarkEnd w:id="0"/>
    </w:p>
    <w:p w:rsidR="00392307" w:rsidRPr="009E325E" w:rsidRDefault="00392307" w:rsidP="00392307">
      <w:pPr>
        <w:spacing w:line="276" w:lineRule="auto"/>
        <w:jc w:val="center"/>
        <w:rPr>
          <w:b/>
          <w:spacing w:val="-4"/>
          <w:sz w:val="36"/>
        </w:rPr>
      </w:pPr>
      <w:r w:rsidRPr="009E325E">
        <w:rPr>
          <w:b/>
          <w:sz w:val="36"/>
        </w:rPr>
        <w:t>PENGABDIAN KEPADA MASYARAKAT</w:t>
      </w:r>
    </w:p>
    <w:p w:rsidR="00392307" w:rsidRPr="009E325E" w:rsidRDefault="00392307" w:rsidP="00392307">
      <w:pPr>
        <w:spacing w:line="276" w:lineRule="auto"/>
        <w:ind w:left="-567" w:right="-613"/>
        <w:jc w:val="center"/>
        <w:rPr>
          <w:b/>
          <w:spacing w:val="-4"/>
          <w:sz w:val="40"/>
          <w:szCs w:val="24"/>
          <w:lang w:val="en-US"/>
        </w:rPr>
      </w:pPr>
      <w:r w:rsidRPr="009E325E">
        <w:rPr>
          <w:b/>
          <w:spacing w:val="-4"/>
          <w:sz w:val="36"/>
          <w:lang w:val="en-US"/>
        </w:rPr>
        <w:t>SKEMA PENGABDIAN KEPADA MASYARAKAT</w:t>
      </w:r>
      <w:r w:rsidRPr="009E325E">
        <w:rPr>
          <w:b/>
          <w:spacing w:val="-4"/>
          <w:sz w:val="36"/>
          <w:vertAlign w:val="superscript"/>
          <w:lang w:val="en-US"/>
        </w:rPr>
        <w:t xml:space="preserve"> </w:t>
      </w:r>
      <w:r w:rsidRPr="009E325E">
        <w:rPr>
          <w:b/>
          <w:spacing w:val="-4"/>
          <w:sz w:val="36"/>
          <w:lang w:val="en-US"/>
        </w:rPr>
        <w:t>MANDIRI</w:t>
      </w:r>
    </w:p>
    <w:p w:rsidR="00392307" w:rsidRPr="005D31F0" w:rsidRDefault="00392307" w:rsidP="00392307">
      <w:pPr>
        <w:pStyle w:val="BodyText"/>
        <w:rPr>
          <w:b/>
          <w:sz w:val="20"/>
        </w:rPr>
      </w:pPr>
    </w:p>
    <w:p w:rsidR="00392307" w:rsidRPr="005D31F0" w:rsidRDefault="00392307" w:rsidP="00392307">
      <w:pPr>
        <w:pStyle w:val="BodyText"/>
        <w:rPr>
          <w:b/>
          <w:sz w:val="20"/>
        </w:rPr>
      </w:pPr>
    </w:p>
    <w:p w:rsidR="00392307" w:rsidRPr="005D31F0" w:rsidRDefault="00392307" w:rsidP="00392307">
      <w:pPr>
        <w:pStyle w:val="BodyText"/>
        <w:spacing w:before="1"/>
        <w:rPr>
          <w:b/>
          <w:sz w:val="21"/>
        </w:rPr>
      </w:pPr>
      <w:r w:rsidRPr="005D31F0">
        <w:rPr>
          <w:noProof/>
          <w:lang w:val="en-ID" w:eastAsia="en-ID"/>
        </w:rPr>
        <w:drawing>
          <wp:anchor distT="0" distB="0" distL="0" distR="0" simplePos="0" relativeHeight="251659264" behindDoc="0" locked="0" layoutInCell="1" allowOverlap="1" wp14:anchorId="2845D8F9" wp14:editId="1AA192CA">
            <wp:simplePos x="0" y="0"/>
            <wp:positionH relativeFrom="page">
              <wp:align>center</wp:align>
            </wp:positionH>
            <wp:positionV relativeFrom="paragraph">
              <wp:posOffset>323850</wp:posOffset>
            </wp:positionV>
            <wp:extent cx="1800000" cy="1800000"/>
            <wp:effectExtent l="0" t="0" r="0" b="0"/>
            <wp:wrapTopAndBottom/>
            <wp:docPr id="66766801" name="Picture 66766801" descr="þÿ"/>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11.png"/>
                    <pic:cNvPicPr/>
                  </pic:nvPicPr>
                  <pic:blipFill>
                    <a:blip r:embed="rId6" cstate="print"/>
                    <a:stretch>
                      <a:fillRect/>
                    </a:stretch>
                  </pic:blipFill>
                  <pic:spPr>
                    <a:xfrm>
                      <a:off x="0" y="0"/>
                      <a:ext cx="1800000" cy="1800000"/>
                    </a:xfrm>
                    <a:prstGeom prst="rect">
                      <a:avLst/>
                    </a:prstGeom>
                  </pic:spPr>
                </pic:pic>
              </a:graphicData>
            </a:graphic>
            <wp14:sizeRelH relativeFrom="margin">
              <wp14:pctWidth>0</wp14:pctWidth>
            </wp14:sizeRelH>
            <wp14:sizeRelV relativeFrom="margin">
              <wp14:pctHeight>0</wp14:pctHeight>
            </wp14:sizeRelV>
          </wp:anchor>
        </w:drawing>
      </w:r>
    </w:p>
    <w:p w:rsidR="003C5FE4" w:rsidRDefault="00E72E8B"/>
    <w:p w:rsidR="00392307" w:rsidRDefault="00392307"/>
    <w:p w:rsidR="00392307" w:rsidRDefault="00392307"/>
    <w:p w:rsidR="00392307" w:rsidRDefault="00392307" w:rsidP="00392307">
      <w:pPr>
        <w:spacing w:line="259" w:lineRule="auto"/>
        <w:ind w:left="-426" w:right="-142"/>
        <w:jc w:val="center"/>
        <w:rPr>
          <w:b/>
          <w:sz w:val="28"/>
          <w:szCs w:val="28"/>
          <w:lang w:val="en-US"/>
        </w:rPr>
      </w:pPr>
      <w:r>
        <w:rPr>
          <w:b/>
          <w:sz w:val="28"/>
          <w:szCs w:val="28"/>
          <w:lang w:val="en-US"/>
        </w:rPr>
        <w:t xml:space="preserve">PELATIHAN KEWIRAUSAHAAN BERBASIS BUSINESS MODEL CANVAS DAN PEMANFAATAN SOSIAL MEDIA </w:t>
      </w:r>
    </w:p>
    <w:p w:rsidR="00392307" w:rsidRDefault="00392307" w:rsidP="00392307">
      <w:pPr>
        <w:spacing w:line="259" w:lineRule="auto"/>
        <w:ind w:left="-426" w:right="-142"/>
        <w:jc w:val="center"/>
        <w:rPr>
          <w:b/>
          <w:sz w:val="28"/>
          <w:szCs w:val="28"/>
          <w:lang w:val="en-US"/>
        </w:rPr>
      </w:pPr>
      <w:r>
        <w:rPr>
          <w:b/>
          <w:sz w:val="28"/>
          <w:szCs w:val="28"/>
          <w:lang w:val="en-US"/>
        </w:rPr>
        <w:t xml:space="preserve">SEBAGAI STRATEGI PEMASARAN </w:t>
      </w:r>
    </w:p>
    <w:p w:rsidR="00392307" w:rsidRPr="003D379B" w:rsidRDefault="00392307" w:rsidP="00392307">
      <w:pPr>
        <w:spacing w:line="259" w:lineRule="auto"/>
        <w:ind w:left="-426" w:right="-142"/>
        <w:jc w:val="center"/>
        <w:rPr>
          <w:b/>
          <w:sz w:val="28"/>
          <w:szCs w:val="28"/>
          <w:lang w:val="en-US"/>
        </w:rPr>
      </w:pPr>
      <w:r>
        <w:rPr>
          <w:b/>
          <w:sz w:val="28"/>
          <w:szCs w:val="28"/>
          <w:lang w:val="en-US"/>
        </w:rPr>
        <w:t xml:space="preserve">BAGI PARA SANTRI PANTI ASUHAN AISYIYAH </w:t>
      </w:r>
    </w:p>
    <w:p w:rsidR="00392307" w:rsidRPr="00F339A8" w:rsidRDefault="00392307" w:rsidP="00392307">
      <w:pPr>
        <w:spacing w:line="259" w:lineRule="auto"/>
        <w:ind w:left="-426" w:right="-142"/>
        <w:jc w:val="center"/>
        <w:rPr>
          <w:b/>
          <w:sz w:val="28"/>
          <w:szCs w:val="28"/>
          <w:lang w:val="sv-SE"/>
        </w:rPr>
      </w:pPr>
      <w:r w:rsidRPr="00AB0BED">
        <w:rPr>
          <w:b/>
          <w:sz w:val="28"/>
          <w:szCs w:val="28"/>
          <w:lang w:val="sv-SE"/>
        </w:rPr>
        <w:t xml:space="preserve"> </w:t>
      </w:r>
      <w:r>
        <w:rPr>
          <w:b/>
          <w:sz w:val="28"/>
          <w:szCs w:val="28"/>
          <w:lang w:val="sv-SE"/>
        </w:rPr>
        <w:t xml:space="preserve">CIKAMPEK </w:t>
      </w:r>
      <w:r w:rsidRPr="00AB0BED">
        <w:rPr>
          <w:b/>
          <w:sz w:val="28"/>
          <w:szCs w:val="28"/>
          <w:lang w:val="sv-SE"/>
        </w:rPr>
        <w:t>KARAWANG</w:t>
      </w:r>
    </w:p>
    <w:p w:rsidR="00392307" w:rsidRPr="00AB0BED" w:rsidRDefault="00392307" w:rsidP="00392307">
      <w:pPr>
        <w:spacing w:line="360" w:lineRule="auto"/>
        <w:jc w:val="center"/>
        <w:rPr>
          <w:b/>
          <w:sz w:val="24"/>
          <w:szCs w:val="24"/>
        </w:rPr>
      </w:pPr>
    </w:p>
    <w:p w:rsidR="00392307" w:rsidRPr="00AB0BED" w:rsidRDefault="00392307" w:rsidP="00392307">
      <w:pPr>
        <w:spacing w:line="360" w:lineRule="auto"/>
        <w:jc w:val="center"/>
        <w:rPr>
          <w:b/>
          <w:sz w:val="24"/>
          <w:szCs w:val="24"/>
          <w:lang w:val="sv-SE"/>
        </w:rPr>
      </w:pPr>
      <w:r w:rsidRPr="00AB0BED">
        <w:rPr>
          <w:b/>
          <w:sz w:val="24"/>
          <w:szCs w:val="24"/>
          <w:lang w:val="sv-SE"/>
        </w:rPr>
        <w:t>Oleh:</w:t>
      </w:r>
    </w:p>
    <w:p w:rsidR="00392307" w:rsidRPr="008D036A" w:rsidRDefault="00392307" w:rsidP="00392307">
      <w:pPr>
        <w:spacing w:line="360" w:lineRule="auto"/>
        <w:jc w:val="center"/>
        <w:rPr>
          <w:b/>
          <w:sz w:val="24"/>
          <w:szCs w:val="24"/>
        </w:rPr>
      </w:pPr>
      <w:r w:rsidRPr="008D036A">
        <w:rPr>
          <w:b/>
          <w:sz w:val="24"/>
          <w:szCs w:val="24"/>
          <w:lang w:val="sv-SE"/>
        </w:rPr>
        <w:t>YUNI SITI NURAENI</w:t>
      </w:r>
      <w:r w:rsidRPr="008D036A">
        <w:rPr>
          <w:b/>
          <w:sz w:val="24"/>
          <w:szCs w:val="24"/>
        </w:rPr>
        <w:t>, S.Pd, M</w:t>
      </w:r>
      <w:r>
        <w:rPr>
          <w:b/>
          <w:sz w:val="24"/>
          <w:szCs w:val="24"/>
          <w:lang w:val="en-US"/>
        </w:rPr>
        <w:t>.</w:t>
      </w:r>
      <w:r w:rsidRPr="008D036A">
        <w:rPr>
          <w:b/>
          <w:sz w:val="24"/>
          <w:szCs w:val="24"/>
        </w:rPr>
        <w:t>M</w:t>
      </w:r>
      <w:r w:rsidRPr="008D036A">
        <w:rPr>
          <w:b/>
          <w:sz w:val="24"/>
          <w:szCs w:val="24"/>
          <w:lang w:val="sv-SE"/>
        </w:rPr>
        <w:t xml:space="preserve"> (</w:t>
      </w:r>
      <w:r w:rsidRPr="008D036A">
        <w:rPr>
          <w:b/>
          <w:bCs/>
          <w:sz w:val="24"/>
          <w:szCs w:val="24"/>
          <w:shd w:val="clear" w:color="auto" w:fill="FFFFFF"/>
        </w:rPr>
        <w:t>0317068502</w:t>
      </w:r>
      <w:r w:rsidRPr="008D036A">
        <w:rPr>
          <w:b/>
          <w:sz w:val="24"/>
          <w:szCs w:val="24"/>
          <w:lang w:val="sv-SE"/>
        </w:rPr>
        <w:t>)</w:t>
      </w:r>
    </w:p>
    <w:p w:rsidR="00392307" w:rsidRDefault="00392307" w:rsidP="00392307">
      <w:pPr>
        <w:spacing w:line="360" w:lineRule="auto"/>
        <w:jc w:val="center"/>
        <w:rPr>
          <w:b/>
          <w:sz w:val="24"/>
          <w:szCs w:val="24"/>
          <w:shd w:val="clear" w:color="auto" w:fill="FFFFFF"/>
          <w:lang w:val="sv-SE"/>
        </w:rPr>
      </w:pPr>
      <w:r w:rsidRPr="008D036A">
        <w:rPr>
          <w:b/>
          <w:sz w:val="24"/>
          <w:szCs w:val="24"/>
          <w:shd w:val="clear" w:color="auto" w:fill="FFFFFF"/>
          <w:lang w:val="sv-SE"/>
        </w:rPr>
        <w:t>YESSICA MEGA APRITA, S.Pd, M.Pd (</w:t>
      </w:r>
      <w:r w:rsidRPr="008D036A">
        <w:rPr>
          <w:b/>
          <w:sz w:val="24"/>
          <w:szCs w:val="24"/>
          <w:shd w:val="clear" w:color="auto" w:fill="FFFFFF"/>
        </w:rPr>
        <w:t>0328049202</w:t>
      </w:r>
      <w:r w:rsidRPr="008D036A">
        <w:rPr>
          <w:b/>
          <w:sz w:val="24"/>
          <w:szCs w:val="24"/>
          <w:shd w:val="clear" w:color="auto" w:fill="FFFFFF"/>
          <w:lang w:val="sv-SE"/>
        </w:rPr>
        <w:t>)</w:t>
      </w:r>
    </w:p>
    <w:p w:rsidR="00392307" w:rsidRDefault="00392307" w:rsidP="00392307">
      <w:pPr>
        <w:spacing w:line="360" w:lineRule="auto"/>
        <w:jc w:val="center"/>
        <w:rPr>
          <w:b/>
          <w:sz w:val="24"/>
          <w:szCs w:val="24"/>
          <w:shd w:val="clear" w:color="auto" w:fill="FFFFFF"/>
          <w:lang w:val="sv-SE"/>
        </w:rPr>
      </w:pPr>
      <w:r>
        <w:rPr>
          <w:b/>
          <w:sz w:val="24"/>
          <w:szCs w:val="24"/>
          <w:shd w:val="clear" w:color="auto" w:fill="FFFFFF"/>
          <w:lang w:val="sv-SE"/>
        </w:rPr>
        <w:t>RIZKY FRIHATMAWATI,S.S.,M.PD (0330079202)</w:t>
      </w:r>
    </w:p>
    <w:p w:rsidR="00392307" w:rsidRDefault="00392307" w:rsidP="00392307">
      <w:pPr>
        <w:spacing w:line="360" w:lineRule="auto"/>
        <w:jc w:val="center"/>
        <w:rPr>
          <w:b/>
          <w:sz w:val="24"/>
          <w:szCs w:val="24"/>
          <w:shd w:val="clear" w:color="auto" w:fill="FFFFFF"/>
          <w:lang w:val="en-US"/>
        </w:rPr>
      </w:pPr>
      <w:r>
        <w:rPr>
          <w:b/>
          <w:sz w:val="24"/>
          <w:szCs w:val="24"/>
          <w:shd w:val="clear" w:color="auto" w:fill="FFFFFF"/>
          <w:lang w:val="sv-SE"/>
        </w:rPr>
        <w:t xml:space="preserve">FAZHAR SUMANTRI, S.E,MBA </w:t>
      </w:r>
      <w:r w:rsidRPr="00BA7289">
        <w:rPr>
          <w:b/>
          <w:sz w:val="24"/>
          <w:szCs w:val="24"/>
          <w:shd w:val="clear" w:color="auto" w:fill="FFFFFF"/>
          <w:lang w:val="sv-SE"/>
        </w:rPr>
        <w:t>(</w:t>
      </w:r>
      <w:r w:rsidRPr="00BA7289">
        <w:rPr>
          <w:b/>
          <w:sz w:val="24"/>
          <w:szCs w:val="24"/>
          <w:shd w:val="clear" w:color="auto" w:fill="FFFFFF"/>
        </w:rPr>
        <w:t>0307048304</w:t>
      </w:r>
      <w:r w:rsidRPr="00BA7289">
        <w:rPr>
          <w:b/>
          <w:sz w:val="24"/>
          <w:szCs w:val="24"/>
          <w:shd w:val="clear" w:color="auto" w:fill="FFFFFF"/>
          <w:lang w:val="en-US"/>
        </w:rPr>
        <w:t>)</w:t>
      </w:r>
    </w:p>
    <w:p w:rsidR="00392307" w:rsidRDefault="00392307" w:rsidP="00392307">
      <w:pPr>
        <w:spacing w:line="360" w:lineRule="auto"/>
        <w:jc w:val="center"/>
        <w:rPr>
          <w:b/>
          <w:sz w:val="24"/>
          <w:szCs w:val="24"/>
          <w:shd w:val="clear" w:color="auto" w:fill="FFFFFF"/>
          <w:lang w:val="en-US"/>
        </w:rPr>
      </w:pPr>
      <w:r>
        <w:rPr>
          <w:b/>
          <w:sz w:val="24"/>
          <w:szCs w:val="24"/>
          <w:shd w:val="clear" w:color="auto" w:fill="FFFFFF"/>
          <w:lang w:val="en-US"/>
        </w:rPr>
        <w:t>JUANDRI ARSYADIL AFKAR (63241408)</w:t>
      </w:r>
    </w:p>
    <w:p w:rsidR="00392307" w:rsidRDefault="00392307" w:rsidP="00392307">
      <w:pPr>
        <w:spacing w:line="360" w:lineRule="auto"/>
        <w:jc w:val="center"/>
        <w:rPr>
          <w:b/>
          <w:sz w:val="24"/>
          <w:szCs w:val="24"/>
          <w:shd w:val="clear" w:color="auto" w:fill="FFFFFF"/>
          <w:lang w:val="en-US"/>
        </w:rPr>
      </w:pPr>
      <w:r>
        <w:rPr>
          <w:b/>
          <w:sz w:val="24"/>
          <w:szCs w:val="24"/>
          <w:shd w:val="clear" w:color="auto" w:fill="FFFFFF"/>
          <w:lang w:val="en-US"/>
        </w:rPr>
        <w:t>ALFIANI NUR PUTRI LESTARI (63240394)</w:t>
      </w:r>
    </w:p>
    <w:p w:rsidR="00392307" w:rsidRPr="00BA7289" w:rsidRDefault="00392307" w:rsidP="00392307">
      <w:pPr>
        <w:spacing w:line="360" w:lineRule="auto"/>
        <w:jc w:val="center"/>
        <w:rPr>
          <w:b/>
          <w:sz w:val="24"/>
          <w:szCs w:val="24"/>
          <w:shd w:val="clear" w:color="auto" w:fill="FFFFFF"/>
          <w:lang w:val="en-US"/>
        </w:rPr>
      </w:pPr>
      <w:r>
        <w:rPr>
          <w:b/>
          <w:sz w:val="24"/>
          <w:szCs w:val="24"/>
          <w:shd w:val="clear" w:color="auto" w:fill="FFFFFF"/>
          <w:lang w:val="en-US"/>
        </w:rPr>
        <w:t>KHARISMA ANJANI (63240485)</w:t>
      </w:r>
    </w:p>
    <w:p w:rsidR="00392307" w:rsidRDefault="00392307" w:rsidP="00392307">
      <w:pPr>
        <w:spacing w:line="360" w:lineRule="auto"/>
        <w:rPr>
          <w:b/>
          <w:sz w:val="24"/>
          <w:szCs w:val="24"/>
          <w:shd w:val="clear" w:color="auto" w:fill="FFFFFF"/>
          <w:lang w:val="sv-SE"/>
        </w:rPr>
      </w:pPr>
    </w:p>
    <w:p w:rsidR="00392307" w:rsidRPr="00F339A8" w:rsidRDefault="00392307" w:rsidP="00392307">
      <w:pPr>
        <w:spacing w:line="360" w:lineRule="auto"/>
        <w:rPr>
          <w:b/>
          <w:shd w:val="clear" w:color="auto" w:fill="FFFFFF"/>
          <w:lang w:val="sv-SE"/>
        </w:rPr>
      </w:pPr>
    </w:p>
    <w:p w:rsidR="00392307" w:rsidRPr="000C3BE6" w:rsidRDefault="00392307" w:rsidP="00392307">
      <w:pPr>
        <w:pStyle w:val="Heading1"/>
        <w:spacing w:line="360" w:lineRule="auto"/>
        <w:rPr>
          <w:sz w:val="24"/>
          <w:szCs w:val="24"/>
          <w:lang w:val="nb-NO"/>
        </w:rPr>
      </w:pPr>
      <w:r w:rsidRPr="000C3BE6">
        <w:rPr>
          <w:sz w:val="24"/>
          <w:szCs w:val="24"/>
        </w:rPr>
        <w:t>UNIVERSITAS BINA SARANA INFORMATIKA</w:t>
      </w:r>
    </w:p>
    <w:p w:rsidR="00392307" w:rsidRDefault="00392307" w:rsidP="00392307">
      <w:pPr>
        <w:jc w:val="center"/>
        <w:rPr>
          <w:b/>
          <w:sz w:val="24"/>
          <w:lang w:val="sv-SE"/>
        </w:rPr>
      </w:pPr>
      <w:r>
        <w:rPr>
          <w:b/>
          <w:sz w:val="24"/>
          <w:lang w:val="sv-SE"/>
        </w:rPr>
        <w:t>AGUSTUS 2026</w:t>
      </w:r>
    </w:p>
    <w:p w:rsidR="00392307" w:rsidRDefault="00392307" w:rsidP="00392307">
      <w:pPr>
        <w:jc w:val="center"/>
        <w:rPr>
          <w:b/>
          <w:sz w:val="24"/>
          <w:lang w:val="sv-SE"/>
        </w:rPr>
      </w:pPr>
    </w:p>
    <w:p w:rsidR="00392307" w:rsidRDefault="00984EA9" w:rsidP="00984EA9">
      <w:pPr>
        <w:ind w:left="-851"/>
        <w:jc w:val="center"/>
        <w:rPr>
          <w:b/>
          <w:sz w:val="24"/>
          <w:lang w:val="sv-SE"/>
        </w:rPr>
      </w:pPr>
      <w:r>
        <w:rPr>
          <w:noProof/>
          <w:lang w:val="en-ID" w:eastAsia="en-ID"/>
        </w:rPr>
        <w:lastRenderedPageBreak/>
        <w:drawing>
          <wp:inline distT="0" distB="0" distL="0" distR="0" wp14:anchorId="139D9276" wp14:editId="40E02D9D">
            <wp:extent cx="5774897" cy="6134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40816" t="19158" r="19690" b="6229"/>
                    <a:stretch/>
                  </pic:blipFill>
                  <pic:spPr bwMode="auto">
                    <a:xfrm>
                      <a:off x="0" y="0"/>
                      <a:ext cx="5782928" cy="6142631"/>
                    </a:xfrm>
                    <a:prstGeom prst="rect">
                      <a:avLst/>
                    </a:prstGeom>
                    <a:ln>
                      <a:noFill/>
                    </a:ln>
                    <a:extLst>
                      <a:ext uri="{53640926-AAD7-44D8-BBD7-CCE9431645EC}">
                        <a14:shadowObscured xmlns:a14="http://schemas.microsoft.com/office/drawing/2010/main"/>
                      </a:ext>
                    </a:extLst>
                  </pic:spPr>
                </pic:pic>
              </a:graphicData>
            </a:graphic>
          </wp:inline>
        </w:drawing>
      </w:r>
    </w:p>
    <w:p w:rsidR="00392307" w:rsidRDefault="00392307" w:rsidP="00392307">
      <w:pPr>
        <w:jc w:val="center"/>
        <w:rPr>
          <w:b/>
          <w:sz w:val="24"/>
          <w:lang w:val="sv-SE"/>
        </w:rPr>
      </w:pPr>
    </w:p>
    <w:p w:rsidR="00392307" w:rsidRDefault="00392307" w:rsidP="00392307">
      <w:pPr>
        <w:jc w:val="center"/>
      </w:pPr>
    </w:p>
    <w:p w:rsidR="00392307" w:rsidRDefault="00392307" w:rsidP="00392307">
      <w:pPr>
        <w:jc w:val="center"/>
      </w:pPr>
    </w:p>
    <w:p w:rsidR="00392307" w:rsidRDefault="00392307" w:rsidP="00392307">
      <w:pPr>
        <w:jc w:val="center"/>
      </w:pPr>
    </w:p>
    <w:p w:rsidR="00392307" w:rsidRDefault="00392307" w:rsidP="00392307">
      <w:pPr>
        <w:jc w:val="center"/>
      </w:pPr>
    </w:p>
    <w:p w:rsidR="00392307" w:rsidRDefault="00392307" w:rsidP="00392307">
      <w:pPr>
        <w:jc w:val="center"/>
      </w:pPr>
    </w:p>
    <w:p w:rsidR="00392307" w:rsidRDefault="00392307" w:rsidP="00392307">
      <w:pPr>
        <w:jc w:val="center"/>
      </w:pPr>
    </w:p>
    <w:p w:rsidR="00392307" w:rsidRDefault="00392307" w:rsidP="00392307">
      <w:pPr>
        <w:jc w:val="center"/>
      </w:pPr>
    </w:p>
    <w:p w:rsidR="00392307" w:rsidRDefault="00392307" w:rsidP="00392307">
      <w:pPr>
        <w:jc w:val="center"/>
      </w:pPr>
    </w:p>
    <w:p w:rsidR="00392307" w:rsidRDefault="00392307" w:rsidP="00392307">
      <w:pPr>
        <w:jc w:val="center"/>
      </w:pPr>
    </w:p>
    <w:p w:rsidR="00392307" w:rsidRDefault="00392307" w:rsidP="00E73F08">
      <w:pPr>
        <w:tabs>
          <w:tab w:val="left" w:pos="3402"/>
        </w:tabs>
      </w:pPr>
    </w:p>
    <w:p w:rsidR="00392307" w:rsidRDefault="00392307" w:rsidP="00392307">
      <w:pPr>
        <w:jc w:val="center"/>
      </w:pPr>
    </w:p>
    <w:p w:rsidR="00392307" w:rsidRDefault="00392307" w:rsidP="00392307">
      <w:pPr>
        <w:jc w:val="center"/>
      </w:pPr>
    </w:p>
    <w:p w:rsidR="00E73F08" w:rsidRDefault="00E73F08" w:rsidP="00392307">
      <w:pPr>
        <w:pStyle w:val="BodyText"/>
        <w:ind w:left="2328"/>
        <w:rPr>
          <w:sz w:val="20"/>
        </w:rPr>
      </w:pPr>
    </w:p>
    <w:p w:rsidR="00392307" w:rsidRDefault="00392307" w:rsidP="00392307">
      <w:pPr>
        <w:pStyle w:val="BodyText"/>
        <w:ind w:left="2328"/>
        <w:rPr>
          <w:sz w:val="20"/>
        </w:rPr>
      </w:pPr>
    </w:p>
    <w:p w:rsidR="00392307" w:rsidRDefault="00392307" w:rsidP="00392307">
      <w:pPr>
        <w:pStyle w:val="BodyText"/>
        <w:ind w:left="2328"/>
        <w:rPr>
          <w:sz w:val="20"/>
        </w:rPr>
      </w:pPr>
    </w:p>
    <w:p w:rsidR="00392307" w:rsidRPr="00AB0BED" w:rsidRDefault="00392307" w:rsidP="00392307">
      <w:pPr>
        <w:pStyle w:val="BodyText"/>
        <w:jc w:val="center"/>
        <w:rPr>
          <w:bCs/>
          <w:lang w:val="sv-SE"/>
        </w:rPr>
      </w:pPr>
      <w:r w:rsidRPr="0061008B">
        <w:rPr>
          <w:b/>
          <w:sz w:val="28"/>
          <w:lang w:val="sv-SE"/>
        </w:rPr>
        <w:t>D</w:t>
      </w:r>
      <w:r w:rsidRPr="00AB0BED">
        <w:rPr>
          <w:b/>
          <w:sz w:val="28"/>
          <w:lang w:val="sv-SE"/>
        </w:rPr>
        <w:t>AFTAR ISI</w:t>
      </w:r>
    </w:p>
    <w:p w:rsidR="00392307" w:rsidRPr="00AB0BED" w:rsidRDefault="00392307" w:rsidP="00392307">
      <w:pPr>
        <w:tabs>
          <w:tab w:val="left" w:pos="993"/>
        </w:tabs>
        <w:spacing w:line="360" w:lineRule="auto"/>
        <w:ind w:left="993" w:hanging="993"/>
        <w:rPr>
          <w:b/>
          <w:sz w:val="24"/>
          <w:szCs w:val="24"/>
          <w:lang w:val="sv-SE"/>
        </w:rPr>
      </w:pPr>
    </w:p>
    <w:p w:rsidR="00900F84" w:rsidRPr="00900F84" w:rsidRDefault="00E72E8B" w:rsidP="00900F84">
      <w:pPr>
        <w:pStyle w:val="TOC1"/>
        <w:tabs>
          <w:tab w:val="right" w:leader="dot" w:pos="8777"/>
        </w:tabs>
        <w:rPr>
          <w:rFonts w:asciiTheme="minorHAnsi" w:eastAsiaTheme="minorEastAsia" w:hAnsiTheme="minorHAnsi" w:cstheme="minorBidi"/>
          <w:noProof/>
          <w:color w:val="000000" w:themeColor="text1"/>
          <w:sz w:val="24"/>
          <w:szCs w:val="24"/>
          <w:lang w:val="en-US" w:eastAsia="en-US"/>
        </w:rPr>
      </w:pPr>
      <w:hyperlink w:anchor="_Toc214356484" w:history="1">
        <w:r w:rsidR="00900F84" w:rsidRPr="00900F84">
          <w:rPr>
            <w:rStyle w:val="Hyperlink"/>
            <w:noProof/>
            <w:color w:val="000000" w:themeColor="text1"/>
            <w:sz w:val="24"/>
            <w:szCs w:val="24"/>
            <w:u w:val="none"/>
            <w:lang w:val="en-US"/>
          </w:rPr>
          <w:t>HALAMAN SAMPUL</w:t>
        </w:r>
        <w:r w:rsidR="00900F84" w:rsidRPr="00900F84">
          <w:rPr>
            <w:noProof/>
            <w:webHidden/>
            <w:color w:val="000000" w:themeColor="text1"/>
            <w:sz w:val="24"/>
            <w:szCs w:val="24"/>
          </w:rPr>
          <w:tab/>
        </w:r>
        <w:r w:rsidR="00900F84" w:rsidRPr="00900F84">
          <w:rPr>
            <w:noProof/>
            <w:webHidden/>
            <w:color w:val="000000" w:themeColor="text1"/>
            <w:sz w:val="24"/>
            <w:szCs w:val="24"/>
          </w:rPr>
          <w:fldChar w:fldCharType="begin"/>
        </w:r>
        <w:r w:rsidR="00900F84" w:rsidRPr="00900F84">
          <w:rPr>
            <w:noProof/>
            <w:webHidden/>
            <w:color w:val="000000" w:themeColor="text1"/>
            <w:sz w:val="24"/>
            <w:szCs w:val="24"/>
          </w:rPr>
          <w:instrText xml:space="preserve"> PAGEREF _Toc214356484 \h </w:instrText>
        </w:r>
        <w:r w:rsidR="00900F84" w:rsidRPr="00900F84">
          <w:rPr>
            <w:noProof/>
            <w:webHidden/>
            <w:color w:val="000000" w:themeColor="text1"/>
            <w:sz w:val="24"/>
            <w:szCs w:val="24"/>
          </w:rPr>
        </w:r>
        <w:r w:rsidR="00900F84" w:rsidRPr="00900F84">
          <w:rPr>
            <w:noProof/>
            <w:webHidden/>
            <w:color w:val="000000" w:themeColor="text1"/>
            <w:sz w:val="24"/>
            <w:szCs w:val="24"/>
          </w:rPr>
          <w:fldChar w:fldCharType="separate"/>
        </w:r>
        <w:r w:rsidR="00900F84" w:rsidRPr="00900F84">
          <w:rPr>
            <w:noProof/>
            <w:webHidden/>
            <w:color w:val="000000" w:themeColor="text1"/>
            <w:sz w:val="24"/>
            <w:szCs w:val="24"/>
          </w:rPr>
          <w:t>i</w:t>
        </w:r>
        <w:r w:rsidR="00900F84" w:rsidRPr="00900F84">
          <w:rPr>
            <w:noProof/>
            <w:webHidden/>
            <w:color w:val="000000" w:themeColor="text1"/>
            <w:sz w:val="24"/>
            <w:szCs w:val="24"/>
          </w:rPr>
          <w:fldChar w:fldCharType="end"/>
        </w:r>
      </w:hyperlink>
    </w:p>
    <w:p w:rsidR="00900F84" w:rsidRPr="00900F84" w:rsidRDefault="00E72E8B" w:rsidP="00900F84">
      <w:pPr>
        <w:pStyle w:val="TOC1"/>
        <w:tabs>
          <w:tab w:val="right" w:leader="dot" w:pos="8777"/>
        </w:tabs>
        <w:rPr>
          <w:rFonts w:asciiTheme="minorHAnsi" w:eastAsiaTheme="minorEastAsia" w:hAnsiTheme="minorHAnsi" w:cstheme="minorBidi"/>
          <w:noProof/>
          <w:color w:val="000000" w:themeColor="text1"/>
          <w:sz w:val="24"/>
          <w:szCs w:val="24"/>
          <w:lang w:val="en-US" w:eastAsia="en-US"/>
        </w:rPr>
      </w:pPr>
      <w:hyperlink w:anchor="_Toc214356485" w:history="1">
        <w:r w:rsidR="00900F84" w:rsidRPr="00900F84">
          <w:rPr>
            <w:rStyle w:val="Hyperlink"/>
            <w:noProof/>
            <w:color w:val="000000" w:themeColor="text1"/>
            <w:sz w:val="24"/>
            <w:szCs w:val="24"/>
            <w:u w:val="none"/>
          </w:rPr>
          <w:t>HALAMAN PENGESAHAN</w:t>
        </w:r>
        <w:r w:rsidR="00900F84" w:rsidRPr="00900F84">
          <w:rPr>
            <w:noProof/>
            <w:webHidden/>
            <w:color w:val="000000" w:themeColor="text1"/>
            <w:sz w:val="24"/>
            <w:szCs w:val="24"/>
          </w:rPr>
          <w:tab/>
        </w:r>
        <w:r w:rsidR="00900F84" w:rsidRPr="00900F84">
          <w:rPr>
            <w:noProof/>
            <w:webHidden/>
            <w:color w:val="000000" w:themeColor="text1"/>
            <w:sz w:val="24"/>
            <w:szCs w:val="24"/>
          </w:rPr>
          <w:fldChar w:fldCharType="begin"/>
        </w:r>
        <w:r w:rsidR="00900F84" w:rsidRPr="00900F84">
          <w:rPr>
            <w:noProof/>
            <w:webHidden/>
            <w:color w:val="000000" w:themeColor="text1"/>
            <w:sz w:val="24"/>
            <w:szCs w:val="24"/>
          </w:rPr>
          <w:instrText xml:space="preserve"> PAGEREF _Toc214356485 \h </w:instrText>
        </w:r>
        <w:r w:rsidR="00900F84" w:rsidRPr="00900F84">
          <w:rPr>
            <w:noProof/>
            <w:webHidden/>
            <w:color w:val="000000" w:themeColor="text1"/>
            <w:sz w:val="24"/>
            <w:szCs w:val="24"/>
          </w:rPr>
        </w:r>
        <w:r w:rsidR="00900F84" w:rsidRPr="00900F84">
          <w:rPr>
            <w:noProof/>
            <w:webHidden/>
            <w:color w:val="000000" w:themeColor="text1"/>
            <w:sz w:val="24"/>
            <w:szCs w:val="24"/>
          </w:rPr>
          <w:fldChar w:fldCharType="separate"/>
        </w:r>
        <w:r w:rsidR="00900F84" w:rsidRPr="00900F84">
          <w:rPr>
            <w:noProof/>
            <w:webHidden/>
            <w:color w:val="000000" w:themeColor="text1"/>
            <w:sz w:val="24"/>
            <w:szCs w:val="24"/>
          </w:rPr>
          <w:t>ii</w:t>
        </w:r>
        <w:r w:rsidR="00900F84" w:rsidRPr="00900F84">
          <w:rPr>
            <w:noProof/>
            <w:webHidden/>
            <w:color w:val="000000" w:themeColor="text1"/>
            <w:sz w:val="24"/>
            <w:szCs w:val="24"/>
          </w:rPr>
          <w:fldChar w:fldCharType="end"/>
        </w:r>
      </w:hyperlink>
    </w:p>
    <w:p w:rsidR="00900F84" w:rsidRPr="00900F84" w:rsidRDefault="00E72E8B" w:rsidP="00900F84">
      <w:pPr>
        <w:pStyle w:val="TOC1"/>
        <w:tabs>
          <w:tab w:val="right" w:leader="dot" w:pos="8777"/>
        </w:tabs>
        <w:rPr>
          <w:rFonts w:asciiTheme="minorHAnsi" w:eastAsiaTheme="minorEastAsia" w:hAnsiTheme="minorHAnsi" w:cstheme="minorBidi"/>
          <w:noProof/>
          <w:color w:val="000000" w:themeColor="text1"/>
          <w:sz w:val="24"/>
          <w:szCs w:val="24"/>
          <w:lang w:val="en-US" w:eastAsia="en-US"/>
        </w:rPr>
      </w:pPr>
      <w:hyperlink w:anchor="_Toc214356486" w:history="1">
        <w:r w:rsidR="00900F84" w:rsidRPr="00900F84">
          <w:rPr>
            <w:rStyle w:val="Hyperlink"/>
            <w:noProof/>
            <w:color w:val="000000" w:themeColor="text1"/>
            <w:sz w:val="24"/>
            <w:szCs w:val="24"/>
            <w:u w:val="none"/>
          </w:rPr>
          <w:t>DAFTAR ISI</w:t>
        </w:r>
        <w:r w:rsidR="00900F84" w:rsidRPr="00900F84">
          <w:rPr>
            <w:noProof/>
            <w:webHidden/>
            <w:color w:val="000000" w:themeColor="text1"/>
            <w:sz w:val="24"/>
            <w:szCs w:val="24"/>
          </w:rPr>
          <w:tab/>
        </w:r>
        <w:r w:rsidR="00900F84" w:rsidRPr="00900F84">
          <w:rPr>
            <w:noProof/>
            <w:webHidden/>
            <w:color w:val="000000" w:themeColor="text1"/>
            <w:sz w:val="24"/>
            <w:szCs w:val="24"/>
          </w:rPr>
          <w:fldChar w:fldCharType="begin"/>
        </w:r>
        <w:r w:rsidR="00900F84" w:rsidRPr="00900F84">
          <w:rPr>
            <w:noProof/>
            <w:webHidden/>
            <w:color w:val="000000" w:themeColor="text1"/>
            <w:sz w:val="24"/>
            <w:szCs w:val="24"/>
          </w:rPr>
          <w:instrText xml:space="preserve"> PAGEREF _Toc214356486 \h </w:instrText>
        </w:r>
        <w:r w:rsidR="00900F84" w:rsidRPr="00900F84">
          <w:rPr>
            <w:noProof/>
            <w:webHidden/>
            <w:color w:val="000000" w:themeColor="text1"/>
            <w:sz w:val="24"/>
            <w:szCs w:val="24"/>
          </w:rPr>
        </w:r>
        <w:r w:rsidR="00900F84" w:rsidRPr="00900F84">
          <w:rPr>
            <w:noProof/>
            <w:webHidden/>
            <w:color w:val="000000" w:themeColor="text1"/>
            <w:sz w:val="24"/>
            <w:szCs w:val="24"/>
          </w:rPr>
          <w:fldChar w:fldCharType="separate"/>
        </w:r>
        <w:r w:rsidR="00900F84" w:rsidRPr="00900F84">
          <w:rPr>
            <w:noProof/>
            <w:webHidden/>
            <w:color w:val="000000" w:themeColor="text1"/>
            <w:sz w:val="24"/>
            <w:szCs w:val="24"/>
          </w:rPr>
          <w:t>iii</w:t>
        </w:r>
        <w:r w:rsidR="00900F84" w:rsidRPr="00900F84">
          <w:rPr>
            <w:noProof/>
            <w:webHidden/>
            <w:color w:val="000000" w:themeColor="text1"/>
            <w:sz w:val="24"/>
            <w:szCs w:val="24"/>
          </w:rPr>
          <w:fldChar w:fldCharType="end"/>
        </w:r>
      </w:hyperlink>
    </w:p>
    <w:p w:rsidR="00900F84" w:rsidRPr="00900F84" w:rsidRDefault="00E72E8B" w:rsidP="00900F84">
      <w:pPr>
        <w:pStyle w:val="TOC1"/>
        <w:tabs>
          <w:tab w:val="right" w:leader="dot" w:pos="8777"/>
        </w:tabs>
        <w:rPr>
          <w:rFonts w:asciiTheme="minorHAnsi" w:eastAsiaTheme="minorEastAsia" w:hAnsiTheme="minorHAnsi" w:cstheme="minorBidi"/>
          <w:noProof/>
          <w:color w:val="000000" w:themeColor="text1"/>
          <w:sz w:val="24"/>
          <w:szCs w:val="24"/>
          <w:lang w:val="en-US" w:eastAsia="en-US"/>
        </w:rPr>
      </w:pPr>
      <w:hyperlink w:anchor="_Toc214356487" w:history="1">
        <w:r w:rsidR="00900F84" w:rsidRPr="00900F84">
          <w:rPr>
            <w:rStyle w:val="Hyperlink"/>
            <w:noProof/>
            <w:color w:val="000000" w:themeColor="text1"/>
            <w:sz w:val="24"/>
            <w:szCs w:val="24"/>
            <w:u w:val="none"/>
          </w:rPr>
          <w:t>RINGKASAN</w:t>
        </w:r>
        <w:r w:rsidR="00900F84" w:rsidRPr="00900F84">
          <w:rPr>
            <w:noProof/>
            <w:webHidden/>
            <w:color w:val="000000" w:themeColor="text1"/>
            <w:sz w:val="24"/>
            <w:szCs w:val="24"/>
          </w:rPr>
          <w:tab/>
        </w:r>
        <w:r w:rsidR="00900F84" w:rsidRPr="00900F84">
          <w:rPr>
            <w:noProof/>
            <w:webHidden/>
            <w:color w:val="000000" w:themeColor="text1"/>
            <w:sz w:val="24"/>
            <w:szCs w:val="24"/>
          </w:rPr>
          <w:fldChar w:fldCharType="begin"/>
        </w:r>
        <w:r w:rsidR="00900F84" w:rsidRPr="00900F84">
          <w:rPr>
            <w:noProof/>
            <w:webHidden/>
            <w:color w:val="000000" w:themeColor="text1"/>
            <w:sz w:val="24"/>
            <w:szCs w:val="24"/>
          </w:rPr>
          <w:instrText xml:space="preserve"> PAGEREF _Toc214356487 \h </w:instrText>
        </w:r>
        <w:r w:rsidR="00900F84" w:rsidRPr="00900F84">
          <w:rPr>
            <w:noProof/>
            <w:webHidden/>
            <w:color w:val="000000" w:themeColor="text1"/>
            <w:sz w:val="24"/>
            <w:szCs w:val="24"/>
          </w:rPr>
        </w:r>
        <w:r w:rsidR="00900F84" w:rsidRPr="00900F84">
          <w:rPr>
            <w:noProof/>
            <w:webHidden/>
            <w:color w:val="000000" w:themeColor="text1"/>
            <w:sz w:val="24"/>
            <w:szCs w:val="24"/>
          </w:rPr>
          <w:fldChar w:fldCharType="separate"/>
        </w:r>
        <w:r w:rsidR="00900F84" w:rsidRPr="00900F84">
          <w:rPr>
            <w:noProof/>
            <w:webHidden/>
            <w:color w:val="000000" w:themeColor="text1"/>
            <w:sz w:val="24"/>
            <w:szCs w:val="24"/>
          </w:rPr>
          <w:t>iv</w:t>
        </w:r>
        <w:r w:rsidR="00900F84" w:rsidRPr="00900F84">
          <w:rPr>
            <w:noProof/>
            <w:webHidden/>
            <w:color w:val="000000" w:themeColor="text1"/>
            <w:sz w:val="24"/>
            <w:szCs w:val="24"/>
          </w:rPr>
          <w:fldChar w:fldCharType="end"/>
        </w:r>
      </w:hyperlink>
    </w:p>
    <w:p w:rsidR="00900F84" w:rsidRPr="00900F84" w:rsidRDefault="00E72E8B" w:rsidP="00900F84">
      <w:pPr>
        <w:pStyle w:val="TOC1"/>
        <w:tabs>
          <w:tab w:val="left" w:pos="440"/>
          <w:tab w:val="right" w:leader="dot" w:pos="8777"/>
        </w:tabs>
        <w:rPr>
          <w:rFonts w:asciiTheme="minorHAnsi" w:eastAsiaTheme="minorEastAsia" w:hAnsiTheme="minorHAnsi" w:cstheme="minorBidi"/>
          <w:noProof/>
          <w:color w:val="000000" w:themeColor="text1"/>
          <w:sz w:val="24"/>
          <w:szCs w:val="24"/>
          <w:lang w:val="en-US" w:eastAsia="en-US"/>
        </w:rPr>
      </w:pPr>
      <w:hyperlink w:anchor="_Toc214356488" w:history="1">
        <w:r w:rsidR="00900F84" w:rsidRPr="00900F84">
          <w:rPr>
            <w:rStyle w:val="Hyperlink"/>
            <w:noProof/>
            <w:color w:val="000000" w:themeColor="text1"/>
            <w:sz w:val="24"/>
            <w:szCs w:val="24"/>
            <w:u w:val="none"/>
          </w:rPr>
          <w:t>I.</w:t>
        </w:r>
        <w:r w:rsidR="00900F84" w:rsidRPr="00900F84">
          <w:rPr>
            <w:rFonts w:asciiTheme="minorHAnsi" w:eastAsiaTheme="minorEastAsia" w:hAnsiTheme="minorHAnsi" w:cstheme="minorBidi"/>
            <w:noProof/>
            <w:color w:val="000000" w:themeColor="text1"/>
            <w:sz w:val="24"/>
            <w:szCs w:val="24"/>
            <w:lang w:val="en-US" w:eastAsia="en-US"/>
          </w:rPr>
          <w:tab/>
        </w:r>
        <w:r w:rsidR="00900F84" w:rsidRPr="00900F84">
          <w:rPr>
            <w:rStyle w:val="Hyperlink"/>
            <w:noProof/>
            <w:color w:val="000000" w:themeColor="text1"/>
            <w:sz w:val="24"/>
            <w:szCs w:val="24"/>
            <w:u w:val="none"/>
          </w:rPr>
          <w:t>PENDAHULUAN</w:t>
        </w:r>
        <w:r w:rsidR="00900F84" w:rsidRPr="00900F84">
          <w:rPr>
            <w:noProof/>
            <w:webHidden/>
            <w:color w:val="000000" w:themeColor="text1"/>
            <w:sz w:val="24"/>
            <w:szCs w:val="24"/>
          </w:rPr>
          <w:tab/>
        </w:r>
        <w:r w:rsidR="00900F84" w:rsidRPr="00900F84">
          <w:rPr>
            <w:noProof/>
            <w:webHidden/>
            <w:color w:val="000000" w:themeColor="text1"/>
            <w:sz w:val="24"/>
            <w:szCs w:val="24"/>
          </w:rPr>
          <w:fldChar w:fldCharType="begin"/>
        </w:r>
        <w:r w:rsidR="00900F84" w:rsidRPr="00900F84">
          <w:rPr>
            <w:noProof/>
            <w:webHidden/>
            <w:color w:val="000000" w:themeColor="text1"/>
            <w:sz w:val="24"/>
            <w:szCs w:val="24"/>
          </w:rPr>
          <w:instrText xml:space="preserve"> PAGEREF _Toc214356488 \h </w:instrText>
        </w:r>
        <w:r w:rsidR="00900F84" w:rsidRPr="00900F84">
          <w:rPr>
            <w:noProof/>
            <w:webHidden/>
            <w:color w:val="000000" w:themeColor="text1"/>
            <w:sz w:val="24"/>
            <w:szCs w:val="24"/>
          </w:rPr>
        </w:r>
        <w:r w:rsidR="00900F84" w:rsidRPr="00900F84">
          <w:rPr>
            <w:noProof/>
            <w:webHidden/>
            <w:color w:val="000000" w:themeColor="text1"/>
            <w:sz w:val="24"/>
            <w:szCs w:val="24"/>
          </w:rPr>
          <w:fldChar w:fldCharType="separate"/>
        </w:r>
        <w:r w:rsidR="00900F84" w:rsidRPr="00900F84">
          <w:rPr>
            <w:noProof/>
            <w:webHidden/>
            <w:color w:val="000000" w:themeColor="text1"/>
            <w:sz w:val="24"/>
            <w:szCs w:val="24"/>
          </w:rPr>
          <w:t>1</w:t>
        </w:r>
        <w:r w:rsidR="00900F84" w:rsidRPr="00900F84">
          <w:rPr>
            <w:noProof/>
            <w:webHidden/>
            <w:color w:val="000000" w:themeColor="text1"/>
            <w:sz w:val="24"/>
            <w:szCs w:val="24"/>
          </w:rPr>
          <w:fldChar w:fldCharType="end"/>
        </w:r>
      </w:hyperlink>
    </w:p>
    <w:p w:rsidR="00900F84" w:rsidRPr="00900F84" w:rsidRDefault="00E72E8B" w:rsidP="00900F84">
      <w:pPr>
        <w:pStyle w:val="TOC1"/>
        <w:tabs>
          <w:tab w:val="left" w:pos="440"/>
          <w:tab w:val="right" w:leader="dot" w:pos="8777"/>
        </w:tabs>
        <w:rPr>
          <w:rFonts w:asciiTheme="minorHAnsi" w:eastAsiaTheme="minorEastAsia" w:hAnsiTheme="minorHAnsi" w:cstheme="minorBidi"/>
          <w:noProof/>
          <w:color w:val="000000" w:themeColor="text1"/>
          <w:sz w:val="24"/>
          <w:szCs w:val="24"/>
          <w:lang w:val="en-US" w:eastAsia="en-US"/>
        </w:rPr>
      </w:pPr>
      <w:hyperlink w:anchor="_Toc214356489" w:history="1">
        <w:r w:rsidR="00900F84" w:rsidRPr="00900F84">
          <w:rPr>
            <w:rStyle w:val="Hyperlink"/>
            <w:noProof/>
            <w:color w:val="000000" w:themeColor="text1"/>
            <w:sz w:val="24"/>
            <w:szCs w:val="24"/>
            <w:u w:val="none"/>
          </w:rPr>
          <w:t>II.</w:t>
        </w:r>
        <w:r w:rsidR="00900F84" w:rsidRPr="00900F84">
          <w:rPr>
            <w:rFonts w:asciiTheme="minorHAnsi" w:eastAsiaTheme="minorEastAsia" w:hAnsiTheme="minorHAnsi" w:cstheme="minorBidi"/>
            <w:noProof/>
            <w:color w:val="000000" w:themeColor="text1"/>
            <w:sz w:val="24"/>
            <w:szCs w:val="24"/>
            <w:lang w:val="en-US" w:eastAsia="en-US"/>
          </w:rPr>
          <w:tab/>
        </w:r>
        <w:r w:rsidR="00900F84" w:rsidRPr="00900F84">
          <w:rPr>
            <w:rStyle w:val="Hyperlink"/>
            <w:noProof/>
            <w:color w:val="000000" w:themeColor="text1"/>
            <w:sz w:val="24"/>
            <w:szCs w:val="24"/>
            <w:u w:val="none"/>
          </w:rPr>
          <w:t>METODE PELAKSANAAN</w:t>
        </w:r>
        <w:r w:rsidR="00900F84" w:rsidRPr="00900F84">
          <w:rPr>
            <w:noProof/>
            <w:webHidden/>
            <w:color w:val="000000" w:themeColor="text1"/>
            <w:sz w:val="24"/>
            <w:szCs w:val="24"/>
          </w:rPr>
          <w:tab/>
        </w:r>
        <w:r w:rsidR="00900F84" w:rsidRPr="00900F84">
          <w:rPr>
            <w:noProof/>
            <w:webHidden/>
            <w:color w:val="000000" w:themeColor="text1"/>
            <w:sz w:val="24"/>
            <w:szCs w:val="24"/>
          </w:rPr>
          <w:fldChar w:fldCharType="begin"/>
        </w:r>
        <w:r w:rsidR="00900F84" w:rsidRPr="00900F84">
          <w:rPr>
            <w:noProof/>
            <w:webHidden/>
            <w:color w:val="000000" w:themeColor="text1"/>
            <w:sz w:val="24"/>
            <w:szCs w:val="24"/>
          </w:rPr>
          <w:instrText xml:space="preserve"> PAGEREF _Toc214356489 \h </w:instrText>
        </w:r>
        <w:r w:rsidR="00900F84" w:rsidRPr="00900F84">
          <w:rPr>
            <w:noProof/>
            <w:webHidden/>
            <w:color w:val="000000" w:themeColor="text1"/>
            <w:sz w:val="24"/>
            <w:szCs w:val="24"/>
          </w:rPr>
        </w:r>
        <w:r w:rsidR="00900F84" w:rsidRPr="00900F84">
          <w:rPr>
            <w:noProof/>
            <w:webHidden/>
            <w:color w:val="000000" w:themeColor="text1"/>
            <w:sz w:val="24"/>
            <w:szCs w:val="24"/>
          </w:rPr>
          <w:fldChar w:fldCharType="separate"/>
        </w:r>
        <w:r w:rsidR="00900F84" w:rsidRPr="00900F84">
          <w:rPr>
            <w:noProof/>
            <w:webHidden/>
            <w:color w:val="000000" w:themeColor="text1"/>
            <w:sz w:val="24"/>
            <w:szCs w:val="24"/>
          </w:rPr>
          <w:t>7</w:t>
        </w:r>
        <w:r w:rsidR="00900F84" w:rsidRPr="00900F84">
          <w:rPr>
            <w:noProof/>
            <w:webHidden/>
            <w:color w:val="000000" w:themeColor="text1"/>
            <w:sz w:val="24"/>
            <w:szCs w:val="24"/>
          </w:rPr>
          <w:fldChar w:fldCharType="end"/>
        </w:r>
      </w:hyperlink>
    </w:p>
    <w:p w:rsidR="00900F84" w:rsidRPr="00900F84" w:rsidRDefault="00E72E8B" w:rsidP="00900F84">
      <w:pPr>
        <w:pStyle w:val="TOC1"/>
        <w:tabs>
          <w:tab w:val="left" w:pos="660"/>
          <w:tab w:val="right" w:leader="dot" w:pos="8777"/>
        </w:tabs>
        <w:rPr>
          <w:rFonts w:asciiTheme="minorHAnsi" w:eastAsiaTheme="minorEastAsia" w:hAnsiTheme="minorHAnsi" w:cstheme="minorBidi"/>
          <w:noProof/>
          <w:color w:val="000000" w:themeColor="text1"/>
          <w:sz w:val="24"/>
          <w:szCs w:val="24"/>
          <w:lang w:val="en-US" w:eastAsia="en-US"/>
        </w:rPr>
      </w:pPr>
      <w:hyperlink w:anchor="_Toc214356490" w:history="1">
        <w:r w:rsidR="00900F84" w:rsidRPr="00900F84">
          <w:rPr>
            <w:rStyle w:val="Hyperlink"/>
            <w:noProof/>
            <w:color w:val="000000" w:themeColor="text1"/>
            <w:sz w:val="24"/>
            <w:szCs w:val="24"/>
            <w:u w:val="none"/>
          </w:rPr>
          <w:t>III.</w:t>
        </w:r>
        <w:r w:rsidR="00900F84" w:rsidRPr="00900F84">
          <w:rPr>
            <w:rFonts w:asciiTheme="minorHAnsi" w:eastAsiaTheme="minorEastAsia" w:hAnsiTheme="minorHAnsi" w:cstheme="minorBidi"/>
            <w:noProof/>
            <w:color w:val="000000" w:themeColor="text1"/>
            <w:sz w:val="24"/>
            <w:szCs w:val="24"/>
            <w:lang w:val="en-US" w:eastAsia="en-US"/>
          </w:rPr>
          <w:tab/>
        </w:r>
        <w:r w:rsidR="00900F84" w:rsidRPr="00900F84">
          <w:rPr>
            <w:rStyle w:val="Hyperlink"/>
            <w:noProof/>
            <w:color w:val="000000" w:themeColor="text1"/>
            <w:sz w:val="24"/>
            <w:szCs w:val="24"/>
            <w:u w:val="none"/>
          </w:rPr>
          <w:t>LUARAN YANG DICAPAI (</w:t>
        </w:r>
        <w:r w:rsidR="00900F84" w:rsidRPr="00900F84">
          <w:rPr>
            <w:rStyle w:val="Hyperlink"/>
            <w:i/>
            <w:noProof/>
            <w:color w:val="000000" w:themeColor="text1"/>
            <w:sz w:val="24"/>
            <w:szCs w:val="24"/>
            <w:u w:val="none"/>
          </w:rPr>
          <w:t>OUTPUT</w:t>
        </w:r>
        <w:r w:rsidR="00900F84" w:rsidRPr="00900F84">
          <w:rPr>
            <w:rStyle w:val="Hyperlink"/>
            <w:noProof/>
            <w:color w:val="000000" w:themeColor="text1"/>
            <w:sz w:val="24"/>
            <w:szCs w:val="24"/>
            <w:u w:val="none"/>
          </w:rPr>
          <w:t>)</w:t>
        </w:r>
        <w:r w:rsidR="00900F84" w:rsidRPr="00900F84">
          <w:rPr>
            <w:noProof/>
            <w:webHidden/>
            <w:color w:val="000000" w:themeColor="text1"/>
            <w:sz w:val="24"/>
            <w:szCs w:val="24"/>
          </w:rPr>
          <w:tab/>
        </w:r>
        <w:r w:rsidR="00900F84" w:rsidRPr="00900F84">
          <w:rPr>
            <w:noProof/>
            <w:webHidden/>
            <w:color w:val="000000" w:themeColor="text1"/>
            <w:sz w:val="24"/>
            <w:szCs w:val="24"/>
          </w:rPr>
          <w:fldChar w:fldCharType="begin"/>
        </w:r>
        <w:r w:rsidR="00900F84" w:rsidRPr="00900F84">
          <w:rPr>
            <w:noProof/>
            <w:webHidden/>
            <w:color w:val="000000" w:themeColor="text1"/>
            <w:sz w:val="24"/>
            <w:szCs w:val="24"/>
          </w:rPr>
          <w:instrText xml:space="preserve"> PAGEREF _Toc214356490 \h </w:instrText>
        </w:r>
        <w:r w:rsidR="00900F84" w:rsidRPr="00900F84">
          <w:rPr>
            <w:noProof/>
            <w:webHidden/>
            <w:color w:val="000000" w:themeColor="text1"/>
            <w:sz w:val="24"/>
            <w:szCs w:val="24"/>
          </w:rPr>
        </w:r>
        <w:r w:rsidR="00900F84" w:rsidRPr="00900F84">
          <w:rPr>
            <w:noProof/>
            <w:webHidden/>
            <w:color w:val="000000" w:themeColor="text1"/>
            <w:sz w:val="24"/>
            <w:szCs w:val="24"/>
          </w:rPr>
          <w:fldChar w:fldCharType="separate"/>
        </w:r>
        <w:r w:rsidR="00900F84" w:rsidRPr="00900F84">
          <w:rPr>
            <w:noProof/>
            <w:webHidden/>
            <w:color w:val="000000" w:themeColor="text1"/>
            <w:sz w:val="24"/>
            <w:szCs w:val="24"/>
          </w:rPr>
          <w:t>11</w:t>
        </w:r>
        <w:r w:rsidR="00900F84" w:rsidRPr="00900F84">
          <w:rPr>
            <w:noProof/>
            <w:webHidden/>
            <w:color w:val="000000" w:themeColor="text1"/>
            <w:sz w:val="24"/>
            <w:szCs w:val="24"/>
          </w:rPr>
          <w:fldChar w:fldCharType="end"/>
        </w:r>
      </w:hyperlink>
    </w:p>
    <w:p w:rsidR="00900F84" w:rsidRPr="00900F84" w:rsidRDefault="00E72E8B" w:rsidP="00900F84">
      <w:pPr>
        <w:pStyle w:val="TOC1"/>
        <w:tabs>
          <w:tab w:val="left" w:pos="660"/>
          <w:tab w:val="right" w:leader="dot" w:pos="8777"/>
        </w:tabs>
        <w:rPr>
          <w:rFonts w:asciiTheme="minorHAnsi" w:eastAsiaTheme="minorEastAsia" w:hAnsiTheme="minorHAnsi" w:cstheme="minorBidi"/>
          <w:noProof/>
          <w:color w:val="000000" w:themeColor="text1"/>
          <w:sz w:val="24"/>
          <w:szCs w:val="24"/>
          <w:lang w:val="en-US" w:eastAsia="en-US"/>
        </w:rPr>
      </w:pPr>
      <w:hyperlink w:anchor="_Toc214356491" w:history="1">
        <w:r w:rsidR="00900F84" w:rsidRPr="00900F84">
          <w:rPr>
            <w:rStyle w:val="Hyperlink"/>
            <w:noProof/>
            <w:color w:val="000000" w:themeColor="text1"/>
            <w:sz w:val="24"/>
            <w:szCs w:val="24"/>
            <w:u w:val="none"/>
          </w:rPr>
          <w:t>IV.</w:t>
        </w:r>
        <w:r w:rsidR="00900F84" w:rsidRPr="00900F84">
          <w:rPr>
            <w:rFonts w:asciiTheme="minorHAnsi" w:eastAsiaTheme="minorEastAsia" w:hAnsiTheme="minorHAnsi" w:cstheme="minorBidi"/>
            <w:noProof/>
            <w:color w:val="000000" w:themeColor="text1"/>
            <w:sz w:val="24"/>
            <w:szCs w:val="24"/>
            <w:lang w:val="en-US" w:eastAsia="en-US"/>
          </w:rPr>
          <w:tab/>
        </w:r>
        <w:r w:rsidR="00900F84" w:rsidRPr="00900F84">
          <w:rPr>
            <w:rStyle w:val="Hyperlink"/>
            <w:noProof/>
            <w:color w:val="000000" w:themeColor="text1"/>
            <w:sz w:val="24"/>
            <w:szCs w:val="24"/>
            <w:u w:val="none"/>
          </w:rPr>
          <w:t>MANFAAT YANG DIPEROLEH (</w:t>
        </w:r>
        <w:r w:rsidR="00900F84" w:rsidRPr="00900F84">
          <w:rPr>
            <w:rStyle w:val="Hyperlink"/>
            <w:i/>
            <w:noProof/>
            <w:color w:val="000000" w:themeColor="text1"/>
            <w:sz w:val="24"/>
            <w:szCs w:val="24"/>
            <w:u w:val="none"/>
          </w:rPr>
          <w:t>OUTCOME</w:t>
        </w:r>
        <w:r w:rsidR="00900F84" w:rsidRPr="00900F84">
          <w:rPr>
            <w:rStyle w:val="Hyperlink"/>
            <w:noProof/>
            <w:color w:val="000000" w:themeColor="text1"/>
            <w:sz w:val="24"/>
            <w:szCs w:val="24"/>
            <w:u w:val="none"/>
          </w:rPr>
          <w:t>)</w:t>
        </w:r>
        <w:r w:rsidR="00900F84" w:rsidRPr="00900F84">
          <w:rPr>
            <w:noProof/>
            <w:webHidden/>
            <w:color w:val="000000" w:themeColor="text1"/>
            <w:sz w:val="24"/>
            <w:szCs w:val="24"/>
          </w:rPr>
          <w:tab/>
        </w:r>
        <w:r w:rsidR="00900F84" w:rsidRPr="00900F84">
          <w:rPr>
            <w:noProof/>
            <w:webHidden/>
            <w:color w:val="000000" w:themeColor="text1"/>
            <w:sz w:val="24"/>
            <w:szCs w:val="24"/>
          </w:rPr>
          <w:fldChar w:fldCharType="begin"/>
        </w:r>
        <w:r w:rsidR="00900F84" w:rsidRPr="00900F84">
          <w:rPr>
            <w:noProof/>
            <w:webHidden/>
            <w:color w:val="000000" w:themeColor="text1"/>
            <w:sz w:val="24"/>
            <w:szCs w:val="24"/>
          </w:rPr>
          <w:instrText xml:space="preserve"> PAGEREF _Toc214356491 \h </w:instrText>
        </w:r>
        <w:r w:rsidR="00900F84" w:rsidRPr="00900F84">
          <w:rPr>
            <w:noProof/>
            <w:webHidden/>
            <w:color w:val="000000" w:themeColor="text1"/>
            <w:sz w:val="24"/>
            <w:szCs w:val="24"/>
          </w:rPr>
        </w:r>
        <w:r w:rsidR="00900F84" w:rsidRPr="00900F84">
          <w:rPr>
            <w:noProof/>
            <w:webHidden/>
            <w:color w:val="000000" w:themeColor="text1"/>
            <w:sz w:val="24"/>
            <w:szCs w:val="24"/>
          </w:rPr>
          <w:fldChar w:fldCharType="separate"/>
        </w:r>
        <w:r w:rsidR="00900F84" w:rsidRPr="00900F84">
          <w:rPr>
            <w:noProof/>
            <w:webHidden/>
            <w:color w:val="000000" w:themeColor="text1"/>
            <w:sz w:val="24"/>
            <w:szCs w:val="24"/>
          </w:rPr>
          <w:t>12</w:t>
        </w:r>
        <w:r w:rsidR="00900F84" w:rsidRPr="00900F84">
          <w:rPr>
            <w:noProof/>
            <w:webHidden/>
            <w:color w:val="000000" w:themeColor="text1"/>
            <w:sz w:val="24"/>
            <w:szCs w:val="24"/>
          </w:rPr>
          <w:fldChar w:fldCharType="end"/>
        </w:r>
      </w:hyperlink>
    </w:p>
    <w:p w:rsidR="00900F84" w:rsidRPr="00900F84" w:rsidRDefault="00E72E8B" w:rsidP="00900F84">
      <w:pPr>
        <w:pStyle w:val="TOC1"/>
        <w:tabs>
          <w:tab w:val="left" w:pos="440"/>
          <w:tab w:val="right" w:leader="dot" w:pos="8777"/>
        </w:tabs>
        <w:rPr>
          <w:rFonts w:asciiTheme="minorHAnsi" w:eastAsiaTheme="minorEastAsia" w:hAnsiTheme="minorHAnsi" w:cstheme="minorBidi"/>
          <w:noProof/>
          <w:color w:val="000000" w:themeColor="text1"/>
          <w:sz w:val="24"/>
          <w:szCs w:val="24"/>
          <w:lang w:val="en-US" w:eastAsia="en-US"/>
        </w:rPr>
      </w:pPr>
      <w:hyperlink w:anchor="_Toc214356492" w:history="1">
        <w:r w:rsidR="00900F84" w:rsidRPr="00900F84">
          <w:rPr>
            <w:rStyle w:val="Hyperlink"/>
            <w:noProof/>
            <w:color w:val="000000" w:themeColor="text1"/>
            <w:sz w:val="24"/>
            <w:szCs w:val="24"/>
            <w:u w:val="none"/>
          </w:rPr>
          <w:t>V.</w:t>
        </w:r>
        <w:r w:rsidR="00900F84" w:rsidRPr="00900F84">
          <w:rPr>
            <w:rFonts w:asciiTheme="minorHAnsi" w:eastAsiaTheme="minorEastAsia" w:hAnsiTheme="minorHAnsi" w:cstheme="minorBidi"/>
            <w:noProof/>
            <w:color w:val="000000" w:themeColor="text1"/>
            <w:sz w:val="24"/>
            <w:szCs w:val="24"/>
            <w:lang w:val="en-US" w:eastAsia="en-US"/>
          </w:rPr>
          <w:tab/>
        </w:r>
        <w:r w:rsidR="00900F84" w:rsidRPr="00900F84">
          <w:rPr>
            <w:rStyle w:val="Hyperlink"/>
            <w:noProof/>
            <w:color w:val="000000" w:themeColor="text1"/>
            <w:sz w:val="24"/>
            <w:szCs w:val="24"/>
            <w:u w:val="none"/>
          </w:rPr>
          <w:t>REALISASI BIAYA</w:t>
        </w:r>
        <w:r w:rsidR="00900F84" w:rsidRPr="00900F84">
          <w:rPr>
            <w:noProof/>
            <w:webHidden/>
            <w:color w:val="000000" w:themeColor="text1"/>
            <w:sz w:val="24"/>
            <w:szCs w:val="24"/>
          </w:rPr>
          <w:tab/>
        </w:r>
        <w:r w:rsidR="00900F84" w:rsidRPr="00900F84">
          <w:rPr>
            <w:noProof/>
            <w:webHidden/>
            <w:color w:val="000000" w:themeColor="text1"/>
            <w:sz w:val="24"/>
            <w:szCs w:val="24"/>
          </w:rPr>
          <w:fldChar w:fldCharType="begin"/>
        </w:r>
        <w:r w:rsidR="00900F84" w:rsidRPr="00900F84">
          <w:rPr>
            <w:noProof/>
            <w:webHidden/>
            <w:color w:val="000000" w:themeColor="text1"/>
            <w:sz w:val="24"/>
            <w:szCs w:val="24"/>
          </w:rPr>
          <w:instrText xml:space="preserve"> PAGEREF _Toc214356492 \h </w:instrText>
        </w:r>
        <w:r w:rsidR="00900F84" w:rsidRPr="00900F84">
          <w:rPr>
            <w:noProof/>
            <w:webHidden/>
            <w:color w:val="000000" w:themeColor="text1"/>
            <w:sz w:val="24"/>
            <w:szCs w:val="24"/>
          </w:rPr>
        </w:r>
        <w:r w:rsidR="00900F84" w:rsidRPr="00900F84">
          <w:rPr>
            <w:noProof/>
            <w:webHidden/>
            <w:color w:val="000000" w:themeColor="text1"/>
            <w:sz w:val="24"/>
            <w:szCs w:val="24"/>
          </w:rPr>
          <w:fldChar w:fldCharType="separate"/>
        </w:r>
        <w:r w:rsidR="00900F84" w:rsidRPr="00900F84">
          <w:rPr>
            <w:noProof/>
            <w:webHidden/>
            <w:color w:val="000000" w:themeColor="text1"/>
            <w:sz w:val="24"/>
            <w:szCs w:val="24"/>
          </w:rPr>
          <w:t>13</w:t>
        </w:r>
        <w:r w:rsidR="00900F84" w:rsidRPr="00900F84">
          <w:rPr>
            <w:noProof/>
            <w:webHidden/>
            <w:color w:val="000000" w:themeColor="text1"/>
            <w:sz w:val="24"/>
            <w:szCs w:val="24"/>
          </w:rPr>
          <w:fldChar w:fldCharType="end"/>
        </w:r>
      </w:hyperlink>
    </w:p>
    <w:p w:rsidR="00900F84" w:rsidRPr="00900F84" w:rsidRDefault="00E72E8B" w:rsidP="00900F84">
      <w:pPr>
        <w:pStyle w:val="TOC1"/>
        <w:tabs>
          <w:tab w:val="left" w:pos="660"/>
          <w:tab w:val="right" w:leader="dot" w:pos="8777"/>
        </w:tabs>
        <w:rPr>
          <w:rFonts w:asciiTheme="minorHAnsi" w:eastAsiaTheme="minorEastAsia" w:hAnsiTheme="minorHAnsi" w:cstheme="minorBidi"/>
          <w:noProof/>
          <w:color w:val="000000" w:themeColor="text1"/>
          <w:sz w:val="24"/>
          <w:szCs w:val="24"/>
          <w:lang w:val="en-US" w:eastAsia="en-US"/>
        </w:rPr>
      </w:pPr>
      <w:hyperlink w:anchor="_Toc214356493" w:history="1">
        <w:r w:rsidR="00900F84" w:rsidRPr="00900F84">
          <w:rPr>
            <w:rStyle w:val="Hyperlink"/>
            <w:noProof/>
            <w:color w:val="000000" w:themeColor="text1"/>
            <w:sz w:val="24"/>
            <w:szCs w:val="24"/>
            <w:u w:val="none"/>
          </w:rPr>
          <w:t>VI.</w:t>
        </w:r>
        <w:r w:rsidR="00900F84" w:rsidRPr="00900F84">
          <w:rPr>
            <w:rFonts w:asciiTheme="minorHAnsi" w:eastAsiaTheme="minorEastAsia" w:hAnsiTheme="minorHAnsi" w:cstheme="minorBidi"/>
            <w:noProof/>
            <w:color w:val="000000" w:themeColor="text1"/>
            <w:sz w:val="24"/>
            <w:szCs w:val="24"/>
            <w:lang w:val="en-US" w:eastAsia="en-US"/>
          </w:rPr>
          <w:tab/>
        </w:r>
        <w:r w:rsidR="00900F84" w:rsidRPr="00900F84">
          <w:rPr>
            <w:rStyle w:val="Hyperlink"/>
            <w:noProof/>
            <w:color w:val="000000" w:themeColor="text1"/>
            <w:sz w:val="24"/>
            <w:szCs w:val="24"/>
            <w:u w:val="none"/>
          </w:rPr>
          <w:t>KESIMPULAN DAN SARAN</w:t>
        </w:r>
        <w:r w:rsidR="00900F84" w:rsidRPr="00900F84">
          <w:rPr>
            <w:noProof/>
            <w:webHidden/>
            <w:color w:val="000000" w:themeColor="text1"/>
            <w:sz w:val="24"/>
            <w:szCs w:val="24"/>
          </w:rPr>
          <w:tab/>
        </w:r>
        <w:r w:rsidR="00900F84" w:rsidRPr="00900F84">
          <w:rPr>
            <w:noProof/>
            <w:webHidden/>
            <w:color w:val="000000" w:themeColor="text1"/>
            <w:sz w:val="24"/>
            <w:szCs w:val="24"/>
          </w:rPr>
          <w:fldChar w:fldCharType="begin"/>
        </w:r>
        <w:r w:rsidR="00900F84" w:rsidRPr="00900F84">
          <w:rPr>
            <w:noProof/>
            <w:webHidden/>
            <w:color w:val="000000" w:themeColor="text1"/>
            <w:sz w:val="24"/>
            <w:szCs w:val="24"/>
          </w:rPr>
          <w:instrText xml:space="preserve"> PAGEREF _Toc214356493 \h </w:instrText>
        </w:r>
        <w:r w:rsidR="00900F84" w:rsidRPr="00900F84">
          <w:rPr>
            <w:noProof/>
            <w:webHidden/>
            <w:color w:val="000000" w:themeColor="text1"/>
            <w:sz w:val="24"/>
            <w:szCs w:val="24"/>
          </w:rPr>
        </w:r>
        <w:r w:rsidR="00900F84" w:rsidRPr="00900F84">
          <w:rPr>
            <w:noProof/>
            <w:webHidden/>
            <w:color w:val="000000" w:themeColor="text1"/>
            <w:sz w:val="24"/>
            <w:szCs w:val="24"/>
          </w:rPr>
          <w:fldChar w:fldCharType="separate"/>
        </w:r>
        <w:r w:rsidR="00900F84" w:rsidRPr="00900F84">
          <w:rPr>
            <w:noProof/>
            <w:webHidden/>
            <w:color w:val="000000" w:themeColor="text1"/>
            <w:sz w:val="24"/>
            <w:szCs w:val="24"/>
          </w:rPr>
          <w:t>13</w:t>
        </w:r>
        <w:r w:rsidR="00900F84" w:rsidRPr="00900F84">
          <w:rPr>
            <w:noProof/>
            <w:webHidden/>
            <w:color w:val="000000" w:themeColor="text1"/>
            <w:sz w:val="24"/>
            <w:szCs w:val="24"/>
          </w:rPr>
          <w:fldChar w:fldCharType="end"/>
        </w:r>
      </w:hyperlink>
    </w:p>
    <w:p w:rsidR="00900F84" w:rsidRPr="00900F84" w:rsidRDefault="00E72E8B" w:rsidP="00900F84">
      <w:pPr>
        <w:pStyle w:val="TOC1"/>
        <w:tabs>
          <w:tab w:val="right" w:leader="dot" w:pos="8777"/>
        </w:tabs>
        <w:rPr>
          <w:rFonts w:asciiTheme="minorHAnsi" w:eastAsiaTheme="minorEastAsia" w:hAnsiTheme="minorHAnsi" w:cstheme="minorBidi"/>
          <w:noProof/>
          <w:color w:val="000000" w:themeColor="text1"/>
          <w:sz w:val="24"/>
          <w:szCs w:val="24"/>
          <w:lang w:val="en-US" w:eastAsia="en-US"/>
        </w:rPr>
      </w:pPr>
      <w:hyperlink w:anchor="_Toc214356494" w:history="1">
        <w:r w:rsidR="00900F84" w:rsidRPr="00900F84">
          <w:rPr>
            <w:rStyle w:val="Hyperlink"/>
            <w:noProof/>
            <w:color w:val="000000" w:themeColor="text1"/>
            <w:sz w:val="24"/>
            <w:szCs w:val="24"/>
            <w:u w:val="none"/>
          </w:rPr>
          <w:t>DAFTAR PUSTAKA</w:t>
        </w:r>
        <w:r w:rsidR="00900F84" w:rsidRPr="00900F84">
          <w:rPr>
            <w:noProof/>
            <w:webHidden/>
            <w:color w:val="000000" w:themeColor="text1"/>
            <w:sz w:val="24"/>
            <w:szCs w:val="24"/>
          </w:rPr>
          <w:tab/>
        </w:r>
        <w:r w:rsidR="00900F84" w:rsidRPr="00900F84">
          <w:rPr>
            <w:noProof/>
            <w:webHidden/>
            <w:color w:val="000000" w:themeColor="text1"/>
            <w:sz w:val="24"/>
            <w:szCs w:val="24"/>
          </w:rPr>
          <w:fldChar w:fldCharType="begin"/>
        </w:r>
        <w:r w:rsidR="00900F84" w:rsidRPr="00900F84">
          <w:rPr>
            <w:noProof/>
            <w:webHidden/>
            <w:color w:val="000000" w:themeColor="text1"/>
            <w:sz w:val="24"/>
            <w:szCs w:val="24"/>
          </w:rPr>
          <w:instrText xml:space="preserve"> PAGEREF _Toc214356494 \h </w:instrText>
        </w:r>
        <w:r w:rsidR="00900F84" w:rsidRPr="00900F84">
          <w:rPr>
            <w:noProof/>
            <w:webHidden/>
            <w:color w:val="000000" w:themeColor="text1"/>
            <w:sz w:val="24"/>
            <w:szCs w:val="24"/>
          </w:rPr>
        </w:r>
        <w:r w:rsidR="00900F84" w:rsidRPr="00900F84">
          <w:rPr>
            <w:noProof/>
            <w:webHidden/>
            <w:color w:val="000000" w:themeColor="text1"/>
            <w:sz w:val="24"/>
            <w:szCs w:val="24"/>
          </w:rPr>
          <w:fldChar w:fldCharType="separate"/>
        </w:r>
        <w:r w:rsidR="00900F84" w:rsidRPr="00900F84">
          <w:rPr>
            <w:noProof/>
            <w:webHidden/>
            <w:color w:val="000000" w:themeColor="text1"/>
            <w:sz w:val="24"/>
            <w:szCs w:val="24"/>
          </w:rPr>
          <w:t>15</w:t>
        </w:r>
        <w:r w:rsidR="00900F84" w:rsidRPr="00900F84">
          <w:rPr>
            <w:noProof/>
            <w:webHidden/>
            <w:color w:val="000000" w:themeColor="text1"/>
            <w:sz w:val="24"/>
            <w:szCs w:val="24"/>
          </w:rPr>
          <w:fldChar w:fldCharType="end"/>
        </w:r>
      </w:hyperlink>
    </w:p>
    <w:p w:rsidR="00900F84" w:rsidRPr="00900F84" w:rsidRDefault="00E72E8B" w:rsidP="00900F84">
      <w:pPr>
        <w:pStyle w:val="TOC1"/>
        <w:tabs>
          <w:tab w:val="right" w:leader="dot" w:pos="8777"/>
        </w:tabs>
        <w:rPr>
          <w:rFonts w:asciiTheme="minorHAnsi" w:eastAsiaTheme="minorEastAsia" w:hAnsiTheme="minorHAnsi" w:cstheme="minorBidi"/>
          <w:noProof/>
          <w:color w:val="000000" w:themeColor="text1"/>
          <w:sz w:val="24"/>
          <w:szCs w:val="24"/>
          <w:lang w:val="en-US" w:eastAsia="en-US"/>
        </w:rPr>
      </w:pPr>
      <w:hyperlink w:anchor="_Toc214356495" w:history="1">
        <w:r w:rsidR="00900F84" w:rsidRPr="00900F84">
          <w:rPr>
            <w:rStyle w:val="Hyperlink"/>
            <w:noProof/>
            <w:color w:val="000000" w:themeColor="text1"/>
            <w:sz w:val="24"/>
            <w:szCs w:val="24"/>
            <w:u w:val="none"/>
          </w:rPr>
          <w:t>LAMPIRAN</w:t>
        </w:r>
        <w:r w:rsidR="00900F84" w:rsidRPr="00900F84">
          <w:rPr>
            <w:noProof/>
            <w:webHidden/>
            <w:color w:val="000000" w:themeColor="text1"/>
            <w:sz w:val="24"/>
            <w:szCs w:val="24"/>
          </w:rPr>
          <w:tab/>
        </w:r>
        <w:r w:rsidR="00900F84" w:rsidRPr="00900F84">
          <w:rPr>
            <w:noProof/>
            <w:webHidden/>
            <w:color w:val="000000" w:themeColor="text1"/>
            <w:sz w:val="24"/>
            <w:szCs w:val="24"/>
          </w:rPr>
          <w:fldChar w:fldCharType="begin"/>
        </w:r>
        <w:r w:rsidR="00900F84" w:rsidRPr="00900F84">
          <w:rPr>
            <w:noProof/>
            <w:webHidden/>
            <w:color w:val="000000" w:themeColor="text1"/>
            <w:sz w:val="24"/>
            <w:szCs w:val="24"/>
          </w:rPr>
          <w:instrText xml:space="preserve"> PAGEREF _Toc214356495 \h </w:instrText>
        </w:r>
        <w:r w:rsidR="00900F84" w:rsidRPr="00900F84">
          <w:rPr>
            <w:noProof/>
            <w:webHidden/>
            <w:color w:val="000000" w:themeColor="text1"/>
            <w:sz w:val="24"/>
            <w:szCs w:val="24"/>
          </w:rPr>
        </w:r>
        <w:r w:rsidR="00900F84" w:rsidRPr="00900F84">
          <w:rPr>
            <w:noProof/>
            <w:webHidden/>
            <w:color w:val="000000" w:themeColor="text1"/>
            <w:sz w:val="24"/>
            <w:szCs w:val="24"/>
          </w:rPr>
          <w:fldChar w:fldCharType="separate"/>
        </w:r>
        <w:r w:rsidR="00900F84" w:rsidRPr="00900F84">
          <w:rPr>
            <w:noProof/>
            <w:webHidden/>
            <w:color w:val="000000" w:themeColor="text1"/>
            <w:sz w:val="24"/>
            <w:szCs w:val="24"/>
          </w:rPr>
          <w:t>16</w:t>
        </w:r>
        <w:r w:rsidR="00900F84" w:rsidRPr="00900F84">
          <w:rPr>
            <w:noProof/>
            <w:webHidden/>
            <w:color w:val="000000" w:themeColor="text1"/>
            <w:sz w:val="24"/>
            <w:szCs w:val="24"/>
          </w:rPr>
          <w:fldChar w:fldCharType="end"/>
        </w:r>
      </w:hyperlink>
    </w:p>
    <w:p w:rsidR="00392307" w:rsidRPr="00900F84" w:rsidRDefault="00392307" w:rsidP="00392307">
      <w:pPr>
        <w:tabs>
          <w:tab w:val="left" w:leader="dot" w:pos="7371"/>
          <w:tab w:val="right" w:pos="8505"/>
        </w:tabs>
        <w:spacing w:after="100"/>
        <w:rPr>
          <w:color w:val="000000" w:themeColor="text1"/>
          <w:sz w:val="24"/>
          <w:szCs w:val="24"/>
          <w:lang w:val="en-US"/>
        </w:rPr>
      </w:pPr>
    </w:p>
    <w:p w:rsidR="00392307" w:rsidRDefault="00392307" w:rsidP="00392307">
      <w:pPr>
        <w:tabs>
          <w:tab w:val="left" w:leader="dot" w:pos="7371"/>
          <w:tab w:val="right" w:pos="8505"/>
        </w:tabs>
        <w:spacing w:after="100"/>
        <w:rPr>
          <w:sz w:val="24"/>
          <w:szCs w:val="24"/>
          <w:lang w:val="en-US"/>
        </w:rPr>
      </w:pPr>
    </w:p>
    <w:p w:rsidR="00392307" w:rsidRDefault="00392307" w:rsidP="00392307">
      <w:pPr>
        <w:tabs>
          <w:tab w:val="left" w:leader="dot" w:pos="7371"/>
          <w:tab w:val="right" w:pos="8505"/>
        </w:tabs>
        <w:spacing w:after="100"/>
        <w:rPr>
          <w:sz w:val="24"/>
          <w:szCs w:val="24"/>
          <w:lang w:val="en-US"/>
        </w:rPr>
      </w:pPr>
    </w:p>
    <w:p w:rsidR="00392307" w:rsidRDefault="00392307" w:rsidP="00392307">
      <w:pPr>
        <w:tabs>
          <w:tab w:val="left" w:leader="dot" w:pos="7371"/>
          <w:tab w:val="right" w:pos="8505"/>
        </w:tabs>
        <w:spacing w:after="100"/>
        <w:rPr>
          <w:sz w:val="24"/>
          <w:szCs w:val="24"/>
          <w:lang w:val="en-US"/>
        </w:rPr>
      </w:pPr>
    </w:p>
    <w:p w:rsidR="00392307" w:rsidRDefault="00392307" w:rsidP="00392307">
      <w:pPr>
        <w:tabs>
          <w:tab w:val="left" w:leader="dot" w:pos="7371"/>
          <w:tab w:val="right" w:pos="8505"/>
        </w:tabs>
        <w:spacing w:after="100"/>
        <w:rPr>
          <w:sz w:val="24"/>
          <w:szCs w:val="24"/>
          <w:lang w:val="en-US"/>
        </w:rPr>
      </w:pPr>
    </w:p>
    <w:p w:rsidR="00392307" w:rsidRDefault="00392307" w:rsidP="00392307">
      <w:pPr>
        <w:tabs>
          <w:tab w:val="left" w:leader="dot" w:pos="7371"/>
          <w:tab w:val="right" w:pos="8505"/>
        </w:tabs>
        <w:spacing w:after="100"/>
        <w:rPr>
          <w:sz w:val="24"/>
          <w:szCs w:val="24"/>
          <w:lang w:val="en-US"/>
        </w:rPr>
      </w:pPr>
    </w:p>
    <w:p w:rsidR="00392307" w:rsidRDefault="00392307" w:rsidP="00392307">
      <w:pPr>
        <w:tabs>
          <w:tab w:val="left" w:leader="dot" w:pos="7371"/>
          <w:tab w:val="right" w:pos="8505"/>
        </w:tabs>
        <w:spacing w:after="100"/>
        <w:rPr>
          <w:sz w:val="24"/>
          <w:szCs w:val="24"/>
          <w:lang w:val="en-US"/>
        </w:rPr>
      </w:pPr>
    </w:p>
    <w:p w:rsidR="00392307" w:rsidRDefault="00392307" w:rsidP="00392307">
      <w:pPr>
        <w:tabs>
          <w:tab w:val="left" w:leader="dot" w:pos="7371"/>
          <w:tab w:val="right" w:pos="8505"/>
        </w:tabs>
        <w:spacing w:after="100"/>
        <w:rPr>
          <w:sz w:val="24"/>
          <w:szCs w:val="24"/>
          <w:lang w:val="en-US"/>
        </w:rPr>
      </w:pPr>
    </w:p>
    <w:p w:rsidR="00392307" w:rsidRDefault="00392307" w:rsidP="00392307">
      <w:pPr>
        <w:tabs>
          <w:tab w:val="left" w:leader="dot" w:pos="7371"/>
          <w:tab w:val="right" w:pos="8505"/>
        </w:tabs>
        <w:spacing w:after="100"/>
        <w:rPr>
          <w:sz w:val="24"/>
          <w:szCs w:val="24"/>
          <w:lang w:val="en-US"/>
        </w:rPr>
      </w:pPr>
    </w:p>
    <w:p w:rsidR="00392307" w:rsidRDefault="00392307" w:rsidP="00392307">
      <w:pPr>
        <w:tabs>
          <w:tab w:val="left" w:leader="dot" w:pos="7371"/>
          <w:tab w:val="right" w:pos="8505"/>
        </w:tabs>
        <w:spacing w:after="100"/>
        <w:rPr>
          <w:sz w:val="24"/>
          <w:szCs w:val="24"/>
          <w:lang w:val="en-US"/>
        </w:rPr>
      </w:pPr>
    </w:p>
    <w:p w:rsidR="00392307" w:rsidRDefault="00392307" w:rsidP="00392307">
      <w:pPr>
        <w:tabs>
          <w:tab w:val="left" w:leader="dot" w:pos="7371"/>
          <w:tab w:val="right" w:pos="8505"/>
        </w:tabs>
        <w:spacing w:after="100"/>
        <w:rPr>
          <w:sz w:val="24"/>
          <w:szCs w:val="24"/>
          <w:lang w:val="en-US"/>
        </w:rPr>
      </w:pPr>
    </w:p>
    <w:p w:rsidR="00392307" w:rsidRDefault="00392307" w:rsidP="00392307">
      <w:pPr>
        <w:tabs>
          <w:tab w:val="left" w:leader="dot" w:pos="7371"/>
          <w:tab w:val="right" w:pos="8505"/>
        </w:tabs>
        <w:spacing w:after="100"/>
        <w:rPr>
          <w:sz w:val="24"/>
          <w:szCs w:val="24"/>
          <w:lang w:val="en-US"/>
        </w:rPr>
      </w:pPr>
    </w:p>
    <w:p w:rsidR="00392307" w:rsidRDefault="00392307" w:rsidP="00392307">
      <w:pPr>
        <w:tabs>
          <w:tab w:val="left" w:leader="dot" w:pos="7371"/>
          <w:tab w:val="right" w:pos="8505"/>
        </w:tabs>
        <w:spacing w:after="100"/>
        <w:rPr>
          <w:sz w:val="24"/>
          <w:szCs w:val="24"/>
          <w:lang w:val="en-US"/>
        </w:rPr>
      </w:pPr>
    </w:p>
    <w:p w:rsidR="00392307" w:rsidRDefault="00392307" w:rsidP="00392307">
      <w:pPr>
        <w:tabs>
          <w:tab w:val="left" w:leader="dot" w:pos="7371"/>
          <w:tab w:val="right" w:pos="8505"/>
        </w:tabs>
        <w:spacing w:after="100"/>
        <w:rPr>
          <w:sz w:val="24"/>
          <w:szCs w:val="24"/>
          <w:lang w:val="en-US"/>
        </w:rPr>
      </w:pPr>
    </w:p>
    <w:p w:rsidR="00392307" w:rsidRDefault="00392307" w:rsidP="00392307">
      <w:pPr>
        <w:tabs>
          <w:tab w:val="left" w:leader="dot" w:pos="7371"/>
          <w:tab w:val="right" w:pos="8505"/>
        </w:tabs>
        <w:spacing w:after="100"/>
        <w:rPr>
          <w:sz w:val="24"/>
          <w:szCs w:val="24"/>
          <w:lang w:val="en-US"/>
        </w:rPr>
      </w:pPr>
    </w:p>
    <w:p w:rsidR="00E73F08" w:rsidRDefault="00E73F08" w:rsidP="00392307">
      <w:pPr>
        <w:tabs>
          <w:tab w:val="left" w:leader="dot" w:pos="7371"/>
          <w:tab w:val="right" w:pos="8505"/>
        </w:tabs>
        <w:spacing w:after="100"/>
        <w:rPr>
          <w:sz w:val="24"/>
          <w:szCs w:val="24"/>
          <w:lang w:val="en-US"/>
        </w:rPr>
      </w:pPr>
    </w:p>
    <w:p w:rsidR="00E73F08" w:rsidRDefault="00E73F08" w:rsidP="00392307">
      <w:pPr>
        <w:tabs>
          <w:tab w:val="left" w:leader="dot" w:pos="7371"/>
          <w:tab w:val="right" w:pos="8505"/>
        </w:tabs>
        <w:spacing w:after="100"/>
        <w:rPr>
          <w:sz w:val="24"/>
          <w:szCs w:val="24"/>
          <w:lang w:val="en-US"/>
        </w:rPr>
      </w:pPr>
    </w:p>
    <w:p w:rsidR="00E73F08" w:rsidRDefault="00E73F08" w:rsidP="00392307">
      <w:pPr>
        <w:tabs>
          <w:tab w:val="left" w:leader="dot" w:pos="7371"/>
          <w:tab w:val="right" w:pos="8505"/>
        </w:tabs>
        <w:spacing w:after="100"/>
        <w:rPr>
          <w:sz w:val="24"/>
          <w:szCs w:val="24"/>
          <w:lang w:val="en-US"/>
        </w:rPr>
      </w:pPr>
    </w:p>
    <w:p w:rsidR="00392307" w:rsidRDefault="00392307" w:rsidP="00392307">
      <w:pPr>
        <w:tabs>
          <w:tab w:val="left" w:leader="dot" w:pos="7371"/>
          <w:tab w:val="right" w:pos="8505"/>
        </w:tabs>
        <w:spacing w:after="100"/>
        <w:rPr>
          <w:sz w:val="24"/>
          <w:szCs w:val="24"/>
          <w:lang w:val="en-US"/>
        </w:rPr>
      </w:pPr>
    </w:p>
    <w:p w:rsidR="00392307" w:rsidRDefault="00392307" w:rsidP="00392307">
      <w:pPr>
        <w:tabs>
          <w:tab w:val="left" w:leader="dot" w:pos="7371"/>
          <w:tab w:val="right" w:pos="8505"/>
        </w:tabs>
        <w:spacing w:after="100"/>
        <w:rPr>
          <w:sz w:val="24"/>
          <w:szCs w:val="24"/>
          <w:lang w:val="en-US"/>
        </w:rPr>
      </w:pPr>
    </w:p>
    <w:p w:rsidR="00392307" w:rsidRDefault="00392307" w:rsidP="00392307">
      <w:pPr>
        <w:tabs>
          <w:tab w:val="left" w:leader="dot" w:pos="7371"/>
          <w:tab w:val="right" w:pos="8505"/>
        </w:tabs>
        <w:spacing w:after="100"/>
        <w:rPr>
          <w:sz w:val="24"/>
          <w:szCs w:val="24"/>
          <w:lang w:val="en-US"/>
        </w:rPr>
      </w:pPr>
    </w:p>
    <w:p w:rsidR="00392307" w:rsidRDefault="00392307" w:rsidP="00392307">
      <w:pPr>
        <w:tabs>
          <w:tab w:val="left" w:leader="dot" w:pos="7371"/>
          <w:tab w:val="right" w:pos="8505"/>
        </w:tabs>
        <w:spacing w:after="100"/>
        <w:ind w:right="845"/>
        <w:jc w:val="center"/>
        <w:rPr>
          <w:b/>
          <w:sz w:val="24"/>
          <w:szCs w:val="24"/>
          <w:lang w:val="en-US"/>
        </w:rPr>
      </w:pPr>
      <w:r w:rsidRPr="003147F6">
        <w:rPr>
          <w:b/>
          <w:sz w:val="24"/>
          <w:szCs w:val="24"/>
          <w:lang w:val="en-US"/>
        </w:rPr>
        <w:lastRenderedPageBreak/>
        <w:t>RINGKASAN</w:t>
      </w:r>
    </w:p>
    <w:p w:rsidR="00392307" w:rsidRPr="003147F6" w:rsidRDefault="00392307" w:rsidP="00392307">
      <w:pPr>
        <w:ind w:firstLine="567"/>
        <w:jc w:val="both"/>
        <w:rPr>
          <w:sz w:val="24"/>
          <w:szCs w:val="24"/>
        </w:rPr>
      </w:pPr>
      <w:r w:rsidRPr="003147F6">
        <w:rPr>
          <w:sz w:val="24"/>
          <w:szCs w:val="24"/>
        </w:rPr>
        <w:t xml:space="preserve">Kewirausahaan menjadi salah satu keterampilan penting yang perlu dimiliki oleh generasi muda untuk meningkatkan kemandirian ekonomi serta kemampuan beradaptasi dengan perkembangan dunia usaha. Bagi para santri di panti asuhan, keterampilan kewirausahaan sangat diperlukan sebagai bekal dalam menghadapi kehidupan setelah menyelesaikan pendidikan di lingkungan panti. Namun, keterbatasan pengetahuan mengenai perencanaan bisnis yang sistematis serta pemanfaatan media digital sebagai sarana pemasaran masih menjadi tantangan yang sering dihadapi. Kegiatan pengabdian kepada masyarakat ini bertujuan untuk meningkatkan pemahaman dan keterampilan kewirausahaan para santri melalui pelatihan penyusunan model bisnis menggunakan pendekatan </w:t>
      </w:r>
      <w:r w:rsidRPr="003147F6">
        <w:rPr>
          <w:rStyle w:val="Strong"/>
          <w:sz w:val="24"/>
          <w:szCs w:val="24"/>
        </w:rPr>
        <w:t>Business Model Canvas (BMC)</w:t>
      </w:r>
      <w:r w:rsidRPr="003147F6">
        <w:rPr>
          <w:sz w:val="24"/>
          <w:szCs w:val="24"/>
        </w:rPr>
        <w:t xml:space="preserve"> serta pemanfaatan media sosial sebagai strategi pemasaran produk. Melalui pendekatan ini, para santri diharapkan mampu memahami konsep dasar kewirausahaan, mengidentifikasi peluang usaha, merancang model bisnis yang sederhana namun terstruktur, serta memanfaatkan platform media sosial sebagai sarana promosi dan pemasaran produk secara efektif. Metode pelaksanaan kegiatan meliputi penyuluhan, pelatihan, praktik langsung, dan pendampingan. Kegiatan ini akan dilaksanakan pada tanggal </w:t>
      </w:r>
      <w:r w:rsidRPr="003147F6">
        <w:rPr>
          <w:sz w:val="24"/>
          <w:szCs w:val="24"/>
          <w:lang w:val="sv-SE"/>
        </w:rPr>
        <w:t>05 Maret</w:t>
      </w:r>
      <w:r w:rsidRPr="003147F6">
        <w:rPr>
          <w:sz w:val="24"/>
          <w:szCs w:val="24"/>
        </w:rPr>
        <w:t xml:space="preserve"> 202</w:t>
      </w:r>
      <w:r w:rsidRPr="003147F6">
        <w:rPr>
          <w:sz w:val="24"/>
          <w:szCs w:val="24"/>
          <w:lang w:val="sv-SE"/>
        </w:rPr>
        <w:t>6</w:t>
      </w:r>
      <w:r w:rsidRPr="003147F6">
        <w:rPr>
          <w:sz w:val="24"/>
          <w:szCs w:val="24"/>
        </w:rPr>
        <w:t xml:space="preserve"> pada pukul </w:t>
      </w:r>
      <w:r w:rsidRPr="003147F6">
        <w:rPr>
          <w:sz w:val="24"/>
          <w:szCs w:val="24"/>
          <w:lang w:val="sv-SE"/>
        </w:rPr>
        <w:t>16.0</w:t>
      </w:r>
      <w:r w:rsidRPr="003147F6">
        <w:rPr>
          <w:sz w:val="24"/>
          <w:szCs w:val="24"/>
        </w:rPr>
        <w:t xml:space="preserve">0 WIB sampai dengan </w:t>
      </w:r>
      <w:r w:rsidRPr="003147F6">
        <w:rPr>
          <w:sz w:val="24"/>
          <w:szCs w:val="24"/>
          <w:lang w:val="sv-SE"/>
        </w:rPr>
        <w:t>18.0</w:t>
      </w:r>
      <w:r w:rsidRPr="003147F6">
        <w:rPr>
          <w:sz w:val="24"/>
          <w:szCs w:val="24"/>
        </w:rPr>
        <w:t>0 WIB. Panitia, kelompok dan peserta akan hadir di lokasi pengabdian masyarakat, yakni di Panti Asuhan Aisyiyah Cikampek, Kabupaten Karawang, Provinsi Jawa Barat. Melalui kegiatan ini diharapkan para santri Panti Asuhan Aisyiyah Cikampek dapat memiliki wawasan kewirausahaan yang lebih baik, mampu merancang ide usaha secara sistematis, serta memanfaatkan media sosial sebagai media pemasaran yang efektif. Hasil dari kegiatan ini diharapkan dapat mendorong terbentuknya jiwa wirausaha sejak dini serta meningkatkan kemandirian ekonomi para santri di masa depan. Terakhir, kegiatan monitoring dan evaluasi dilaksanakan dengan meminta para peserta</w:t>
      </w:r>
      <w:r w:rsidRPr="003147F6">
        <w:rPr>
          <w:sz w:val="24"/>
          <w:szCs w:val="24"/>
          <w:lang w:val="sv-SE"/>
        </w:rPr>
        <w:t xml:space="preserve"> </w:t>
      </w:r>
      <w:r w:rsidRPr="003147F6">
        <w:rPr>
          <w:sz w:val="24"/>
          <w:szCs w:val="24"/>
        </w:rPr>
        <w:t xml:space="preserve">untuk mengisi kuesioner mengenai manfaat pelatihan berikut dengan saran sebagai umpan balik dari mitra. Jenis </w:t>
      </w:r>
      <w:r w:rsidRPr="003147F6">
        <w:rPr>
          <w:sz w:val="24"/>
          <w:szCs w:val="24"/>
          <w:lang w:val="sv-SE"/>
        </w:rPr>
        <w:t>l</w:t>
      </w:r>
      <w:r w:rsidRPr="003147F6">
        <w:rPr>
          <w:sz w:val="24"/>
          <w:szCs w:val="24"/>
        </w:rPr>
        <w:t>uaran yang akan dihasilkan dari pengabdian masyarakat ini berupa publikasi media massa.</w:t>
      </w:r>
    </w:p>
    <w:p w:rsidR="00392307" w:rsidRPr="00AB0BED" w:rsidRDefault="00392307" w:rsidP="00392307">
      <w:pPr>
        <w:pStyle w:val="Heading1"/>
        <w:keepNext/>
        <w:keepLines/>
        <w:widowControl/>
        <w:numPr>
          <w:ilvl w:val="0"/>
          <w:numId w:val="2"/>
        </w:numPr>
        <w:autoSpaceDE/>
        <w:autoSpaceDN/>
        <w:spacing w:line="360" w:lineRule="auto"/>
        <w:ind w:left="567" w:hanging="567"/>
        <w:jc w:val="left"/>
        <w:rPr>
          <w:sz w:val="24"/>
          <w:szCs w:val="24"/>
          <w:lang w:val="fi-FI"/>
        </w:rPr>
        <w:sectPr w:rsidR="00392307" w:rsidRPr="00AB0BED" w:rsidSect="00392307">
          <w:pgSz w:w="11907" w:h="16840" w:code="9"/>
          <w:pgMar w:top="1701" w:right="1701" w:bottom="1701" w:left="2268" w:header="720" w:footer="720" w:gutter="0"/>
          <w:pgNumType w:fmt="lowerRoman" w:start="4"/>
          <w:cols w:space="720"/>
          <w:titlePg/>
          <w:docGrid w:linePitch="360"/>
        </w:sectPr>
      </w:pPr>
    </w:p>
    <w:p w:rsidR="00392307" w:rsidRDefault="00392307" w:rsidP="00392307">
      <w:pPr>
        <w:pStyle w:val="Heading1"/>
        <w:keepNext/>
        <w:keepLines/>
        <w:widowControl/>
        <w:numPr>
          <w:ilvl w:val="0"/>
          <w:numId w:val="3"/>
        </w:numPr>
        <w:autoSpaceDE/>
        <w:autoSpaceDN/>
        <w:spacing w:line="360" w:lineRule="auto"/>
        <w:ind w:left="709" w:right="278" w:hanging="709"/>
        <w:jc w:val="left"/>
        <w:rPr>
          <w:sz w:val="24"/>
          <w:szCs w:val="24"/>
          <w:lang w:val="fi-FI"/>
        </w:rPr>
      </w:pPr>
      <w:r w:rsidRPr="00AB0BED">
        <w:rPr>
          <w:sz w:val="24"/>
          <w:szCs w:val="24"/>
          <w:lang w:val="fi-FI"/>
        </w:rPr>
        <w:lastRenderedPageBreak/>
        <w:t>PENDAHULUAN</w:t>
      </w:r>
    </w:p>
    <w:p w:rsidR="00392307" w:rsidRPr="00BC697E" w:rsidRDefault="00392307" w:rsidP="00392307">
      <w:pPr>
        <w:pStyle w:val="BodyTextIndent2"/>
        <w:spacing w:line="360" w:lineRule="auto"/>
        <w:ind w:right="278" w:firstLine="436"/>
        <w:jc w:val="both"/>
        <w:rPr>
          <w:rFonts w:ascii="Times New Roman" w:hAnsi="Times New Roman"/>
          <w:sz w:val="24"/>
          <w:szCs w:val="24"/>
        </w:rPr>
      </w:pPr>
      <w:r w:rsidRPr="00BC697E">
        <w:rPr>
          <w:rFonts w:ascii="Times New Roman" w:hAnsi="Times New Roman"/>
          <w:sz w:val="24"/>
          <w:szCs w:val="24"/>
          <w:lang w:val="en-US"/>
        </w:rPr>
        <w:t>Kewirausahaan /</w:t>
      </w:r>
      <w:r w:rsidRPr="00BC697E">
        <w:rPr>
          <w:rFonts w:ascii="Times New Roman" w:hAnsi="Times New Roman"/>
          <w:i/>
          <w:iCs/>
          <w:sz w:val="24"/>
          <w:szCs w:val="24"/>
        </w:rPr>
        <w:t xml:space="preserve">Entrepreneurship </w:t>
      </w:r>
      <w:r w:rsidRPr="00BC697E">
        <w:rPr>
          <w:rFonts w:ascii="Times New Roman" w:hAnsi="Times New Roman"/>
          <w:sz w:val="24"/>
          <w:szCs w:val="24"/>
        </w:rPr>
        <w:t>adalah keyakinan kuat yang ada dalam diri seseorang untuk mengubah dunia melalui ide</w:t>
      </w:r>
      <w:r w:rsidRPr="00BC697E">
        <w:rPr>
          <w:rFonts w:ascii="Times New Roman" w:hAnsi="Times New Roman"/>
          <w:sz w:val="24"/>
          <w:szCs w:val="24"/>
          <w:lang w:val="en-US"/>
        </w:rPr>
        <w:t xml:space="preserve"> </w:t>
      </w:r>
      <w:r w:rsidRPr="00BC697E">
        <w:rPr>
          <w:rFonts w:ascii="Times New Roman" w:hAnsi="Times New Roman"/>
          <w:sz w:val="24"/>
          <w:szCs w:val="24"/>
        </w:rPr>
        <w:t xml:space="preserve">dan inovasinya. Keyakinan ini kemudian ditindaklanjuti dengan keberanian mengambil risiko untuk mewujudkan ide dan inovasinya tersebut melalui organisasi yang didirikan, mulai dari membangun, memelihara, mengembangkan, hingga menghasilkan dampak nyata bagi dunia. Menurut Fuadi dalam Rosmiati, Dony T &amp; Munawar </w:t>
      </w:r>
      <w:r w:rsidRPr="00BC697E">
        <w:rPr>
          <w:rFonts w:ascii="Times New Roman" w:hAnsi="Times New Roman"/>
          <w:sz w:val="24"/>
          <w:szCs w:val="24"/>
          <w:lang w:val="en-US"/>
        </w:rPr>
        <w:t xml:space="preserve"> </w:t>
      </w:r>
      <w:r w:rsidRPr="00BC697E">
        <w:rPr>
          <w:rFonts w:ascii="Times New Roman" w:hAnsi="Times New Roman"/>
          <w:sz w:val="24"/>
          <w:szCs w:val="24"/>
          <w:lang w:val="en-US"/>
        </w:rPr>
        <w:fldChar w:fldCharType="begin" w:fldLock="1"/>
      </w:r>
      <w:r w:rsidRPr="00BC697E">
        <w:rPr>
          <w:rFonts w:ascii="Times New Roman" w:hAnsi="Times New Roman"/>
          <w:sz w:val="24"/>
          <w:szCs w:val="24"/>
          <w:lang w:val="en-US"/>
        </w:rPr>
        <w:instrText>ADDIN CSL_CITATION {"citationItems":[{"id":"ITEM-1","itemData":{"DOI":"https://doi.org/10.9744/jmk.17.1.21-30","author":[{"dropping-particle":"","family":"Rosmiati","given":"Dony T &amp; Munawar","non-dropping-particle":"","parse-names":false,"suffix":""}],"container-title":"Jurnal Manajemen dan Keuangan","id":"ITEM-1","issue":"1","issued":{"date-parts":[["2015"]]},"page":"21-30","title":"Sikap, Motivasi, dan Minat Berwirausaha Mahasiswa","type":"article-journal","volume":"17"},"uris":["http://www.mendeley.com/documents/?uuid=95a76924-b626-4c9f-8a57-8e8a62f6c049","http://www.mendeley.com/documents/?uuid=845f43fc-51d0-4ca7-b529-e6f6ebc922a6"]}],"mendeley":{"formattedCitation":"(1)","plainTextFormattedCitation":"(1)","previouslyFormattedCitation":"(1)"},"properties":{"noteIndex":0},"schema":"https://github.com/citation-style-language/schema/raw/master/csl-citation.json"}</w:instrText>
      </w:r>
      <w:r w:rsidRPr="00BC697E">
        <w:rPr>
          <w:rFonts w:ascii="Times New Roman" w:hAnsi="Times New Roman"/>
          <w:sz w:val="24"/>
          <w:szCs w:val="24"/>
          <w:lang w:val="en-US"/>
        </w:rPr>
        <w:fldChar w:fldCharType="separate"/>
      </w:r>
      <w:r w:rsidRPr="00BC697E">
        <w:rPr>
          <w:rFonts w:ascii="Times New Roman" w:hAnsi="Times New Roman"/>
          <w:noProof/>
          <w:sz w:val="24"/>
          <w:szCs w:val="24"/>
          <w:lang w:val="en-US"/>
        </w:rPr>
        <w:t>(1)</w:t>
      </w:r>
      <w:r w:rsidRPr="00BC697E">
        <w:rPr>
          <w:rFonts w:ascii="Times New Roman" w:hAnsi="Times New Roman"/>
          <w:sz w:val="24"/>
          <w:szCs w:val="24"/>
          <w:lang w:val="en-US"/>
        </w:rPr>
        <w:fldChar w:fldCharType="end"/>
      </w:r>
      <w:r w:rsidRPr="00BC697E">
        <w:rPr>
          <w:rFonts w:ascii="Times New Roman" w:hAnsi="Times New Roman"/>
          <w:sz w:val="24"/>
          <w:szCs w:val="24"/>
          <w:lang w:val="en-US"/>
        </w:rPr>
        <w:t xml:space="preserve"> </w:t>
      </w:r>
      <w:r w:rsidRPr="00BC697E">
        <w:rPr>
          <w:rFonts w:ascii="Times New Roman" w:hAnsi="Times New Roman"/>
          <w:sz w:val="24"/>
          <w:szCs w:val="24"/>
        </w:rPr>
        <w:t>minat berwirausaha adalah keinginan, ketertarikan, serta kesediaan untuk bekerja keras atau berkemauan keras untuk berusaha secara maksimal untuk mem</w:t>
      </w:r>
      <w:r w:rsidRPr="00BC697E">
        <w:rPr>
          <w:rFonts w:ascii="Times New Roman" w:hAnsi="Times New Roman"/>
          <w:sz w:val="24"/>
          <w:szCs w:val="24"/>
          <w:lang w:val="en-US"/>
        </w:rPr>
        <w:t>e</w:t>
      </w:r>
      <w:r w:rsidRPr="00BC697E">
        <w:rPr>
          <w:rFonts w:ascii="Times New Roman" w:hAnsi="Times New Roman"/>
          <w:sz w:val="24"/>
          <w:szCs w:val="24"/>
        </w:rPr>
        <w:t>nuhi kebutuhan hidupnya tanpa merasa takut dengan risiko yang akan terjadi, serta berkemauan untuk belajar dari kegagalan.</w:t>
      </w:r>
      <w:r w:rsidRPr="00BC697E">
        <w:rPr>
          <w:rFonts w:ascii="Times New Roman" w:hAnsi="Times New Roman"/>
          <w:sz w:val="24"/>
          <w:szCs w:val="24"/>
          <w:lang w:val="en-US"/>
        </w:rPr>
        <w:t xml:space="preserve"> </w:t>
      </w:r>
      <w:r w:rsidRPr="00BC697E">
        <w:rPr>
          <w:rFonts w:ascii="Times New Roman" w:hAnsi="Times New Roman"/>
          <w:sz w:val="24"/>
          <w:szCs w:val="24"/>
        </w:rPr>
        <w:t xml:space="preserve">Orang yang memiliki keyakinan tersebut disebut </w:t>
      </w:r>
      <w:r w:rsidRPr="00BC697E">
        <w:rPr>
          <w:rFonts w:ascii="Times New Roman" w:hAnsi="Times New Roman"/>
          <w:i/>
          <w:iCs/>
          <w:sz w:val="24"/>
          <w:szCs w:val="24"/>
        </w:rPr>
        <w:t xml:space="preserve">entrepreneur </w:t>
      </w:r>
      <w:r w:rsidRPr="00BC697E">
        <w:rPr>
          <w:rFonts w:ascii="Times New Roman" w:hAnsi="Times New Roman"/>
          <w:sz w:val="24"/>
          <w:szCs w:val="24"/>
        </w:rPr>
        <w:t>atau wirausahawan. Suryana</w:t>
      </w:r>
      <w:r w:rsidRPr="00BC697E">
        <w:rPr>
          <w:rFonts w:ascii="Times New Roman" w:hAnsi="Times New Roman"/>
          <w:sz w:val="24"/>
          <w:szCs w:val="24"/>
          <w:lang w:val="en-US"/>
        </w:rPr>
        <w:t xml:space="preserve"> </w:t>
      </w:r>
      <w:r w:rsidRPr="00BC697E">
        <w:rPr>
          <w:rFonts w:ascii="Times New Roman" w:hAnsi="Times New Roman"/>
          <w:sz w:val="24"/>
          <w:szCs w:val="24"/>
          <w:lang w:val="en-US"/>
        </w:rPr>
        <w:fldChar w:fldCharType="begin" w:fldLock="1"/>
      </w:r>
      <w:r w:rsidRPr="00BC697E">
        <w:rPr>
          <w:rFonts w:ascii="Times New Roman" w:hAnsi="Times New Roman"/>
          <w:sz w:val="24"/>
          <w:szCs w:val="24"/>
          <w:lang w:val="en-US"/>
        </w:rPr>
        <w:instrText>ADDIN CSL_CITATION {"citationItems":[{"id":"ITEM-1","itemData":{"author":[{"dropping-particle":"","family":"Suryana","given":"","non-dropping-particle":"","parse-names":false,"suffix":""}],"id":"ITEM-1","issued":{"date-parts":[["2011"]]},"publisher":"Salemba Empat.","publisher-place":"Jakarta","title":"Kewirausahaan Pendoman Praktis: Kiat dan Proses Menuju Sukses","type":"book"},"uris":["http://www.mendeley.com/documents/?uuid=98a0f3fc-b2a2-41cc-a984-5356b436cb3f","http://www.mendeley.com/documents/?uuid=c7ed5c49-91e4-4531-9588-085fe7eadfab"]}],"mendeley":{"formattedCitation":"(2)","plainTextFormattedCitation":"(2)","previouslyFormattedCitation":"(2)"},"properties":{"noteIndex":0},"schema":"https://github.com/citation-style-language/schema/raw/master/csl-citation.json"}</w:instrText>
      </w:r>
      <w:r w:rsidRPr="00BC697E">
        <w:rPr>
          <w:rFonts w:ascii="Times New Roman" w:hAnsi="Times New Roman"/>
          <w:sz w:val="24"/>
          <w:szCs w:val="24"/>
          <w:lang w:val="en-US"/>
        </w:rPr>
        <w:fldChar w:fldCharType="separate"/>
      </w:r>
      <w:r w:rsidRPr="00BC697E">
        <w:rPr>
          <w:rFonts w:ascii="Times New Roman" w:hAnsi="Times New Roman"/>
          <w:noProof/>
          <w:sz w:val="24"/>
          <w:szCs w:val="24"/>
          <w:lang w:val="en-US"/>
        </w:rPr>
        <w:t>(2)</w:t>
      </w:r>
      <w:r w:rsidRPr="00BC697E">
        <w:rPr>
          <w:rFonts w:ascii="Times New Roman" w:hAnsi="Times New Roman"/>
          <w:sz w:val="24"/>
          <w:szCs w:val="24"/>
          <w:lang w:val="en-US"/>
        </w:rPr>
        <w:fldChar w:fldCharType="end"/>
      </w:r>
      <w:r w:rsidRPr="00BC697E">
        <w:rPr>
          <w:rFonts w:ascii="Times New Roman" w:hAnsi="Times New Roman"/>
          <w:sz w:val="24"/>
          <w:szCs w:val="24"/>
        </w:rPr>
        <w:t xml:space="preserve"> mendefinisikan wirausaha sebagai seseorang yang memiliki karakteristik percaya diri, berorientasi pada tugas dan hasil, pengambil resiko yang wajar, kepemimpinan yang lugas, kreatif menghasilkan inovasi, serta berorientasi pada masa depan.</w:t>
      </w:r>
    </w:p>
    <w:p w:rsidR="00392307" w:rsidRPr="00BC697E" w:rsidRDefault="00392307" w:rsidP="00392307">
      <w:pPr>
        <w:pStyle w:val="BodyTextIndent2"/>
        <w:spacing w:line="360" w:lineRule="auto"/>
        <w:ind w:right="278" w:firstLine="425"/>
        <w:jc w:val="both"/>
        <w:rPr>
          <w:rFonts w:ascii="Times New Roman" w:hAnsi="Times New Roman"/>
          <w:sz w:val="24"/>
          <w:szCs w:val="24"/>
          <w:lang w:val="en-US"/>
        </w:rPr>
      </w:pPr>
      <w:r w:rsidRPr="00BC697E">
        <w:rPr>
          <w:rFonts w:ascii="Times New Roman" w:hAnsi="Times New Roman"/>
          <w:sz w:val="24"/>
          <w:szCs w:val="24"/>
        </w:rPr>
        <w:t xml:space="preserve">M. T. Ritonga dan Yoga Firdaus </w:t>
      </w:r>
      <w:r w:rsidRPr="00BC697E">
        <w:rPr>
          <w:rFonts w:ascii="Times New Roman" w:hAnsi="Times New Roman"/>
          <w:sz w:val="24"/>
          <w:szCs w:val="24"/>
        </w:rPr>
        <w:fldChar w:fldCharType="begin" w:fldLock="1"/>
      </w:r>
      <w:r w:rsidRPr="00BC697E">
        <w:rPr>
          <w:rFonts w:ascii="Times New Roman" w:hAnsi="Times New Roman"/>
          <w:sz w:val="24"/>
          <w:szCs w:val="24"/>
        </w:rPr>
        <w:instrText>ADDIN CSL_CITATION {"citationItems":[{"id":"ITEM-1","itemData":{"author":[{"dropping-particle":"","family":"Ritonga","given":"MT. dan Yoga Firdaus","non-dropping-particle":"","parse-names":false,"suffix":""}],"edition":"Jilid 2","editor":[{"dropping-particle":"","family":"PT. Phibeta","given":"","non-dropping-particle":"","parse-names":false,"suffix":""}],"id":"ITEM-1","issued":{"date-parts":[["2007"]]},"publisher-place":"Jakarta","title":"Ekonomi SMA","type":"book"},"uris":["http://www.mendeley.com/documents/?uuid=2df901c8-e443-41c8-a699-f499653002fb","http://www.mendeley.com/documents/?uuid=8088d80e-b011-47b8-b655-ec318b8d8afc"]}],"mendeley":{"formattedCitation":"(3)","plainTextFormattedCitation":"(3)","previouslyFormattedCitation":"(3)"},"properties":{"noteIndex":0},"schema":"https://github.com/citation-style-language/schema/raw/master/csl-citation.json"}</w:instrText>
      </w:r>
      <w:r w:rsidRPr="00BC697E">
        <w:rPr>
          <w:rFonts w:ascii="Times New Roman" w:hAnsi="Times New Roman"/>
          <w:sz w:val="24"/>
          <w:szCs w:val="24"/>
        </w:rPr>
        <w:fldChar w:fldCharType="separate"/>
      </w:r>
      <w:r w:rsidRPr="00BC697E">
        <w:rPr>
          <w:rFonts w:ascii="Times New Roman" w:hAnsi="Times New Roman"/>
          <w:noProof/>
          <w:sz w:val="24"/>
          <w:szCs w:val="24"/>
        </w:rPr>
        <w:t>(3)</w:t>
      </w:r>
      <w:r w:rsidRPr="00BC697E">
        <w:rPr>
          <w:rFonts w:ascii="Times New Roman" w:hAnsi="Times New Roman"/>
          <w:sz w:val="24"/>
          <w:szCs w:val="24"/>
        </w:rPr>
        <w:fldChar w:fldCharType="end"/>
      </w:r>
      <w:r w:rsidRPr="00BC697E">
        <w:rPr>
          <w:rFonts w:ascii="Times New Roman" w:hAnsi="Times New Roman"/>
          <w:sz w:val="24"/>
          <w:szCs w:val="24"/>
        </w:rPr>
        <w:t xml:space="preserve"> menyatakan bahwa kewirausahaan dapat dipandang sebagai suatu perilaku yang mencakup upaya-upaya seseorang dalam meraih kesempatan tanpa memandang seberapa besar sumber daya yang berada di bawah kontrol orang tersebut. Kemudian wirausaha dan entrepeneurship diartikan dengan berbagai pengertian yang berbeda namun pada prinsipnya memiliki maksud dan ruang lingkup yang sama. Kewirausahaan adalah hal-hal yang menyangkut keberanian seseorang untuk melakukan kegiatan bisnis maupun non bisnis secara mandiri.</w:t>
      </w:r>
      <w:r w:rsidRPr="00BC697E">
        <w:rPr>
          <w:rFonts w:ascii="Times New Roman" w:hAnsi="Times New Roman"/>
          <w:sz w:val="24"/>
          <w:szCs w:val="24"/>
          <w:lang w:val="en-US"/>
        </w:rPr>
        <w:t xml:space="preserve"> </w:t>
      </w:r>
      <w:r w:rsidRPr="00BC697E">
        <w:rPr>
          <w:rFonts w:ascii="Times New Roman" w:hAnsi="Times New Roman"/>
          <w:sz w:val="24"/>
          <w:szCs w:val="24"/>
        </w:rPr>
        <w:t xml:space="preserve">Lebih lanjut mengenai kewirausahaan dan wirausaha yang disebut juga sebagai entrepreneurship adalah proses penciptaan sesuatu yang baru (kreasi baru) atau mengadakan suatu perubahan (inovasi) dengan tujuan untuk meningkatkan kesejahteraan individu dan masyarakat. Sedangkan wirausaha yang disebut juga sebagai entrepreneur adalah orang yang melakukan tindakan tersebut dengan menciptakan suatu gagasan dan merealisasikan gagasan tersebut menjadi kenyataan, sesuai dengan pendapat dari </w:t>
      </w:r>
      <w:r w:rsidRPr="00BC697E">
        <w:rPr>
          <w:rFonts w:ascii="Times New Roman" w:hAnsi="Times New Roman"/>
          <w:sz w:val="24"/>
          <w:szCs w:val="24"/>
          <w:lang w:val="en-US"/>
        </w:rPr>
        <w:t>Harmaizar</w:t>
      </w:r>
      <w:r w:rsidRPr="00BC697E">
        <w:rPr>
          <w:rFonts w:ascii="Times New Roman" w:hAnsi="Times New Roman"/>
          <w:sz w:val="24"/>
          <w:szCs w:val="24"/>
        </w:rPr>
        <w:t xml:space="preserve"> </w:t>
      </w:r>
      <w:r w:rsidRPr="00BC697E">
        <w:rPr>
          <w:rFonts w:ascii="Times New Roman" w:hAnsi="Times New Roman"/>
          <w:sz w:val="24"/>
          <w:szCs w:val="24"/>
        </w:rPr>
        <w:fldChar w:fldCharType="begin" w:fldLock="1"/>
      </w:r>
      <w:r w:rsidRPr="00BC697E">
        <w:rPr>
          <w:rFonts w:ascii="Times New Roman" w:hAnsi="Times New Roman"/>
          <w:sz w:val="24"/>
          <w:szCs w:val="24"/>
        </w:rPr>
        <w:instrText>ADDIN CSL_CITATION {"citationItems":[{"id":"ITEM-1","itemData":{"author":[{"dropping-particle":"","family":"Z","given":"Harmaizar","non-dropping-particle":"","parse-names":false,"suffix":""}],"id":"ITEM-1","issued":{"date-parts":[["2002"]]},"publisher":"CV Dian Anugerah Prakasa.","publisher-place":"Bekasi","title":"Menangkap Peluang Usaha","type":"book"},"uris":["http://www.mendeley.com/documents/?uuid=8dc1ad81-d54c-44fb-a9b5-222bffab9c3d","http://www.mendeley.com/documents/?uuid=872eff8b-9a1f-4df8-90fb-99265d685a5f"]}],"mendeley":{"formattedCitation":"(4)","plainTextFormattedCitation":"(4)","previouslyFormattedCitation":"(4)"},"properties":{"noteIndex":0},"schema":"https://github.com/citation-style-language/schema/raw/master/csl-citation.json"}</w:instrText>
      </w:r>
      <w:r w:rsidRPr="00BC697E">
        <w:rPr>
          <w:rFonts w:ascii="Times New Roman" w:hAnsi="Times New Roman"/>
          <w:sz w:val="24"/>
          <w:szCs w:val="24"/>
        </w:rPr>
        <w:fldChar w:fldCharType="separate"/>
      </w:r>
      <w:r w:rsidRPr="00BC697E">
        <w:rPr>
          <w:rFonts w:ascii="Times New Roman" w:hAnsi="Times New Roman"/>
          <w:noProof/>
          <w:sz w:val="24"/>
          <w:szCs w:val="24"/>
        </w:rPr>
        <w:t>(4)</w:t>
      </w:r>
      <w:r w:rsidRPr="00BC697E">
        <w:rPr>
          <w:rFonts w:ascii="Times New Roman" w:hAnsi="Times New Roman"/>
          <w:sz w:val="24"/>
          <w:szCs w:val="24"/>
        </w:rPr>
        <w:fldChar w:fldCharType="end"/>
      </w:r>
      <w:r w:rsidRPr="00BC697E">
        <w:rPr>
          <w:rFonts w:ascii="Times New Roman" w:hAnsi="Times New Roman"/>
          <w:sz w:val="24"/>
          <w:szCs w:val="24"/>
          <w:lang w:val="en-US"/>
        </w:rPr>
        <w:t>.</w:t>
      </w:r>
    </w:p>
    <w:p w:rsidR="00392307" w:rsidRPr="00BC697E" w:rsidRDefault="00392307" w:rsidP="00392307">
      <w:pPr>
        <w:pStyle w:val="BodyTextIndent2"/>
        <w:spacing w:line="360" w:lineRule="auto"/>
        <w:ind w:right="278" w:firstLine="425"/>
        <w:jc w:val="both"/>
        <w:rPr>
          <w:rFonts w:ascii="Times New Roman" w:hAnsi="Times New Roman"/>
          <w:sz w:val="24"/>
          <w:szCs w:val="24"/>
          <w:lang w:val="en-TT"/>
        </w:rPr>
      </w:pPr>
      <w:r w:rsidRPr="00BC697E">
        <w:rPr>
          <w:rFonts w:ascii="Times New Roman" w:hAnsi="Times New Roman"/>
          <w:sz w:val="24"/>
          <w:szCs w:val="24"/>
        </w:rPr>
        <w:t>Berdasarkan pemaparan mengenai kewirausahaan seperti yang telah disebutkan di atas, maka kewirausahaan adalah kemampuan seseorang maupun kelompok untuk menciptakan hal-hal baru yang bergerak dalam hal bisnis maupun non bisnis secara mandiri.</w:t>
      </w:r>
      <w:r w:rsidRPr="00BC697E">
        <w:rPr>
          <w:rFonts w:ascii="Times New Roman" w:hAnsi="Times New Roman"/>
          <w:sz w:val="24"/>
          <w:szCs w:val="24"/>
          <w:lang w:val="en-US"/>
        </w:rPr>
        <w:t xml:space="preserve"> </w:t>
      </w:r>
      <w:r w:rsidRPr="00BC697E">
        <w:rPr>
          <w:rFonts w:ascii="Times New Roman" w:hAnsi="Times New Roman"/>
          <w:sz w:val="24"/>
          <w:szCs w:val="24"/>
        </w:rPr>
        <w:t xml:space="preserve">Menjadi seorang </w:t>
      </w:r>
      <w:r w:rsidRPr="00BC697E">
        <w:rPr>
          <w:rFonts w:ascii="Times New Roman" w:hAnsi="Times New Roman"/>
          <w:i/>
          <w:iCs/>
          <w:sz w:val="24"/>
          <w:szCs w:val="24"/>
        </w:rPr>
        <w:t xml:space="preserve">entrepreneu </w:t>
      </w:r>
      <w:r w:rsidRPr="00BC697E">
        <w:rPr>
          <w:rFonts w:ascii="Times New Roman" w:hAnsi="Times New Roman"/>
          <w:sz w:val="24"/>
          <w:szCs w:val="24"/>
        </w:rPr>
        <w:t xml:space="preserve">merupakan salah satu langkah untuk mencapai sebuah kesuksesan. Hampir setiap orang ingin menjadi wirausahawan atau </w:t>
      </w:r>
      <w:r w:rsidRPr="00BC697E">
        <w:rPr>
          <w:rFonts w:ascii="Times New Roman" w:hAnsi="Times New Roman"/>
          <w:i/>
          <w:iCs/>
          <w:sz w:val="24"/>
          <w:szCs w:val="24"/>
        </w:rPr>
        <w:t xml:space="preserve">entrepreneur </w:t>
      </w:r>
      <w:r w:rsidRPr="00BC697E">
        <w:rPr>
          <w:rFonts w:ascii="Times New Roman" w:hAnsi="Times New Roman"/>
          <w:sz w:val="24"/>
          <w:szCs w:val="24"/>
        </w:rPr>
        <w:t>sukses, namun hanya segelintir orang yang serius untuk “</w:t>
      </w:r>
      <w:r w:rsidRPr="00BC697E">
        <w:rPr>
          <w:rFonts w:ascii="Times New Roman" w:hAnsi="Times New Roman"/>
          <w:i/>
          <w:iCs/>
          <w:sz w:val="24"/>
          <w:szCs w:val="24"/>
        </w:rPr>
        <w:t>take action</w:t>
      </w:r>
      <w:r w:rsidRPr="00BC697E">
        <w:rPr>
          <w:rFonts w:ascii="Times New Roman" w:hAnsi="Times New Roman"/>
          <w:sz w:val="24"/>
          <w:szCs w:val="24"/>
        </w:rPr>
        <w:t xml:space="preserve">” dan mewujudkan </w:t>
      </w:r>
      <w:r w:rsidRPr="00BC697E">
        <w:rPr>
          <w:rFonts w:ascii="Times New Roman" w:hAnsi="Times New Roman"/>
          <w:sz w:val="24"/>
          <w:szCs w:val="24"/>
        </w:rPr>
        <w:lastRenderedPageBreak/>
        <w:t xml:space="preserve">impiannya menjadi </w:t>
      </w:r>
      <w:r w:rsidRPr="00BC697E">
        <w:rPr>
          <w:rFonts w:ascii="Times New Roman" w:hAnsi="Times New Roman"/>
          <w:i/>
          <w:iCs/>
          <w:sz w:val="24"/>
          <w:szCs w:val="24"/>
        </w:rPr>
        <w:t xml:space="preserve">entrepereneur </w:t>
      </w:r>
      <w:r w:rsidRPr="00BC697E">
        <w:rPr>
          <w:rFonts w:ascii="Times New Roman" w:hAnsi="Times New Roman"/>
          <w:sz w:val="24"/>
          <w:szCs w:val="24"/>
        </w:rPr>
        <w:t xml:space="preserve">sukses. Risiko dan perencanaan yang terlalu lama seringkali menjadi penghambat seseorang untuk maju dan menjalankan perusahaannya. Untuk membangun bisnis dan menjadi </w:t>
      </w:r>
      <w:r w:rsidRPr="00BC697E">
        <w:rPr>
          <w:rFonts w:ascii="Times New Roman" w:hAnsi="Times New Roman"/>
          <w:i/>
          <w:iCs/>
          <w:sz w:val="24"/>
          <w:szCs w:val="24"/>
        </w:rPr>
        <w:t>entrepereneur</w:t>
      </w:r>
      <w:r w:rsidRPr="00BC697E">
        <w:rPr>
          <w:rFonts w:ascii="Times New Roman" w:hAnsi="Times New Roman"/>
          <w:sz w:val="24"/>
          <w:szCs w:val="24"/>
        </w:rPr>
        <w:t>, sebagai langkah awal seseorang harus menumbuhkan jiwa wirausaha dan terjun langsung membangun bisnisny</w:t>
      </w:r>
      <w:r w:rsidRPr="00BC697E">
        <w:rPr>
          <w:rFonts w:ascii="Times New Roman" w:hAnsi="Times New Roman"/>
          <w:sz w:val="24"/>
          <w:szCs w:val="24"/>
          <w:lang w:val="en-US"/>
        </w:rPr>
        <w:t>a</w:t>
      </w:r>
      <w:r w:rsidRPr="00BC697E">
        <w:rPr>
          <w:rFonts w:ascii="Times New Roman" w:hAnsi="Times New Roman"/>
          <w:sz w:val="24"/>
          <w:szCs w:val="24"/>
          <w:lang w:val="en-TT"/>
        </w:rPr>
        <w:t>.</w:t>
      </w:r>
    </w:p>
    <w:p w:rsidR="00392307" w:rsidRPr="00BC697E" w:rsidRDefault="00392307" w:rsidP="00392307">
      <w:pPr>
        <w:pStyle w:val="BodyTextIndent2"/>
        <w:spacing w:line="360" w:lineRule="auto"/>
        <w:ind w:right="278" w:firstLine="425"/>
        <w:jc w:val="both"/>
        <w:rPr>
          <w:rFonts w:ascii="Times New Roman" w:hAnsi="Times New Roman" w:cs="Times New Roman"/>
          <w:sz w:val="24"/>
          <w:szCs w:val="24"/>
          <w:lang w:val="en-US"/>
        </w:rPr>
      </w:pPr>
      <w:r w:rsidRPr="00BC697E">
        <w:rPr>
          <w:rFonts w:ascii="Times New Roman" w:hAnsi="Times New Roman" w:cs="Times New Roman"/>
          <w:sz w:val="24"/>
          <w:szCs w:val="24"/>
        </w:rPr>
        <w:t xml:space="preserve">Dalam pelatihan kewirausahaan, pendekatan pembelajaran perlu disesuaikan dengan karakteristik peserta agar mudah dipahami, bersifat praktis, dan dapat langsung diterapkan. Salah satu metode yang dinilai efektif adalah penggunaan </w:t>
      </w:r>
      <w:r w:rsidRPr="00BC697E">
        <w:rPr>
          <w:rStyle w:val="Strong"/>
          <w:rFonts w:ascii="Times New Roman" w:hAnsi="Times New Roman" w:cs="Times New Roman"/>
          <w:sz w:val="24"/>
          <w:szCs w:val="24"/>
        </w:rPr>
        <w:t>Business Model Canvas (BMC)</w:t>
      </w:r>
      <w:r w:rsidRPr="00BC697E">
        <w:rPr>
          <w:rFonts w:ascii="Times New Roman" w:hAnsi="Times New Roman" w:cs="Times New Roman"/>
          <w:sz w:val="24"/>
          <w:szCs w:val="24"/>
        </w:rPr>
        <w:t xml:space="preserve">. BMC merupakan </w:t>
      </w:r>
      <w:r w:rsidRPr="00BC697E">
        <w:rPr>
          <w:rFonts w:ascii="Times New Roman" w:hAnsi="Times New Roman" w:cs="Times New Roman"/>
          <w:sz w:val="24"/>
          <w:szCs w:val="24"/>
          <w:lang w:val="en-US"/>
        </w:rPr>
        <w:t xml:space="preserve">pendekatan strategis dengan Sembilan komponen inti yang terdiri dari kerangka pemikiran seperti segmen pelanggan, proposi nilai, saluran distribusi dan saluran utama </w:t>
      </w:r>
      <w:r w:rsidRPr="00BC697E">
        <w:rPr>
          <w:rFonts w:ascii="Times New Roman" w:hAnsi="Times New Roman" w:cs="Times New Roman"/>
          <w:sz w:val="24"/>
          <w:szCs w:val="24"/>
          <w:lang w:val="en-US"/>
        </w:rPr>
        <w:fldChar w:fldCharType="begin" w:fldLock="1"/>
      </w:r>
      <w:r w:rsidRPr="00BC697E">
        <w:rPr>
          <w:rFonts w:ascii="Times New Roman" w:hAnsi="Times New Roman" w:cs="Times New Roman"/>
          <w:sz w:val="24"/>
          <w:szCs w:val="24"/>
          <w:lang w:val="en-US"/>
        </w:rPr>
        <w:instrText>ADDIN CSL_CITATION {"citationItems":[{"id":"ITEM-1","itemData":{"abstract":"Bussniess model concept at this moment considered as the alternative choice for entrepreneurs to design and develop a business. One of which frequently applied is Business Model Canvas. The purpose of this study is to implement the Bussniess model canvas in designing the management of Jaskost-mobile based application. Jaskost is an application designed to meet the tenants' needs (anak kos). The method used is qualitative one with descriptive approach. The result shows that 9 elements of Bussniess model canvas relate each other. Revenue streams is believed as the point of the Bussniess model canvas elements which illustrates the income would be penetrated through the jaskost application. The implementation of business model canvas in designing the management of Jaskost-application in this study is as a representation of what must be done.","author":[{"dropping-particle":"","family":"Fatricia","given":"Wand","non-dropping-particle":"","parse-names":false,"suffix":""},{"dropping-particle":"","family":"Mokh","given":"Adib Sultan Sultan","non-dropping-particle":"","parse-names":false,"suffix":""}],"container-title":"Ilmu Manajemen dan Bisnis","id":"ITEM-1","issue":"1","issued":{"date-parts":[["2019"]]},"page":"93-100","title":"Implementasi Bisnis Model Kanvas dalam Perancangan Manajemen Bisnis Aplikasi JASKOST","type":"article-journal","volume":"10"},"uris":["http://www.mendeley.com/documents/?uuid=828b1aa9-870a-4539-9a9a-fe2e24707195"]}],"mendeley":{"formattedCitation":"(5)","plainTextFormattedCitation":"(5)","previouslyFormattedCitation":"(5)"},"properties":{"noteIndex":0},"schema":"https://github.com/citation-style-language/schema/raw/master/csl-citation.json"}</w:instrText>
      </w:r>
      <w:r w:rsidRPr="00BC697E">
        <w:rPr>
          <w:rFonts w:ascii="Times New Roman" w:hAnsi="Times New Roman" w:cs="Times New Roman"/>
          <w:sz w:val="24"/>
          <w:szCs w:val="24"/>
          <w:lang w:val="en-US"/>
        </w:rPr>
        <w:fldChar w:fldCharType="separate"/>
      </w:r>
      <w:r w:rsidRPr="00BC697E">
        <w:rPr>
          <w:rFonts w:ascii="Times New Roman" w:hAnsi="Times New Roman" w:cs="Times New Roman"/>
          <w:noProof/>
          <w:sz w:val="24"/>
          <w:szCs w:val="24"/>
          <w:lang w:val="en-US"/>
        </w:rPr>
        <w:t>(5)</w:t>
      </w:r>
      <w:r w:rsidRPr="00BC697E">
        <w:rPr>
          <w:rFonts w:ascii="Times New Roman" w:hAnsi="Times New Roman" w:cs="Times New Roman"/>
          <w:sz w:val="24"/>
          <w:szCs w:val="24"/>
          <w:lang w:val="en-US"/>
        </w:rPr>
        <w:fldChar w:fldCharType="end"/>
      </w:r>
      <w:r w:rsidRPr="00BC697E">
        <w:rPr>
          <w:rFonts w:ascii="Times New Roman" w:hAnsi="Times New Roman" w:cs="Times New Roman"/>
          <w:sz w:val="24"/>
          <w:szCs w:val="24"/>
          <w:lang w:val="en-US"/>
        </w:rPr>
        <w:t xml:space="preserve">. Menurut Azizah Mursyidah </w:t>
      </w:r>
      <w:r w:rsidRPr="00BC697E">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{"citationItems":[{"id":"ITEM-1","itemData":{"author":[{"dropping-particle":"","family":"Mursyidah","given":"Azizah","non-dropping-particle":"","parse-names":false,"suffix":""}],"container-title":"Tijarah Jurnal Ekonomi Syariah","id":"ITEM-1","issue":"2","issued":{"date-parts":[["2022"]]},"title":"Analisis Business Model Canvas Mengenai Program Dan Strategi Pemasaran Produk Bsi Griya Pada Bank Syariah Indonesia","type":"article-journal","volume":"2"},"uris":["http://www.mendeley.com/documents/?uuid=be2fb598-573b-4985-b91b-9f0eaf80798d"]}],"mendeley":{"formattedCitation":"(6)","plainTextFormattedCitation":"(6)","previouslyFormattedCitation":"(6)"},"properties":{"noteIndex":0},"schema":"https://github.com/citation-style-language/schema/raw/master/csl-citation.json"}</w:instrText>
      </w:r>
      <w:r w:rsidRPr="00BC697E">
        <w:rPr>
          <w:rFonts w:ascii="Times New Roman" w:hAnsi="Times New Roman" w:cs="Times New Roman"/>
          <w:sz w:val="24"/>
          <w:szCs w:val="24"/>
          <w:lang w:val="en-US"/>
        </w:rPr>
        <w:fldChar w:fldCharType="separate"/>
      </w:r>
      <w:r w:rsidRPr="00BC697E">
        <w:rPr>
          <w:rFonts w:ascii="Times New Roman" w:hAnsi="Times New Roman" w:cs="Times New Roman"/>
          <w:noProof/>
          <w:sz w:val="24"/>
          <w:szCs w:val="24"/>
          <w:lang w:val="en-US"/>
        </w:rPr>
        <w:t>(6)</w:t>
      </w:r>
      <w:r w:rsidRPr="00BC697E">
        <w:rPr>
          <w:rFonts w:ascii="Times New Roman" w:hAnsi="Times New Roman" w:cs="Times New Roman"/>
          <w:sz w:val="24"/>
          <w:szCs w:val="24"/>
          <w:lang w:val="en-US"/>
        </w:rPr>
        <w:fldChar w:fldCharType="end"/>
      </w:r>
      <w:r w:rsidRPr="00BC697E">
        <w:rPr>
          <w:rFonts w:ascii="Times New Roman" w:hAnsi="Times New Roman" w:cs="Times New Roman"/>
          <w:sz w:val="24"/>
          <w:szCs w:val="24"/>
          <w:lang w:val="en-US"/>
        </w:rPr>
        <w:t xml:space="preserve"> BMC merupakan alat untuk menggambarkan, menjelaskan, menganalisis serta mengembangkan model bisnis. </w:t>
      </w:r>
    </w:p>
    <w:p w:rsidR="00392307" w:rsidRPr="00BC697E" w:rsidRDefault="00392307" w:rsidP="00392307">
      <w:pPr>
        <w:pStyle w:val="BodyTextIndent2"/>
        <w:spacing w:line="360" w:lineRule="auto"/>
        <w:ind w:right="278" w:firstLine="425"/>
        <w:jc w:val="both"/>
        <w:rPr>
          <w:rFonts w:ascii="Times New Roman" w:hAnsi="Times New Roman" w:cs="Times New Roman"/>
          <w:sz w:val="24"/>
          <w:szCs w:val="24"/>
          <w:lang w:val="en-US"/>
        </w:rPr>
      </w:pPr>
      <w:r w:rsidRPr="00BC697E">
        <w:rPr>
          <w:rFonts w:ascii="Times New Roman" w:hAnsi="Times New Roman" w:cs="Times New Roman"/>
          <w:sz w:val="24"/>
          <w:szCs w:val="24"/>
        </w:rPr>
        <w:t>Salah satu keunggulan BMC terletak pada bentuk penyajiannya yang sederhana, visual, dan mudah digunakan secara kolaboratif. Hal ini menjadikan BMC sangat sesuai diterapkan dalam kegiatan pelatihan bagi peserta yang belum memiliki latar belakang pendidikan bisnis. Selain itu, penggunaan BMC juga dapat mendorong peserta untuk berpikir lebih kreatif dan inovatif dalam merancang ide usaha yang disesuaikan dengan potensi serta kondisi lingkungan sekitar. Dengan memahami konsep BMC, peserta pelatihan diharapkan mampu menyusun perencanaan usaha sejak awal serta mengembangkan pola pikir kewirausahaan yang berorientasi pada solusi dan keberlanjutan usaha</w:t>
      </w:r>
      <w:r>
        <w:rPr>
          <w:rFonts w:ascii="Times New Roman" w:hAnsi="Times New Roman" w:cs="Times New Roman"/>
          <w:sz w:val="24"/>
          <w:szCs w:val="24"/>
          <w:lang w:val="en-US"/>
        </w:rPr>
        <w:t xml:space="preserve">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{"citationItems":[{"id":"ITEM-1","itemData":{"ISBN":"978-602-00-2989-4","author":[{"dropping-particle":"","family":"Alexander, Osterwalder Pigneur","given":"Yves","non-dropping-particle":"","parse-names":false,"suffix":""}],"id":"ITEM-1","issued":{"date-parts":[["2012"]]},"publisher":"Elex Media Komputindo","publisher-place":"Jakarta","title":"Business Model Generation: Membangun Model Bisnis","type":"book"},"uris":["http://www.mendeley.com/documents/?uuid=71dd5385-171d-4f2a-af54-97f2f8a41209"]}],"mendeley":{"formattedCitation":"(7)","plainTextFormattedCitation":"(7)","previouslyFormattedCitation":"(7)"},"properties":{"noteIndex":0},"schema":"https://github.com/citation-style-language/schema/raw/master/csl-citation.json"}</w:instrText>
      </w:r>
      <w:r>
        <w:rPr>
          <w:rFonts w:ascii="Times New Roman" w:hAnsi="Times New Roman" w:cs="Times New Roman"/>
          <w:sz w:val="24"/>
          <w:szCs w:val="24"/>
          <w:lang w:val="en-US"/>
        </w:rPr>
        <w:fldChar w:fldCharType="separate"/>
      </w:r>
      <w:r w:rsidRPr="00BC697E">
        <w:rPr>
          <w:rFonts w:ascii="Times New Roman" w:hAnsi="Times New Roman" w:cs="Times New Roman"/>
          <w:noProof/>
          <w:sz w:val="24"/>
          <w:szCs w:val="24"/>
          <w:lang w:val="en-US"/>
        </w:rPr>
        <w:t>(7)</w:t>
      </w:r>
      <w:r>
        <w:rPr>
          <w:rFonts w:ascii="Times New Roman" w:hAnsi="Times New Roman" w:cs="Times New Roman"/>
          <w:sz w:val="24"/>
          <w:szCs w:val="24"/>
          <w:lang w:val="en-US"/>
        </w:rPr>
        <w:fldChar w:fldCharType="end"/>
      </w:r>
    </w:p>
    <w:p w:rsidR="00392307" w:rsidRPr="00BC697E" w:rsidRDefault="00392307" w:rsidP="00392307">
      <w:pPr>
        <w:pStyle w:val="BodyTextIndent2"/>
        <w:spacing w:line="360" w:lineRule="auto"/>
        <w:ind w:right="278" w:firstLine="425"/>
        <w:jc w:val="both"/>
        <w:rPr>
          <w:rFonts w:ascii="Times New Roman" w:hAnsi="Times New Roman" w:cs="Times New Roman"/>
          <w:sz w:val="24"/>
          <w:szCs w:val="24"/>
          <w:lang w:val="en-US"/>
        </w:rPr>
      </w:pPr>
      <w:r w:rsidRPr="00BC697E">
        <w:rPr>
          <w:rFonts w:ascii="Times New Roman" w:hAnsi="Times New Roman" w:cs="Times New Roman"/>
          <w:sz w:val="24"/>
          <w:szCs w:val="24"/>
          <w:lang w:val="en-TT"/>
        </w:rPr>
        <w:t>Kami dari</w:t>
      </w:r>
      <w:r w:rsidRPr="00BC697E">
        <w:rPr>
          <w:rFonts w:ascii="Times New Roman" w:hAnsi="Times New Roman" w:cs="Times New Roman"/>
          <w:sz w:val="24"/>
          <w:szCs w:val="24"/>
        </w:rPr>
        <w:t xml:space="preserve"> </w:t>
      </w:r>
      <w:r w:rsidRPr="00BC697E">
        <w:rPr>
          <w:rFonts w:ascii="Times New Roman" w:hAnsi="Times New Roman" w:cs="Times New Roman"/>
          <w:sz w:val="24"/>
          <w:szCs w:val="24"/>
          <w:lang w:val="en-TT"/>
        </w:rPr>
        <w:t>prodi</w:t>
      </w:r>
      <w:r w:rsidRPr="00BC697E">
        <w:rPr>
          <w:rFonts w:ascii="Times New Roman" w:hAnsi="Times New Roman" w:cs="Times New Roman"/>
          <w:sz w:val="24"/>
          <w:szCs w:val="24"/>
        </w:rPr>
        <w:t xml:space="preserve"> </w:t>
      </w:r>
      <w:r w:rsidRPr="00BC697E">
        <w:rPr>
          <w:rFonts w:ascii="Times New Roman" w:hAnsi="Times New Roman" w:cs="Times New Roman"/>
          <w:sz w:val="24"/>
          <w:szCs w:val="24"/>
          <w:lang w:val="en-US"/>
        </w:rPr>
        <w:t xml:space="preserve">Akuntansi </w:t>
      </w:r>
      <w:r w:rsidRPr="00BC697E">
        <w:rPr>
          <w:rFonts w:ascii="Times New Roman" w:hAnsi="Times New Roman" w:cs="Times New Roman"/>
          <w:sz w:val="24"/>
          <w:szCs w:val="24"/>
          <w:lang w:val="en-TT"/>
        </w:rPr>
        <w:t>berinisiatif</w:t>
      </w:r>
      <w:r w:rsidRPr="00BC697E">
        <w:rPr>
          <w:rFonts w:ascii="Times New Roman" w:hAnsi="Times New Roman" w:cs="Times New Roman"/>
          <w:sz w:val="24"/>
          <w:szCs w:val="24"/>
        </w:rPr>
        <w:t xml:space="preserve"> </w:t>
      </w:r>
      <w:r w:rsidRPr="00BC697E">
        <w:rPr>
          <w:rFonts w:ascii="Times New Roman" w:hAnsi="Times New Roman" w:cs="Times New Roman"/>
          <w:sz w:val="24"/>
          <w:szCs w:val="24"/>
          <w:lang w:val="en-TT"/>
        </w:rPr>
        <w:t>untuk</w:t>
      </w:r>
      <w:r w:rsidRPr="00BC697E">
        <w:rPr>
          <w:rFonts w:ascii="Times New Roman" w:hAnsi="Times New Roman" w:cs="Times New Roman"/>
          <w:sz w:val="24"/>
          <w:szCs w:val="24"/>
        </w:rPr>
        <w:t xml:space="preserve"> </w:t>
      </w:r>
      <w:r w:rsidRPr="00BC697E">
        <w:rPr>
          <w:rFonts w:ascii="Times New Roman" w:hAnsi="Times New Roman" w:cs="Times New Roman"/>
          <w:sz w:val="24"/>
          <w:szCs w:val="24"/>
          <w:lang w:val="en-TT"/>
        </w:rPr>
        <w:t>memperkenalkan</w:t>
      </w:r>
      <w:r w:rsidRPr="00BC697E">
        <w:rPr>
          <w:rFonts w:ascii="Times New Roman" w:hAnsi="Times New Roman" w:cs="Times New Roman"/>
          <w:sz w:val="24"/>
          <w:szCs w:val="24"/>
        </w:rPr>
        <w:t xml:space="preserve"> </w:t>
      </w:r>
      <w:r w:rsidRPr="00BC697E">
        <w:rPr>
          <w:rFonts w:ascii="Times New Roman" w:hAnsi="Times New Roman" w:cs="Times New Roman"/>
          <w:sz w:val="24"/>
          <w:szCs w:val="24"/>
          <w:lang w:val="en-TT"/>
        </w:rPr>
        <w:t xml:space="preserve">para santri panti </w:t>
      </w:r>
      <w:proofErr w:type="gramStart"/>
      <w:r w:rsidRPr="00BC697E">
        <w:rPr>
          <w:rFonts w:ascii="Times New Roman" w:hAnsi="Times New Roman" w:cs="Times New Roman"/>
          <w:sz w:val="24"/>
          <w:szCs w:val="24"/>
          <w:lang w:val="en-TT"/>
        </w:rPr>
        <w:t>asuhan  Aisyiyah</w:t>
      </w:r>
      <w:proofErr w:type="gramEnd"/>
      <w:r w:rsidRPr="00BC697E">
        <w:rPr>
          <w:rFonts w:ascii="Times New Roman" w:hAnsi="Times New Roman" w:cs="Times New Roman"/>
          <w:sz w:val="24"/>
          <w:szCs w:val="24"/>
          <w:lang w:val="en-TT"/>
        </w:rPr>
        <w:t xml:space="preserve"> Cikampek Barat cara</w:t>
      </w:r>
      <w:r w:rsidRPr="00BC697E">
        <w:rPr>
          <w:rFonts w:ascii="Times New Roman" w:hAnsi="Times New Roman" w:cs="Times New Roman"/>
          <w:sz w:val="24"/>
          <w:szCs w:val="24"/>
        </w:rPr>
        <w:t xml:space="preserve"> </w:t>
      </w:r>
      <w:r w:rsidRPr="00BC697E">
        <w:rPr>
          <w:rFonts w:ascii="Times New Roman" w:hAnsi="Times New Roman" w:cs="Times New Roman"/>
          <w:sz w:val="24"/>
          <w:szCs w:val="24"/>
          <w:lang w:val="en-TT"/>
        </w:rPr>
        <w:t>untuk</w:t>
      </w:r>
      <w:r w:rsidRPr="00BC697E">
        <w:rPr>
          <w:rFonts w:ascii="Times New Roman" w:hAnsi="Times New Roman" w:cs="Times New Roman"/>
          <w:sz w:val="24"/>
          <w:szCs w:val="24"/>
        </w:rPr>
        <w:t xml:space="preserve"> </w:t>
      </w:r>
      <w:r w:rsidRPr="00BC697E">
        <w:rPr>
          <w:rFonts w:ascii="Times New Roman" w:hAnsi="Times New Roman" w:cs="Times New Roman"/>
          <w:sz w:val="24"/>
          <w:szCs w:val="24"/>
          <w:lang w:val="en-TT"/>
        </w:rPr>
        <w:t>berwirausaha berbasis business model canvas</w:t>
      </w:r>
      <w:r w:rsidRPr="00BC697E">
        <w:rPr>
          <w:rFonts w:ascii="Times New Roman" w:hAnsi="Times New Roman" w:cs="Times New Roman"/>
          <w:sz w:val="24"/>
          <w:szCs w:val="24"/>
        </w:rPr>
        <w:t xml:space="preserve"> </w:t>
      </w:r>
      <w:r w:rsidRPr="00BC697E">
        <w:rPr>
          <w:rFonts w:ascii="Times New Roman" w:hAnsi="Times New Roman" w:cs="Times New Roman"/>
          <w:sz w:val="24"/>
          <w:szCs w:val="24"/>
          <w:lang w:val="en-TT"/>
        </w:rPr>
        <w:t>dengan</w:t>
      </w:r>
      <w:r w:rsidRPr="00BC697E">
        <w:rPr>
          <w:rFonts w:ascii="Times New Roman" w:hAnsi="Times New Roman" w:cs="Times New Roman"/>
          <w:sz w:val="24"/>
          <w:szCs w:val="24"/>
        </w:rPr>
        <w:t xml:space="preserve"> </w:t>
      </w:r>
      <w:r w:rsidRPr="00BC697E">
        <w:rPr>
          <w:rFonts w:ascii="Times New Roman" w:hAnsi="Times New Roman" w:cs="Times New Roman"/>
          <w:sz w:val="24"/>
          <w:szCs w:val="24"/>
          <w:lang w:val="en-TT"/>
        </w:rPr>
        <w:t>cara yang paling mudah</w:t>
      </w:r>
      <w:r w:rsidRPr="00BC697E">
        <w:rPr>
          <w:rFonts w:ascii="Times New Roman" w:hAnsi="Times New Roman" w:cs="Times New Roman"/>
          <w:sz w:val="24"/>
          <w:szCs w:val="24"/>
        </w:rPr>
        <w:t xml:space="preserve"> </w:t>
      </w:r>
      <w:r w:rsidRPr="00BC697E">
        <w:rPr>
          <w:rFonts w:ascii="Times New Roman" w:hAnsi="Times New Roman" w:cs="Times New Roman"/>
          <w:sz w:val="24"/>
          <w:szCs w:val="24"/>
          <w:lang w:val="en-TT"/>
        </w:rPr>
        <w:t>difahami</w:t>
      </w:r>
      <w:r w:rsidRPr="00BC697E">
        <w:rPr>
          <w:rFonts w:ascii="Times New Roman" w:hAnsi="Times New Roman" w:cs="Times New Roman"/>
          <w:sz w:val="24"/>
          <w:szCs w:val="24"/>
        </w:rPr>
        <w:t xml:space="preserve">, </w:t>
      </w:r>
      <w:r w:rsidRPr="00BC697E">
        <w:rPr>
          <w:rFonts w:ascii="Times New Roman" w:hAnsi="Times New Roman" w:cs="Times New Roman"/>
          <w:sz w:val="24"/>
          <w:szCs w:val="24"/>
          <w:lang w:val="en-TT"/>
        </w:rPr>
        <w:t>yaitu</w:t>
      </w:r>
      <w:r w:rsidRPr="00BC697E">
        <w:rPr>
          <w:rFonts w:ascii="Times New Roman" w:hAnsi="Times New Roman" w:cs="Times New Roman"/>
          <w:sz w:val="24"/>
          <w:szCs w:val="24"/>
        </w:rPr>
        <w:t xml:space="preserve"> </w:t>
      </w:r>
      <w:r w:rsidRPr="00BC697E">
        <w:rPr>
          <w:rFonts w:ascii="Times New Roman" w:hAnsi="Times New Roman" w:cs="Times New Roman"/>
          <w:sz w:val="24"/>
          <w:szCs w:val="24"/>
          <w:lang w:val="en-US"/>
        </w:rPr>
        <w:t>dengan menyusun atau mengembangkan bisnis yang akan dijalankan dengan memvisualisasikan</w:t>
      </w:r>
      <w:r w:rsidRPr="00BC697E">
        <w:rPr>
          <w:rFonts w:ascii="Times New Roman" w:hAnsi="Times New Roman" w:cs="Times New Roman"/>
          <w:sz w:val="24"/>
          <w:szCs w:val="24"/>
          <w:lang w:val="en-TT"/>
        </w:rPr>
        <w:t xml:space="preserve"> dalam sebuah model yang disebut </w:t>
      </w:r>
      <w:r w:rsidRPr="00BC697E">
        <w:rPr>
          <w:rFonts w:ascii="Times New Roman" w:hAnsi="Times New Roman" w:cs="Times New Roman"/>
          <w:sz w:val="24"/>
          <w:szCs w:val="24"/>
          <w:lang w:val="en-US"/>
        </w:rPr>
        <w:t xml:space="preserve">bisnis model canvas serta memanfaatkan </w:t>
      </w:r>
      <w:r w:rsidRPr="00BC697E">
        <w:rPr>
          <w:rFonts w:ascii="Times New Roman" w:hAnsi="Times New Roman" w:cs="Times New Roman"/>
          <w:sz w:val="24"/>
          <w:szCs w:val="24"/>
          <w:lang w:val="en-TT"/>
        </w:rPr>
        <w:t>akun media sosial yang mereka</w:t>
      </w:r>
      <w:r w:rsidRPr="00BC697E">
        <w:rPr>
          <w:rFonts w:ascii="Times New Roman" w:hAnsi="Times New Roman" w:cs="Times New Roman"/>
          <w:sz w:val="24"/>
          <w:szCs w:val="24"/>
        </w:rPr>
        <w:t xml:space="preserve"> </w:t>
      </w:r>
      <w:r w:rsidRPr="00BC697E">
        <w:rPr>
          <w:rFonts w:ascii="Times New Roman" w:hAnsi="Times New Roman" w:cs="Times New Roman"/>
          <w:sz w:val="24"/>
          <w:szCs w:val="24"/>
          <w:lang w:val="en-TT"/>
        </w:rPr>
        <w:t xml:space="preserve">miliki untuk melakukan pemasaran produk yang mereka miliki. </w:t>
      </w:r>
      <w:r w:rsidRPr="00BC697E">
        <w:rPr>
          <w:rFonts w:ascii="Times New Roman" w:hAnsi="Times New Roman" w:cs="Times New Roman"/>
          <w:sz w:val="24"/>
          <w:szCs w:val="24"/>
        </w:rPr>
        <w:t xml:space="preserve">Hal tersebut sesuai dengan apa yang dipikirkan oleh Ahmady dalam Syamsul Hidayat, Muhammad Saleh dan Nani Rohaeni </w:t>
      </w:r>
      <w:r w:rsidRPr="00BC697E">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{"citationItems":[{"id":"ITEM-1","itemData":{"DOI":"https://doi.org/10.37817/ikra-ithabdimas.v2i3.571","abstract":"Pengabdian pada masyarakat merupakan upaya mengaplikasikan hasil riset atau teori pada masyarakat luas di berbagai aspek keilmuan . Pelatihan Kewirausahaan di pesantren pada prinsipnya membangun jiwa santripreneur agar dapat para santri memiliki kemandirian dan life skill . Banyak santri/murid yang telah lulus dari pondok pesantren, meski secara keilmuan relatif berhasil dan diakui di m asyarakat, bahkan cenderung ditokohkan di daerahnya masing -masing, namun disisi lain masih banyak yang mengalami masalah kekurangan ekonomi . Oleh sebab itu perlu diupayakan langkah konkrit , khususnya pemberdayaan potensi kewirausahaan santri . Pelatihan kewirausahaan di pondok pesantren Al -Mubarok Kota Serang dilakukan dalam beberapa tahapan yaitu (1) Analis a Situasi dan Kebu tuhan, (2) Seminar dan Talkshow Kewirausahaan , (3) Pelatihan Kerajinan Tangan dari bahan Akrilik, dan (4) Pelatihan Manajemen Kewirausahaan. Hasil dari pengabdian ini berupa barang kerajinan tangan yang bernilai ekonomis serta para peserta mendapat suatu keahlian yang dapat terus dikembangkan dan dikreasikan. Sehingga kegiatan ini dapat membuat santri lebih produktif dan dapat diimplementasikan untuk menjadi seorang santripreneur .","author":[{"dropping-particle":"","family":"Hidayat","given":"Syamsul","non-dropping-particle":"","parse-names":false,"suffix":""},{"dropping-particle":"","family":"Saleh","given":"Muhammad","non-dropping-particle":"","parse-names":false,"suffix":""},{"dropping-particle":"","family":"Rohaeni","given":"Nani","non-dropping-particle":"","parse-names":false,"suffix":""}],"container-title":"IKRA-ITH ABDIMAS","id":"ITEM-1","issue":"3","issued":{"date-parts":[["2019"]]},"page":"19-25","title":"PELATIHAN KEWIRAUSAHAAN MENUJU SANTRIPRENEUR DI PONDOK PESANTREN AL-MUBAROK KOTA SERANG","type":"article-journal","volume":"2"},"uris":["http://www.mendeley.com/documents/?uuid=654bbe1f-b494-4646-a377-118a11532ae8"]}],"mendeley":{"formattedCitation":"(8)","plainTextFormattedCitation":"(8)","previouslyFormattedCitation":"(8)"},"properties":{"noteIndex":0},"schema":"https://github.com/citation-style-language/schema/raw/master/csl-citation.json"}</w:instrText>
      </w:r>
      <w:r w:rsidRPr="00BC697E">
        <w:rPr>
          <w:rFonts w:ascii="Times New Roman" w:hAnsi="Times New Roman" w:cs="Times New Roman"/>
          <w:sz w:val="24"/>
          <w:szCs w:val="24"/>
        </w:rPr>
        <w:fldChar w:fldCharType="separate"/>
      </w:r>
      <w:r w:rsidRPr="00BC697E">
        <w:rPr>
          <w:rFonts w:ascii="Times New Roman" w:hAnsi="Times New Roman" w:cs="Times New Roman"/>
          <w:noProof/>
          <w:sz w:val="24"/>
          <w:szCs w:val="24"/>
        </w:rPr>
        <w:t>(8)</w:t>
      </w:r>
      <w:r w:rsidRPr="00BC697E">
        <w:rPr>
          <w:rFonts w:ascii="Times New Roman" w:hAnsi="Times New Roman" w:cs="Times New Roman"/>
          <w:sz w:val="24"/>
          <w:szCs w:val="24"/>
        </w:rPr>
        <w:fldChar w:fldCharType="end"/>
      </w:r>
      <w:r w:rsidRPr="00BC697E">
        <w:rPr>
          <w:rFonts w:ascii="Times New Roman" w:hAnsi="Times New Roman" w:cs="Times New Roman"/>
          <w:sz w:val="24"/>
          <w:szCs w:val="24"/>
        </w:rPr>
        <w:t xml:space="preserve"> bahwa semua nilai-nilai pendidikan yang dikembangkan pesantren merupakan jiwa dalam berwirausaha</w:t>
      </w:r>
      <w:r w:rsidRPr="00BC697E">
        <w:rPr>
          <w:rFonts w:ascii="Times New Roman" w:hAnsi="Times New Roman" w:cs="Times New Roman"/>
          <w:sz w:val="24"/>
          <w:szCs w:val="24"/>
          <w:lang w:val="en-US"/>
        </w:rPr>
        <w:t xml:space="preserve">. </w:t>
      </w:r>
    </w:p>
    <w:p w:rsidR="00392307" w:rsidRPr="00BC697E" w:rsidRDefault="00392307" w:rsidP="00392307">
      <w:pPr>
        <w:pStyle w:val="BodyTextIndent2"/>
        <w:spacing w:line="360" w:lineRule="auto"/>
        <w:ind w:right="278" w:firstLine="425"/>
        <w:jc w:val="both"/>
        <w:rPr>
          <w:rFonts w:ascii="Times New Roman" w:hAnsi="Times New Roman" w:cs="Times New Roman"/>
          <w:sz w:val="24"/>
          <w:szCs w:val="24"/>
        </w:rPr>
      </w:pPr>
      <w:r w:rsidRPr="00BC697E">
        <w:rPr>
          <w:rFonts w:ascii="Times New Roman" w:hAnsi="Times New Roman" w:cs="Times New Roman"/>
          <w:sz w:val="24"/>
          <w:szCs w:val="24"/>
        </w:rPr>
        <w:t xml:space="preserve">Media sosial menurut Philip Kotler dan Kevin Keller </w:t>
      </w:r>
      <w:r w:rsidRPr="00BC697E">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{"citationItems":[{"id":"ITEM-1","itemData":{"abstract":"Kotler, P. and Keller, K. (2006). Marketing management. Pearson Prentice Hall.","author":[{"dropping-particle":"","family":"Kotler","given":"Philip","non-dropping-particle":"","parse-names":false,"suffix":""},{"dropping-particle":"","family":"Keller","given":"Kevin Lane","non-dropping-particle":"","parse-names":false,"suffix":""}],"container-title":"Pearson Edition Limited","id":"ITEM-1","issued":{"date-parts":[["2015"]]},"title":"Marketing Mangement","type":"book"},"uris":["http://www.mendeley.com/documents/?uuid=45816cba-46bb-4f52-aded-53cd3475f3f3","http://www.mendeley.com/documents/?uuid=0d1e9f5d-37eb-4c1d-ad03-3497ae195c58"]}],"mendeley":{"formattedCitation":"(9)","plainTextFormattedCitation":"(9)","previouslyFormattedCitation":"(9)"},"properties":{"noteIndex":0},"schema":"https://github.com/citation-style-language/schema/raw/master/csl-citation.json"}</w:instrText>
      </w:r>
      <w:r w:rsidRPr="00BC697E">
        <w:rPr>
          <w:rFonts w:ascii="Times New Roman" w:hAnsi="Times New Roman" w:cs="Times New Roman"/>
          <w:sz w:val="24"/>
          <w:szCs w:val="24"/>
        </w:rPr>
        <w:fldChar w:fldCharType="separate"/>
      </w:r>
      <w:r w:rsidRPr="00BC697E">
        <w:rPr>
          <w:rFonts w:ascii="Times New Roman" w:hAnsi="Times New Roman" w:cs="Times New Roman"/>
          <w:noProof/>
          <w:sz w:val="24"/>
          <w:szCs w:val="24"/>
        </w:rPr>
        <w:t>(9)</w:t>
      </w:r>
      <w:r w:rsidRPr="00BC697E">
        <w:rPr>
          <w:rFonts w:ascii="Times New Roman" w:hAnsi="Times New Roman" w:cs="Times New Roman"/>
          <w:sz w:val="24"/>
          <w:szCs w:val="24"/>
        </w:rPr>
        <w:fldChar w:fldCharType="end"/>
      </w:r>
      <w:r w:rsidRPr="00BC697E">
        <w:rPr>
          <w:rFonts w:ascii="Times New Roman" w:hAnsi="Times New Roman" w:cs="Times New Roman"/>
          <w:sz w:val="24"/>
          <w:szCs w:val="24"/>
          <w:lang w:val="en-US"/>
        </w:rPr>
        <w:t xml:space="preserve"> </w:t>
      </w:r>
      <w:r w:rsidRPr="00BC697E">
        <w:rPr>
          <w:rFonts w:ascii="Times New Roman" w:hAnsi="Times New Roman" w:cs="Times New Roman"/>
          <w:sz w:val="24"/>
          <w:szCs w:val="24"/>
        </w:rPr>
        <w:t>merupakan sarana bagi konsumen untuk berbagi informasi teks, gambar, audio, dan video dengan satu sama lain dan dengan perusahaan dan sebaliknya.</w:t>
      </w:r>
      <w:r w:rsidRPr="00BC697E">
        <w:rPr>
          <w:rFonts w:ascii="Times New Roman" w:hAnsi="Times New Roman" w:cs="Times New Roman"/>
          <w:sz w:val="24"/>
          <w:szCs w:val="24"/>
          <w:lang w:val="en-TT"/>
        </w:rPr>
        <w:t>Kami tertarik</w:t>
      </w:r>
      <w:r w:rsidRPr="00BC697E">
        <w:rPr>
          <w:rFonts w:ascii="Times New Roman" w:hAnsi="Times New Roman" w:cs="Times New Roman"/>
          <w:sz w:val="24"/>
          <w:szCs w:val="24"/>
        </w:rPr>
        <w:t xml:space="preserve"> </w:t>
      </w:r>
      <w:r w:rsidRPr="00BC697E">
        <w:rPr>
          <w:rFonts w:ascii="Times New Roman" w:hAnsi="Times New Roman" w:cs="Times New Roman"/>
          <w:sz w:val="24"/>
          <w:szCs w:val="24"/>
          <w:lang w:val="en-TT"/>
        </w:rPr>
        <w:t>dalam</w:t>
      </w:r>
      <w:r w:rsidRPr="00BC697E">
        <w:rPr>
          <w:rFonts w:ascii="Times New Roman" w:hAnsi="Times New Roman" w:cs="Times New Roman"/>
          <w:sz w:val="24"/>
          <w:szCs w:val="24"/>
        </w:rPr>
        <w:t xml:space="preserve"> </w:t>
      </w:r>
      <w:r w:rsidRPr="00BC697E">
        <w:rPr>
          <w:rFonts w:ascii="Times New Roman" w:hAnsi="Times New Roman" w:cs="Times New Roman"/>
          <w:sz w:val="24"/>
          <w:szCs w:val="24"/>
          <w:lang w:val="en-TT"/>
        </w:rPr>
        <w:t>mengambil</w:t>
      </w:r>
      <w:r w:rsidRPr="00BC697E">
        <w:rPr>
          <w:rFonts w:ascii="Times New Roman" w:hAnsi="Times New Roman" w:cs="Times New Roman"/>
          <w:sz w:val="24"/>
          <w:szCs w:val="24"/>
        </w:rPr>
        <w:t xml:space="preserve"> </w:t>
      </w:r>
      <w:r w:rsidRPr="00BC697E">
        <w:rPr>
          <w:rFonts w:ascii="Times New Roman" w:hAnsi="Times New Roman" w:cs="Times New Roman"/>
          <w:sz w:val="24"/>
          <w:szCs w:val="24"/>
          <w:lang w:val="en-TT"/>
        </w:rPr>
        <w:t>tema</w:t>
      </w:r>
      <w:r w:rsidRPr="00BC697E">
        <w:rPr>
          <w:rFonts w:ascii="Times New Roman" w:hAnsi="Times New Roman" w:cs="Times New Roman"/>
          <w:sz w:val="24"/>
          <w:szCs w:val="24"/>
        </w:rPr>
        <w:t xml:space="preserve"> </w:t>
      </w:r>
      <w:r w:rsidRPr="00BC697E">
        <w:rPr>
          <w:rFonts w:ascii="Times New Roman" w:hAnsi="Times New Roman" w:cs="Times New Roman"/>
          <w:sz w:val="24"/>
          <w:szCs w:val="24"/>
          <w:lang w:val="en-TT"/>
        </w:rPr>
        <w:t>ini, karena</w:t>
      </w:r>
      <w:r w:rsidRPr="00BC697E">
        <w:rPr>
          <w:rFonts w:ascii="Times New Roman" w:hAnsi="Times New Roman" w:cs="Times New Roman"/>
          <w:sz w:val="24"/>
          <w:szCs w:val="24"/>
        </w:rPr>
        <w:t xml:space="preserve"> </w:t>
      </w:r>
      <w:r w:rsidRPr="00BC697E">
        <w:rPr>
          <w:rFonts w:ascii="Times New Roman" w:hAnsi="Times New Roman" w:cs="Times New Roman"/>
          <w:sz w:val="24"/>
          <w:szCs w:val="24"/>
          <w:lang w:val="en-TT"/>
        </w:rPr>
        <w:lastRenderedPageBreak/>
        <w:t>diharapkan</w:t>
      </w:r>
      <w:r w:rsidRPr="00BC697E">
        <w:rPr>
          <w:rFonts w:ascii="Times New Roman" w:hAnsi="Times New Roman" w:cs="Times New Roman"/>
          <w:sz w:val="24"/>
          <w:szCs w:val="24"/>
        </w:rPr>
        <w:t xml:space="preserve"> </w:t>
      </w:r>
      <w:r w:rsidRPr="00BC697E">
        <w:rPr>
          <w:rFonts w:ascii="Times New Roman" w:hAnsi="Times New Roman" w:cs="Times New Roman"/>
          <w:sz w:val="24"/>
          <w:szCs w:val="24"/>
          <w:lang w:val="en-TT"/>
        </w:rPr>
        <w:t>dengan</w:t>
      </w:r>
      <w:r w:rsidRPr="00BC697E">
        <w:rPr>
          <w:rFonts w:ascii="Times New Roman" w:hAnsi="Times New Roman" w:cs="Times New Roman"/>
          <w:sz w:val="24"/>
          <w:szCs w:val="24"/>
        </w:rPr>
        <w:t xml:space="preserve"> </w:t>
      </w:r>
      <w:r w:rsidRPr="00BC697E">
        <w:rPr>
          <w:rFonts w:ascii="Times New Roman" w:hAnsi="Times New Roman" w:cs="Times New Roman"/>
          <w:sz w:val="24"/>
          <w:szCs w:val="24"/>
          <w:lang w:val="en-TT"/>
        </w:rPr>
        <w:t>adanya</w:t>
      </w:r>
      <w:r w:rsidRPr="00BC697E">
        <w:rPr>
          <w:rFonts w:ascii="Times New Roman" w:hAnsi="Times New Roman" w:cs="Times New Roman"/>
          <w:sz w:val="24"/>
          <w:szCs w:val="24"/>
        </w:rPr>
        <w:t xml:space="preserve"> </w:t>
      </w:r>
      <w:r w:rsidRPr="00BC697E">
        <w:rPr>
          <w:rFonts w:ascii="Times New Roman" w:hAnsi="Times New Roman" w:cs="Times New Roman"/>
          <w:sz w:val="24"/>
          <w:szCs w:val="24"/>
          <w:lang w:val="en-TT"/>
        </w:rPr>
        <w:t>pelatihan</w:t>
      </w:r>
      <w:r w:rsidRPr="00BC697E">
        <w:rPr>
          <w:rFonts w:ascii="Times New Roman" w:hAnsi="Times New Roman" w:cs="Times New Roman"/>
          <w:sz w:val="24"/>
          <w:szCs w:val="24"/>
        </w:rPr>
        <w:t xml:space="preserve"> </w:t>
      </w:r>
      <w:r w:rsidRPr="00BC697E">
        <w:rPr>
          <w:rFonts w:ascii="Times New Roman" w:hAnsi="Times New Roman" w:cs="Times New Roman"/>
          <w:sz w:val="24"/>
          <w:szCs w:val="24"/>
          <w:lang w:val="en-TT"/>
        </w:rPr>
        <w:t>ini para pengurus karang taruna dapat</w:t>
      </w:r>
      <w:r w:rsidRPr="00BC697E">
        <w:rPr>
          <w:rFonts w:ascii="Times New Roman" w:hAnsi="Times New Roman" w:cs="Times New Roman"/>
          <w:sz w:val="24"/>
          <w:szCs w:val="24"/>
        </w:rPr>
        <w:t xml:space="preserve"> </w:t>
      </w:r>
      <w:r w:rsidRPr="00BC697E">
        <w:rPr>
          <w:rFonts w:ascii="Times New Roman" w:hAnsi="Times New Roman" w:cs="Times New Roman"/>
          <w:sz w:val="24"/>
          <w:szCs w:val="24"/>
          <w:lang w:val="en-TT"/>
        </w:rPr>
        <w:t>memanfaatkan</w:t>
      </w:r>
      <w:r w:rsidRPr="00BC697E">
        <w:rPr>
          <w:rFonts w:ascii="Times New Roman" w:hAnsi="Times New Roman" w:cs="Times New Roman"/>
          <w:sz w:val="24"/>
          <w:szCs w:val="24"/>
        </w:rPr>
        <w:t xml:space="preserve"> </w:t>
      </w:r>
      <w:r w:rsidRPr="00BC697E">
        <w:rPr>
          <w:rFonts w:ascii="Times New Roman" w:hAnsi="Times New Roman" w:cs="Times New Roman"/>
          <w:sz w:val="24"/>
          <w:szCs w:val="24"/>
          <w:lang w:val="en-TT"/>
        </w:rPr>
        <w:t>akun media sosial yang mereka</w:t>
      </w:r>
      <w:r w:rsidRPr="00BC697E">
        <w:rPr>
          <w:rFonts w:ascii="Times New Roman" w:hAnsi="Times New Roman" w:cs="Times New Roman"/>
          <w:sz w:val="24"/>
          <w:szCs w:val="24"/>
        </w:rPr>
        <w:t xml:space="preserve"> </w:t>
      </w:r>
      <w:r w:rsidRPr="00BC697E">
        <w:rPr>
          <w:rFonts w:ascii="Times New Roman" w:hAnsi="Times New Roman" w:cs="Times New Roman"/>
          <w:sz w:val="24"/>
          <w:szCs w:val="24"/>
          <w:lang w:val="en-TT"/>
        </w:rPr>
        <w:t>miliki</w:t>
      </w:r>
      <w:r w:rsidRPr="00BC697E">
        <w:rPr>
          <w:rFonts w:ascii="Times New Roman" w:hAnsi="Times New Roman" w:cs="Times New Roman"/>
          <w:sz w:val="24"/>
          <w:szCs w:val="24"/>
        </w:rPr>
        <w:t xml:space="preserve"> </w:t>
      </w:r>
      <w:r w:rsidRPr="00BC697E">
        <w:rPr>
          <w:rFonts w:ascii="Times New Roman" w:hAnsi="Times New Roman" w:cs="Times New Roman"/>
          <w:sz w:val="24"/>
          <w:szCs w:val="24"/>
          <w:lang w:val="en-TT"/>
        </w:rPr>
        <w:t>dengan</w:t>
      </w:r>
      <w:r w:rsidRPr="00BC697E">
        <w:rPr>
          <w:rFonts w:ascii="Times New Roman" w:hAnsi="Times New Roman" w:cs="Times New Roman"/>
          <w:sz w:val="24"/>
          <w:szCs w:val="24"/>
        </w:rPr>
        <w:t xml:space="preserve"> </w:t>
      </w:r>
      <w:r w:rsidRPr="00BC697E">
        <w:rPr>
          <w:rFonts w:ascii="Times New Roman" w:hAnsi="Times New Roman" w:cs="Times New Roman"/>
          <w:sz w:val="24"/>
          <w:szCs w:val="24"/>
          <w:lang w:val="en-TT"/>
        </w:rPr>
        <w:t>lebih</w:t>
      </w:r>
      <w:r w:rsidRPr="00BC697E">
        <w:rPr>
          <w:rFonts w:ascii="Times New Roman" w:hAnsi="Times New Roman" w:cs="Times New Roman"/>
          <w:sz w:val="24"/>
          <w:szCs w:val="24"/>
        </w:rPr>
        <w:t xml:space="preserve"> </w:t>
      </w:r>
      <w:r w:rsidRPr="00BC697E">
        <w:rPr>
          <w:rFonts w:ascii="Times New Roman" w:hAnsi="Times New Roman" w:cs="Times New Roman"/>
          <w:sz w:val="24"/>
          <w:szCs w:val="24"/>
          <w:lang w:val="en-TT"/>
        </w:rPr>
        <w:t>produktif.</w:t>
      </w:r>
    </w:p>
    <w:p w:rsidR="00392307" w:rsidRDefault="00392307" w:rsidP="00392307">
      <w:pPr>
        <w:pStyle w:val="NormalWeb"/>
        <w:ind w:left="720" w:right="278" w:firstLine="720"/>
        <w:jc w:val="both"/>
      </w:pPr>
    </w:p>
    <w:p w:rsidR="00392307" w:rsidRDefault="00392307" w:rsidP="00392307">
      <w:pPr>
        <w:pStyle w:val="ListParagraph"/>
        <w:numPr>
          <w:ilvl w:val="0"/>
          <w:numId w:val="4"/>
        </w:numPr>
        <w:tabs>
          <w:tab w:val="left" w:leader="dot" w:pos="7371"/>
          <w:tab w:val="right" w:pos="8505"/>
        </w:tabs>
        <w:spacing w:after="100"/>
        <w:ind w:left="426" w:right="278"/>
        <w:rPr>
          <w:b/>
          <w:sz w:val="24"/>
          <w:szCs w:val="24"/>
          <w:lang w:val="en-US"/>
        </w:rPr>
      </w:pPr>
      <w:r>
        <w:rPr>
          <w:b/>
          <w:sz w:val="24"/>
          <w:szCs w:val="24"/>
          <w:lang w:val="en-US"/>
        </w:rPr>
        <w:t>Analisis Situasi</w:t>
      </w:r>
    </w:p>
    <w:p w:rsidR="00392307" w:rsidRPr="006F536C" w:rsidRDefault="00392307" w:rsidP="00392307">
      <w:pPr>
        <w:spacing w:line="360" w:lineRule="auto"/>
        <w:ind w:left="426" w:right="278"/>
        <w:jc w:val="both"/>
        <w:rPr>
          <w:sz w:val="24"/>
          <w:szCs w:val="24"/>
          <w:lang w:val="en-US"/>
        </w:rPr>
      </w:pPr>
      <w:r>
        <w:rPr>
          <w:lang w:val="en-US"/>
        </w:rPr>
        <w:tab/>
      </w:r>
      <w:r w:rsidRPr="006F536C">
        <w:rPr>
          <w:sz w:val="24"/>
          <w:szCs w:val="24"/>
          <w:lang w:val="en-US"/>
        </w:rPr>
        <w:t>Pada akhir tahun 2000 PCA Cikampek Melihat kondisi kehidupan masyarakat terutama ingin menyelamatkan anak yatim, yatim piatu dan anak- anak terlantar. Maka pimpinan cabang Aisyiyah yang dipimpin oleh Lutfiah melakukan gerakan besar menghimpan anak- anak yatim, yatim piatu, dan anak-anak terlantar dibawah asuhan PCA Cikampek untuk selanjutnya dinamakan dengan Panti Asuhan Hj. Faj</w:t>
      </w:r>
      <w:r>
        <w:rPr>
          <w:sz w:val="24"/>
          <w:szCs w:val="24"/>
          <w:lang w:val="en-US"/>
        </w:rPr>
        <w:t>a</w:t>
      </w:r>
      <w:r w:rsidRPr="006F536C">
        <w:rPr>
          <w:sz w:val="24"/>
          <w:szCs w:val="24"/>
          <w:lang w:val="en-US"/>
        </w:rPr>
        <w:t xml:space="preserve">riyatun ‘Aisyiyah Cikampek. </w:t>
      </w:r>
    </w:p>
    <w:p w:rsidR="00392307" w:rsidRPr="006F536C" w:rsidRDefault="00392307" w:rsidP="00392307">
      <w:pPr>
        <w:spacing w:line="360" w:lineRule="auto"/>
        <w:ind w:left="426" w:right="278"/>
        <w:jc w:val="both"/>
        <w:rPr>
          <w:sz w:val="24"/>
          <w:szCs w:val="24"/>
          <w:lang w:val="en-US"/>
        </w:rPr>
      </w:pPr>
      <w:r w:rsidRPr="006F536C">
        <w:rPr>
          <w:sz w:val="24"/>
          <w:szCs w:val="24"/>
          <w:lang w:val="en-US"/>
        </w:rPr>
        <w:tab/>
        <w:t xml:space="preserve">Gerakan ini disamping dorongan ingin menyelamatkan anak- anak kurang perhatian orang tua, terutama didorong oleh gerakan yang terinspirasi dari Al-quran </w:t>
      </w:r>
      <w:proofErr w:type="gramStart"/>
      <w:r w:rsidRPr="006F536C">
        <w:rPr>
          <w:sz w:val="24"/>
          <w:szCs w:val="24"/>
          <w:lang w:val="en-US"/>
        </w:rPr>
        <w:t>surat</w:t>
      </w:r>
      <w:proofErr w:type="gramEnd"/>
      <w:r w:rsidRPr="006F536C">
        <w:rPr>
          <w:sz w:val="24"/>
          <w:szCs w:val="24"/>
          <w:lang w:val="en-US"/>
        </w:rPr>
        <w:t xml:space="preserve"> Al-Mau’n. Pola panti asuhan ini yaitu mengembangkan Panti </w:t>
      </w:r>
      <w:proofErr w:type="gramStart"/>
      <w:r w:rsidRPr="006F536C">
        <w:rPr>
          <w:sz w:val="24"/>
          <w:szCs w:val="24"/>
          <w:lang w:val="en-US"/>
        </w:rPr>
        <w:t>Asuhan  terutama</w:t>
      </w:r>
      <w:proofErr w:type="gramEnd"/>
      <w:r w:rsidRPr="006F536C">
        <w:rPr>
          <w:sz w:val="24"/>
          <w:szCs w:val="24"/>
          <w:lang w:val="en-US"/>
        </w:rPr>
        <w:t xml:space="preserve"> dalam pembinaan pendidikan anak- anak asuh, dibantu oleh para donatur. Adapun jenis keterampilan yang dberikan kepada anak- anak asuh panti asuhan yaitu, mengaji serta life skill sehari- hari.</w:t>
      </w:r>
    </w:p>
    <w:p w:rsidR="00392307" w:rsidRPr="00AA0C25" w:rsidRDefault="00392307" w:rsidP="00392307">
      <w:pPr>
        <w:pStyle w:val="ListParagraph"/>
        <w:tabs>
          <w:tab w:val="left" w:leader="dot" w:pos="7371"/>
          <w:tab w:val="right" w:pos="8505"/>
        </w:tabs>
        <w:spacing w:after="100" w:line="360" w:lineRule="auto"/>
        <w:ind w:left="426" w:right="278" w:firstLine="0"/>
        <w:jc w:val="both"/>
        <w:rPr>
          <w:b/>
          <w:sz w:val="24"/>
          <w:szCs w:val="24"/>
          <w:lang w:val="en-US"/>
        </w:rPr>
      </w:pPr>
      <w:r w:rsidRPr="00AA0C25">
        <w:rPr>
          <w:b/>
          <w:sz w:val="24"/>
          <w:szCs w:val="24"/>
          <w:lang w:val="en-US"/>
        </w:rPr>
        <w:t>Visi Misi Panti Asuhan</w:t>
      </w:r>
    </w:p>
    <w:p w:rsidR="00392307" w:rsidRDefault="00392307" w:rsidP="00392307">
      <w:pPr>
        <w:pStyle w:val="ListParagraph"/>
        <w:tabs>
          <w:tab w:val="left" w:leader="dot" w:pos="7371"/>
          <w:tab w:val="right" w:pos="8505"/>
        </w:tabs>
        <w:spacing w:after="100" w:line="360" w:lineRule="auto"/>
        <w:ind w:left="426" w:right="278" w:firstLine="0"/>
        <w:jc w:val="both"/>
        <w:rPr>
          <w:b/>
          <w:sz w:val="24"/>
          <w:szCs w:val="24"/>
          <w:lang w:val="en-US"/>
        </w:rPr>
      </w:pPr>
      <w:r w:rsidRPr="00AA0C25">
        <w:rPr>
          <w:b/>
          <w:sz w:val="24"/>
          <w:szCs w:val="24"/>
          <w:lang w:val="en-US"/>
        </w:rPr>
        <w:t>Visi</w:t>
      </w:r>
    </w:p>
    <w:p w:rsidR="00392307" w:rsidRPr="00D47014" w:rsidRDefault="00392307" w:rsidP="00392307">
      <w:pPr>
        <w:pStyle w:val="ListParagraph"/>
        <w:tabs>
          <w:tab w:val="left" w:leader="dot" w:pos="7371"/>
          <w:tab w:val="right" w:pos="8505"/>
        </w:tabs>
        <w:spacing w:after="100" w:line="360" w:lineRule="auto"/>
        <w:ind w:left="426" w:right="278" w:firstLine="0"/>
        <w:jc w:val="both"/>
        <w:rPr>
          <w:b/>
          <w:sz w:val="24"/>
          <w:szCs w:val="24"/>
          <w:lang w:val="en-US"/>
        </w:rPr>
      </w:pPr>
      <w:r w:rsidRPr="00D47014">
        <w:rPr>
          <w:sz w:val="24"/>
          <w:szCs w:val="24"/>
          <w:lang w:val="en-US"/>
        </w:rPr>
        <w:t xml:space="preserve">Membentuk manusia </w:t>
      </w:r>
      <w:proofErr w:type="gramStart"/>
      <w:r w:rsidRPr="00D47014">
        <w:rPr>
          <w:sz w:val="24"/>
          <w:szCs w:val="24"/>
          <w:lang w:val="en-US"/>
        </w:rPr>
        <w:t>muslim</w:t>
      </w:r>
      <w:proofErr w:type="gramEnd"/>
      <w:r w:rsidRPr="00D47014">
        <w:rPr>
          <w:sz w:val="24"/>
          <w:szCs w:val="24"/>
          <w:lang w:val="en-US"/>
        </w:rPr>
        <w:t xml:space="preserve"> yang berakhalak mulia, cakap, percaya diri sendiri serta berguna bagi masyarakat</w:t>
      </w:r>
    </w:p>
    <w:p w:rsidR="00392307" w:rsidRPr="00AA0C25" w:rsidRDefault="00392307" w:rsidP="00392307">
      <w:pPr>
        <w:pStyle w:val="ListParagraph"/>
        <w:tabs>
          <w:tab w:val="left" w:leader="dot" w:pos="7371"/>
          <w:tab w:val="right" w:pos="8505"/>
        </w:tabs>
        <w:spacing w:after="100" w:line="360" w:lineRule="auto"/>
        <w:ind w:left="426" w:right="278" w:firstLine="0"/>
        <w:jc w:val="both"/>
        <w:rPr>
          <w:b/>
          <w:sz w:val="24"/>
          <w:szCs w:val="24"/>
          <w:lang w:val="en-US"/>
        </w:rPr>
      </w:pPr>
      <w:r w:rsidRPr="00AA0C25">
        <w:rPr>
          <w:b/>
          <w:sz w:val="24"/>
          <w:szCs w:val="24"/>
          <w:lang w:val="en-US"/>
        </w:rPr>
        <w:t>Misi</w:t>
      </w:r>
    </w:p>
    <w:p w:rsidR="00392307" w:rsidRDefault="00392307" w:rsidP="00392307">
      <w:pPr>
        <w:pStyle w:val="ListParagraph"/>
        <w:numPr>
          <w:ilvl w:val="0"/>
          <w:numId w:val="5"/>
        </w:numPr>
        <w:tabs>
          <w:tab w:val="left" w:leader="dot" w:pos="7371"/>
          <w:tab w:val="right" w:pos="8505"/>
        </w:tabs>
        <w:spacing w:after="100" w:line="360" w:lineRule="auto"/>
        <w:ind w:left="993" w:right="278"/>
        <w:jc w:val="both"/>
        <w:rPr>
          <w:sz w:val="24"/>
          <w:szCs w:val="24"/>
          <w:lang w:val="en-US"/>
        </w:rPr>
      </w:pPr>
      <w:r>
        <w:rPr>
          <w:sz w:val="24"/>
          <w:szCs w:val="24"/>
          <w:lang w:val="en-US"/>
        </w:rPr>
        <w:t>Melakukan pengasuhan kepada anak- anak asuh sesuai dengan tuntunan al-quran dan sunnah</w:t>
      </w:r>
    </w:p>
    <w:p w:rsidR="00392307" w:rsidRDefault="00392307" w:rsidP="00392307">
      <w:pPr>
        <w:pStyle w:val="ListParagraph"/>
        <w:numPr>
          <w:ilvl w:val="0"/>
          <w:numId w:val="5"/>
        </w:numPr>
        <w:tabs>
          <w:tab w:val="left" w:leader="dot" w:pos="7371"/>
          <w:tab w:val="right" w:pos="8505"/>
        </w:tabs>
        <w:spacing w:after="100" w:line="360" w:lineRule="auto"/>
        <w:ind w:left="993" w:right="278"/>
        <w:jc w:val="both"/>
        <w:rPr>
          <w:sz w:val="24"/>
          <w:szCs w:val="24"/>
          <w:lang w:val="en-US"/>
        </w:rPr>
      </w:pPr>
      <w:r>
        <w:rPr>
          <w:sz w:val="24"/>
          <w:szCs w:val="24"/>
          <w:lang w:val="en-US"/>
        </w:rPr>
        <w:t>Memberikan pendidikan kepada anak asuh</w:t>
      </w:r>
    </w:p>
    <w:p w:rsidR="00392307" w:rsidRDefault="00392307" w:rsidP="00392307">
      <w:pPr>
        <w:pStyle w:val="ListParagraph"/>
        <w:numPr>
          <w:ilvl w:val="0"/>
          <w:numId w:val="5"/>
        </w:numPr>
        <w:tabs>
          <w:tab w:val="left" w:leader="dot" w:pos="7371"/>
          <w:tab w:val="right" w:pos="8505"/>
        </w:tabs>
        <w:spacing w:after="100" w:line="360" w:lineRule="auto"/>
        <w:ind w:left="993" w:right="278"/>
        <w:jc w:val="both"/>
        <w:rPr>
          <w:sz w:val="24"/>
          <w:szCs w:val="24"/>
          <w:lang w:val="en-US"/>
        </w:rPr>
      </w:pPr>
      <w:r>
        <w:rPr>
          <w:sz w:val="24"/>
          <w:szCs w:val="24"/>
          <w:lang w:val="en-US"/>
        </w:rPr>
        <w:t>Menciptakan suasana kekeluargaaan yang santun dan saling menghargai antar sesame warga panti dan lingkungan</w:t>
      </w:r>
    </w:p>
    <w:p w:rsidR="00392307" w:rsidRDefault="00392307" w:rsidP="00392307">
      <w:pPr>
        <w:pStyle w:val="ListParagraph"/>
        <w:numPr>
          <w:ilvl w:val="0"/>
          <w:numId w:val="5"/>
        </w:numPr>
        <w:tabs>
          <w:tab w:val="left" w:leader="dot" w:pos="7371"/>
          <w:tab w:val="right" w:pos="8505"/>
        </w:tabs>
        <w:spacing w:after="100" w:line="360" w:lineRule="auto"/>
        <w:ind w:left="993" w:right="278"/>
        <w:jc w:val="both"/>
        <w:rPr>
          <w:sz w:val="24"/>
          <w:szCs w:val="24"/>
          <w:lang w:val="en-US"/>
        </w:rPr>
      </w:pPr>
      <w:r>
        <w:rPr>
          <w:sz w:val="24"/>
          <w:szCs w:val="24"/>
          <w:lang w:val="en-US"/>
        </w:rPr>
        <w:t>Melatih jiwa anak asuh yang jujur, kreatif, inovatif dan visioner</w:t>
      </w:r>
    </w:p>
    <w:p w:rsidR="00392307" w:rsidRDefault="00392307" w:rsidP="00392307">
      <w:pPr>
        <w:tabs>
          <w:tab w:val="left" w:leader="dot" w:pos="7371"/>
          <w:tab w:val="right" w:pos="8505"/>
        </w:tabs>
        <w:spacing w:after="100" w:line="360" w:lineRule="auto"/>
        <w:ind w:left="426" w:right="278"/>
        <w:jc w:val="both"/>
        <w:rPr>
          <w:b/>
          <w:sz w:val="24"/>
          <w:szCs w:val="24"/>
          <w:lang w:val="en-US"/>
        </w:rPr>
      </w:pPr>
      <w:r w:rsidRPr="00A66893">
        <w:rPr>
          <w:b/>
          <w:sz w:val="24"/>
          <w:szCs w:val="24"/>
          <w:lang w:val="en-US"/>
        </w:rPr>
        <w:t>Tujuan dan Sasaran Panti Asuhan</w:t>
      </w:r>
    </w:p>
    <w:p w:rsidR="00392307" w:rsidRPr="00A66893" w:rsidRDefault="00392307" w:rsidP="00392307">
      <w:pPr>
        <w:tabs>
          <w:tab w:val="left" w:leader="dot" w:pos="7371"/>
          <w:tab w:val="right" w:pos="8505"/>
        </w:tabs>
        <w:spacing w:after="100" w:line="360" w:lineRule="auto"/>
        <w:ind w:left="426" w:right="278"/>
        <w:jc w:val="both"/>
        <w:rPr>
          <w:b/>
          <w:sz w:val="24"/>
          <w:szCs w:val="24"/>
          <w:lang w:val="en-US"/>
        </w:rPr>
      </w:pPr>
      <w:r>
        <w:rPr>
          <w:b/>
          <w:sz w:val="24"/>
          <w:szCs w:val="24"/>
          <w:lang w:val="en-US"/>
        </w:rPr>
        <w:t>Tujuan</w:t>
      </w:r>
    </w:p>
    <w:p w:rsidR="00392307" w:rsidRDefault="00392307" w:rsidP="00392307">
      <w:pPr>
        <w:pStyle w:val="ListParagraph"/>
        <w:numPr>
          <w:ilvl w:val="0"/>
          <w:numId w:val="6"/>
        </w:numPr>
        <w:tabs>
          <w:tab w:val="left" w:leader="dot" w:pos="7371"/>
          <w:tab w:val="right" w:pos="8505"/>
        </w:tabs>
        <w:spacing w:after="100" w:line="360" w:lineRule="auto"/>
        <w:ind w:left="851" w:right="278"/>
        <w:jc w:val="both"/>
        <w:rPr>
          <w:sz w:val="24"/>
          <w:szCs w:val="24"/>
          <w:lang w:val="en-US"/>
        </w:rPr>
      </w:pPr>
      <w:r>
        <w:rPr>
          <w:sz w:val="24"/>
          <w:szCs w:val="24"/>
          <w:lang w:val="en-US"/>
        </w:rPr>
        <w:t>Memberikan perlindungan dan kehidupan yang layak</w:t>
      </w:r>
    </w:p>
    <w:p w:rsidR="00392307" w:rsidRDefault="00392307" w:rsidP="00392307">
      <w:pPr>
        <w:pStyle w:val="ListParagraph"/>
        <w:numPr>
          <w:ilvl w:val="0"/>
          <w:numId w:val="6"/>
        </w:numPr>
        <w:tabs>
          <w:tab w:val="left" w:leader="dot" w:pos="7371"/>
          <w:tab w:val="right" w:pos="8505"/>
        </w:tabs>
        <w:spacing w:after="100" w:line="360" w:lineRule="auto"/>
        <w:ind w:left="851" w:right="278"/>
        <w:jc w:val="both"/>
        <w:rPr>
          <w:sz w:val="24"/>
          <w:szCs w:val="24"/>
          <w:lang w:val="en-US"/>
        </w:rPr>
      </w:pPr>
      <w:r>
        <w:rPr>
          <w:sz w:val="24"/>
          <w:szCs w:val="24"/>
          <w:lang w:val="en-US"/>
        </w:rPr>
        <w:lastRenderedPageBreak/>
        <w:t>Menumbuh kembangkan potensi yang dimiliki oleh anak- anak sesuai dengan bakat dan minat yang dimiliki masing- masing</w:t>
      </w:r>
    </w:p>
    <w:p w:rsidR="00392307" w:rsidRDefault="00392307" w:rsidP="00392307">
      <w:pPr>
        <w:pStyle w:val="ListParagraph"/>
        <w:numPr>
          <w:ilvl w:val="0"/>
          <w:numId w:val="6"/>
        </w:numPr>
        <w:tabs>
          <w:tab w:val="left" w:leader="dot" w:pos="7371"/>
          <w:tab w:val="right" w:pos="8505"/>
        </w:tabs>
        <w:spacing w:after="100" w:line="360" w:lineRule="auto"/>
        <w:ind w:left="851" w:right="278"/>
        <w:jc w:val="both"/>
        <w:rPr>
          <w:sz w:val="24"/>
          <w:szCs w:val="24"/>
          <w:lang w:val="en-US"/>
        </w:rPr>
      </w:pPr>
      <w:r>
        <w:rPr>
          <w:sz w:val="24"/>
          <w:szCs w:val="24"/>
          <w:lang w:val="en-US"/>
        </w:rPr>
        <w:t>Membentuk anak yang berakhlakul karimah sesuai dengan al-quran dan sunnah</w:t>
      </w:r>
    </w:p>
    <w:p w:rsidR="00392307" w:rsidRDefault="00392307" w:rsidP="00392307">
      <w:pPr>
        <w:pStyle w:val="ListParagraph"/>
        <w:numPr>
          <w:ilvl w:val="0"/>
          <w:numId w:val="6"/>
        </w:numPr>
        <w:tabs>
          <w:tab w:val="left" w:leader="dot" w:pos="7371"/>
          <w:tab w:val="right" w:pos="8505"/>
        </w:tabs>
        <w:spacing w:after="100" w:line="360" w:lineRule="auto"/>
        <w:ind w:left="851" w:right="278"/>
        <w:jc w:val="both"/>
        <w:rPr>
          <w:sz w:val="24"/>
          <w:szCs w:val="24"/>
          <w:lang w:val="en-US"/>
        </w:rPr>
      </w:pPr>
      <w:r>
        <w:rPr>
          <w:sz w:val="24"/>
          <w:szCs w:val="24"/>
          <w:lang w:val="en-US"/>
        </w:rPr>
        <w:t>Mempersiapkan anak supaya berguna ditengan masyarakan dan lingkungan</w:t>
      </w:r>
    </w:p>
    <w:p w:rsidR="00392307" w:rsidRPr="00A66893" w:rsidRDefault="00392307" w:rsidP="00392307">
      <w:pPr>
        <w:tabs>
          <w:tab w:val="left" w:leader="dot" w:pos="7371"/>
          <w:tab w:val="right" w:pos="8505"/>
        </w:tabs>
        <w:spacing w:after="100" w:line="360" w:lineRule="auto"/>
        <w:ind w:left="426" w:right="278"/>
        <w:jc w:val="both"/>
        <w:rPr>
          <w:b/>
          <w:sz w:val="24"/>
          <w:szCs w:val="24"/>
          <w:lang w:val="en-US"/>
        </w:rPr>
      </w:pPr>
      <w:r w:rsidRPr="00A66893">
        <w:rPr>
          <w:b/>
          <w:sz w:val="24"/>
          <w:szCs w:val="24"/>
          <w:lang w:val="en-US"/>
        </w:rPr>
        <w:t>Sasaran</w:t>
      </w:r>
    </w:p>
    <w:p w:rsidR="00392307" w:rsidRDefault="00392307" w:rsidP="00392307">
      <w:pPr>
        <w:pStyle w:val="ListParagraph"/>
        <w:numPr>
          <w:ilvl w:val="0"/>
          <w:numId w:val="7"/>
        </w:numPr>
        <w:tabs>
          <w:tab w:val="left" w:leader="dot" w:pos="7371"/>
          <w:tab w:val="right" w:pos="8505"/>
        </w:tabs>
        <w:spacing w:after="100" w:line="360" w:lineRule="auto"/>
        <w:ind w:left="851" w:right="278"/>
        <w:jc w:val="both"/>
        <w:rPr>
          <w:sz w:val="24"/>
          <w:szCs w:val="24"/>
          <w:lang w:val="en-US"/>
        </w:rPr>
      </w:pPr>
      <w:r>
        <w:rPr>
          <w:sz w:val="24"/>
          <w:szCs w:val="24"/>
          <w:lang w:val="en-US"/>
        </w:rPr>
        <w:t>Anak yang berakhlakul mulia</w:t>
      </w:r>
    </w:p>
    <w:p w:rsidR="00392307" w:rsidRDefault="00392307" w:rsidP="00392307">
      <w:pPr>
        <w:pStyle w:val="ListParagraph"/>
        <w:numPr>
          <w:ilvl w:val="0"/>
          <w:numId w:val="7"/>
        </w:numPr>
        <w:tabs>
          <w:tab w:val="left" w:leader="dot" w:pos="7371"/>
          <w:tab w:val="right" w:pos="8505"/>
        </w:tabs>
        <w:spacing w:after="100" w:line="360" w:lineRule="auto"/>
        <w:ind w:left="851" w:right="278"/>
        <w:jc w:val="both"/>
        <w:rPr>
          <w:sz w:val="24"/>
          <w:szCs w:val="24"/>
          <w:lang w:val="en-US"/>
        </w:rPr>
      </w:pPr>
      <w:r>
        <w:rPr>
          <w:sz w:val="24"/>
          <w:szCs w:val="24"/>
          <w:lang w:val="en-US"/>
        </w:rPr>
        <w:t>Anak yang berilmu pengetahuan, beriman dan bertakwa</w:t>
      </w:r>
    </w:p>
    <w:p w:rsidR="00392307" w:rsidRDefault="00392307" w:rsidP="00392307">
      <w:pPr>
        <w:pStyle w:val="ListParagraph"/>
        <w:numPr>
          <w:ilvl w:val="0"/>
          <w:numId w:val="7"/>
        </w:numPr>
        <w:tabs>
          <w:tab w:val="left" w:leader="dot" w:pos="7371"/>
          <w:tab w:val="right" w:pos="8505"/>
        </w:tabs>
        <w:spacing w:after="100" w:line="360" w:lineRule="auto"/>
        <w:ind w:left="851" w:right="278"/>
        <w:jc w:val="both"/>
        <w:rPr>
          <w:sz w:val="24"/>
          <w:szCs w:val="24"/>
          <w:lang w:val="en-US"/>
        </w:rPr>
      </w:pPr>
      <w:r>
        <w:rPr>
          <w:sz w:val="24"/>
          <w:szCs w:val="24"/>
          <w:lang w:val="en-US"/>
        </w:rPr>
        <w:t>Anak yang terampil</w:t>
      </w:r>
    </w:p>
    <w:p w:rsidR="00392307" w:rsidRDefault="00392307" w:rsidP="00392307">
      <w:pPr>
        <w:pStyle w:val="ListParagraph"/>
        <w:numPr>
          <w:ilvl w:val="0"/>
          <w:numId w:val="7"/>
        </w:numPr>
        <w:tabs>
          <w:tab w:val="left" w:leader="dot" w:pos="7371"/>
          <w:tab w:val="right" w:pos="8505"/>
        </w:tabs>
        <w:spacing w:after="100" w:line="360" w:lineRule="auto"/>
        <w:ind w:left="851" w:right="278"/>
        <w:jc w:val="both"/>
        <w:rPr>
          <w:sz w:val="24"/>
          <w:szCs w:val="24"/>
          <w:lang w:val="en-US"/>
        </w:rPr>
      </w:pPr>
      <w:r>
        <w:rPr>
          <w:sz w:val="24"/>
          <w:szCs w:val="24"/>
          <w:lang w:val="en-US"/>
        </w:rPr>
        <w:t>Anak yang berkepribadian kuat</w:t>
      </w:r>
    </w:p>
    <w:p w:rsidR="00392307" w:rsidRDefault="00392307" w:rsidP="00392307">
      <w:pPr>
        <w:pStyle w:val="ListParagraph"/>
        <w:numPr>
          <w:ilvl w:val="0"/>
          <w:numId w:val="7"/>
        </w:numPr>
        <w:tabs>
          <w:tab w:val="left" w:leader="dot" w:pos="7371"/>
          <w:tab w:val="right" w:pos="8505"/>
        </w:tabs>
        <w:spacing w:after="100" w:line="360" w:lineRule="auto"/>
        <w:ind w:left="851" w:right="278"/>
        <w:jc w:val="both"/>
        <w:rPr>
          <w:sz w:val="24"/>
          <w:szCs w:val="24"/>
          <w:lang w:val="en-US"/>
        </w:rPr>
      </w:pPr>
      <w:r>
        <w:rPr>
          <w:sz w:val="24"/>
          <w:szCs w:val="24"/>
          <w:lang w:val="en-US"/>
        </w:rPr>
        <w:t>Anak yang berguna bagi masyarakat dan lingkungan</w:t>
      </w:r>
    </w:p>
    <w:p w:rsidR="00392307" w:rsidRPr="00A66893" w:rsidRDefault="00392307" w:rsidP="00392307">
      <w:pPr>
        <w:tabs>
          <w:tab w:val="left" w:leader="dot" w:pos="7371"/>
          <w:tab w:val="right" w:pos="8505"/>
        </w:tabs>
        <w:spacing w:after="100" w:line="360" w:lineRule="auto"/>
        <w:ind w:left="284" w:right="278"/>
        <w:jc w:val="both"/>
        <w:rPr>
          <w:b/>
          <w:sz w:val="24"/>
          <w:szCs w:val="24"/>
          <w:lang w:val="en-US"/>
        </w:rPr>
      </w:pPr>
      <w:r w:rsidRPr="00A66893">
        <w:rPr>
          <w:b/>
          <w:sz w:val="24"/>
          <w:szCs w:val="24"/>
          <w:lang w:val="en-US"/>
        </w:rPr>
        <w:t>Kepengurusan Panti Asuhan Aisyiyah Hj. Faj</w:t>
      </w:r>
      <w:r>
        <w:rPr>
          <w:b/>
          <w:sz w:val="24"/>
          <w:szCs w:val="24"/>
          <w:lang w:val="en-US"/>
        </w:rPr>
        <w:t>a</w:t>
      </w:r>
      <w:r w:rsidRPr="00A66893">
        <w:rPr>
          <w:b/>
          <w:sz w:val="24"/>
          <w:szCs w:val="24"/>
          <w:lang w:val="en-US"/>
        </w:rPr>
        <w:t>riatun Cikampek</w:t>
      </w:r>
    </w:p>
    <w:p w:rsidR="00392307" w:rsidRPr="006F536C" w:rsidRDefault="00392307" w:rsidP="00392307">
      <w:pPr>
        <w:pStyle w:val="ListParagraph"/>
        <w:numPr>
          <w:ilvl w:val="0"/>
          <w:numId w:val="8"/>
        </w:numPr>
        <w:tabs>
          <w:tab w:val="left" w:leader="dot" w:pos="7371"/>
          <w:tab w:val="right" w:pos="8505"/>
        </w:tabs>
        <w:spacing w:after="100" w:line="360" w:lineRule="auto"/>
        <w:ind w:right="278"/>
        <w:jc w:val="both"/>
        <w:rPr>
          <w:b/>
          <w:sz w:val="24"/>
          <w:szCs w:val="24"/>
          <w:lang w:val="en-US"/>
        </w:rPr>
      </w:pPr>
      <w:r w:rsidRPr="006F536C">
        <w:rPr>
          <w:b/>
          <w:sz w:val="24"/>
          <w:szCs w:val="24"/>
          <w:lang w:val="en-US"/>
        </w:rPr>
        <w:t>Pimpinan cabang Aisyiyah Cikampek</w:t>
      </w:r>
    </w:p>
    <w:p w:rsidR="00392307" w:rsidRPr="006F536C" w:rsidRDefault="00392307" w:rsidP="00392307">
      <w:pPr>
        <w:ind w:left="709"/>
        <w:rPr>
          <w:sz w:val="24"/>
          <w:szCs w:val="24"/>
          <w:lang w:val="en-US"/>
        </w:rPr>
      </w:pPr>
      <w:r w:rsidRPr="006F536C">
        <w:rPr>
          <w:sz w:val="24"/>
          <w:szCs w:val="24"/>
          <w:lang w:val="en-US"/>
        </w:rPr>
        <w:t>Ketua</w:t>
      </w:r>
      <w:r w:rsidRPr="006F536C">
        <w:rPr>
          <w:sz w:val="24"/>
          <w:szCs w:val="24"/>
          <w:lang w:val="en-US"/>
        </w:rPr>
        <w:tab/>
      </w:r>
      <w:r w:rsidRPr="006F536C">
        <w:rPr>
          <w:sz w:val="24"/>
          <w:szCs w:val="24"/>
          <w:lang w:val="en-US"/>
        </w:rPr>
        <w:tab/>
        <w:t>: Hj.Rayah Lutfiah, S. Pd.I</w:t>
      </w:r>
    </w:p>
    <w:p w:rsidR="00392307" w:rsidRPr="006F536C" w:rsidRDefault="00392307" w:rsidP="00392307">
      <w:pPr>
        <w:ind w:left="709"/>
        <w:rPr>
          <w:sz w:val="24"/>
          <w:szCs w:val="24"/>
          <w:lang w:val="en-US"/>
        </w:rPr>
      </w:pPr>
      <w:r w:rsidRPr="006F536C">
        <w:rPr>
          <w:sz w:val="24"/>
          <w:szCs w:val="24"/>
          <w:lang w:val="en-US"/>
        </w:rPr>
        <w:t>Wakil ketua</w:t>
      </w:r>
      <w:r w:rsidRPr="006F536C">
        <w:rPr>
          <w:sz w:val="24"/>
          <w:szCs w:val="24"/>
          <w:lang w:val="en-US"/>
        </w:rPr>
        <w:tab/>
        <w:t>: Nurul Istiqomah</w:t>
      </w:r>
    </w:p>
    <w:p w:rsidR="00392307" w:rsidRPr="006F536C" w:rsidRDefault="00392307" w:rsidP="00392307">
      <w:pPr>
        <w:ind w:left="709"/>
        <w:rPr>
          <w:sz w:val="24"/>
          <w:szCs w:val="24"/>
          <w:lang w:val="en-US"/>
        </w:rPr>
      </w:pPr>
      <w:r w:rsidRPr="006F536C">
        <w:rPr>
          <w:sz w:val="24"/>
          <w:szCs w:val="24"/>
          <w:lang w:val="en-US"/>
        </w:rPr>
        <w:t>Sekretaris</w:t>
      </w:r>
      <w:r w:rsidRPr="006F536C">
        <w:rPr>
          <w:sz w:val="24"/>
          <w:szCs w:val="24"/>
          <w:lang w:val="en-US"/>
        </w:rPr>
        <w:tab/>
        <w:t>: Atika</w:t>
      </w:r>
    </w:p>
    <w:p w:rsidR="00392307" w:rsidRDefault="00392307" w:rsidP="00392307">
      <w:pPr>
        <w:ind w:left="709"/>
        <w:rPr>
          <w:sz w:val="24"/>
          <w:szCs w:val="24"/>
          <w:lang w:val="en-US"/>
        </w:rPr>
      </w:pPr>
      <w:r w:rsidRPr="006F536C">
        <w:rPr>
          <w:sz w:val="24"/>
          <w:szCs w:val="24"/>
          <w:lang w:val="en-US"/>
        </w:rPr>
        <w:t>Bendahara</w:t>
      </w:r>
      <w:r w:rsidRPr="006F536C">
        <w:rPr>
          <w:sz w:val="24"/>
          <w:szCs w:val="24"/>
          <w:lang w:val="en-US"/>
        </w:rPr>
        <w:tab/>
        <w:t>: Nurkhaula</w:t>
      </w:r>
    </w:p>
    <w:p w:rsidR="00534481" w:rsidRPr="006F536C" w:rsidRDefault="00534481" w:rsidP="00392307">
      <w:pPr>
        <w:ind w:left="709"/>
        <w:rPr>
          <w:sz w:val="24"/>
          <w:szCs w:val="24"/>
          <w:lang w:val="en-US"/>
        </w:rPr>
      </w:pPr>
    </w:p>
    <w:p w:rsidR="00392307" w:rsidRPr="006F536C" w:rsidRDefault="00392307" w:rsidP="00392307">
      <w:pPr>
        <w:pStyle w:val="ListParagraph"/>
        <w:numPr>
          <w:ilvl w:val="0"/>
          <w:numId w:val="4"/>
        </w:numPr>
        <w:rPr>
          <w:b/>
          <w:sz w:val="24"/>
          <w:szCs w:val="24"/>
          <w:lang w:val="en-US"/>
        </w:rPr>
      </w:pPr>
      <w:r w:rsidRPr="006F536C">
        <w:rPr>
          <w:b/>
          <w:sz w:val="24"/>
          <w:szCs w:val="24"/>
          <w:lang w:val="en-US"/>
        </w:rPr>
        <w:t>Seksi-seksi</w:t>
      </w:r>
    </w:p>
    <w:p w:rsidR="00392307" w:rsidRPr="006F536C" w:rsidRDefault="00392307" w:rsidP="00392307">
      <w:pPr>
        <w:pStyle w:val="ListParagraph"/>
        <w:ind w:left="720" w:firstLine="0"/>
        <w:rPr>
          <w:b/>
          <w:sz w:val="24"/>
          <w:szCs w:val="24"/>
          <w:lang w:val="en-US"/>
        </w:rPr>
      </w:pPr>
    </w:p>
    <w:p w:rsidR="00392307" w:rsidRPr="006F536C" w:rsidRDefault="00392307" w:rsidP="00392307">
      <w:pPr>
        <w:pStyle w:val="ListParagraph"/>
        <w:spacing w:line="360" w:lineRule="auto"/>
        <w:ind w:left="720" w:firstLine="0"/>
        <w:rPr>
          <w:sz w:val="24"/>
          <w:szCs w:val="24"/>
          <w:lang w:val="en-US"/>
        </w:rPr>
      </w:pPr>
      <w:r w:rsidRPr="006F536C">
        <w:rPr>
          <w:sz w:val="24"/>
          <w:szCs w:val="24"/>
          <w:lang w:val="en-US"/>
        </w:rPr>
        <w:t>Pendidikan dan keterampilan</w:t>
      </w:r>
      <w:r w:rsidRPr="006F536C">
        <w:rPr>
          <w:sz w:val="24"/>
          <w:szCs w:val="24"/>
          <w:lang w:val="en-US"/>
        </w:rPr>
        <w:tab/>
      </w:r>
      <w:r w:rsidRPr="006F536C">
        <w:rPr>
          <w:sz w:val="24"/>
          <w:szCs w:val="24"/>
          <w:lang w:val="en-US"/>
        </w:rPr>
        <w:tab/>
        <w:t>: Dinar</w:t>
      </w:r>
    </w:p>
    <w:p w:rsidR="00392307" w:rsidRPr="006F536C" w:rsidRDefault="00392307" w:rsidP="00392307">
      <w:pPr>
        <w:pStyle w:val="ListParagraph"/>
        <w:spacing w:line="360" w:lineRule="auto"/>
        <w:ind w:left="720" w:firstLine="0"/>
        <w:rPr>
          <w:sz w:val="24"/>
          <w:szCs w:val="24"/>
          <w:lang w:val="en-US"/>
        </w:rPr>
      </w:pPr>
      <w:r w:rsidRPr="006F536C">
        <w:rPr>
          <w:sz w:val="24"/>
          <w:szCs w:val="24"/>
          <w:lang w:val="en-US"/>
        </w:rPr>
        <w:t xml:space="preserve">Usaha ekonomi produktif dan </w:t>
      </w:r>
      <w:proofErr w:type="gramStart"/>
      <w:r w:rsidRPr="006F536C">
        <w:rPr>
          <w:sz w:val="24"/>
          <w:szCs w:val="24"/>
          <w:lang w:val="en-US"/>
        </w:rPr>
        <w:t>dana</w:t>
      </w:r>
      <w:proofErr w:type="gramEnd"/>
      <w:r w:rsidRPr="006F536C">
        <w:rPr>
          <w:sz w:val="24"/>
          <w:szCs w:val="24"/>
          <w:lang w:val="en-US"/>
        </w:rPr>
        <w:tab/>
        <w:t>: Mini</w:t>
      </w:r>
    </w:p>
    <w:p w:rsidR="00392307" w:rsidRPr="006F536C" w:rsidRDefault="00392307" w:rsidP="00392307">
      <w:pPr>
        <w:pStyle w:val="ListParagraph"/>
        <w:spacing w:line="360" w:lineRule="auto"/>
        <w:ind w:left="720" w:firstLine="0"/>
        <w:rPr>
          <w:sz w:val="24"/>
          <w:szCs w:val="24"/>
          <w:lang w:val="en-US"/>
        </w:rPr>
      </w:pPr>
      <w:r w:rsidRPr="006F536C">
        <w:rPr>
          <w:sz w:val="24"/>
          <w:szCs w:val="24"/>
          <w:lang w:val="en-US"/>
        </w:rPr>
        <w:t>Sarana dan prasarana</w:t>
      </w:r>
      <w:r w:rsidRPr="006F536C">
        <w:rPr>
          <w:sz w:val="24"/>
          <w:szCs w:val="24"/>
          <w:lang w:val="en-US"/>
        </w:rPr>
        <w:tab/>
      </w:r>
      <w:r w:rsidRPr="006F536C">
        <w:rPr>
          <w:sz w:val="24"/>
          <w:szCs w:val="24"/>
          <w:lang w:val="en-US"/>
        </w:rPr>
        <w:tab/>
      </w:r>
      <w:r w:rsidRPr="006F536C">
        <w:rPr>
          <w:sz w:val="24"/>
          <w:szCs w:val="24"/>
          <w:lang w:val="en-US"/>
        </w:rPr>
        <w:tab/>
        <w:t>: Naufal</w:t>
      </w:r>
    </w:p>
    <w:p w:rsidR="00392307" w:rsidRDefault="00392307" w:rsidP="00392307">
      <w:pPr>
        <w:spacing w:line="360" w:lineRule="auto"/>
        <w:rPr>
          <w:lang w:val="en-US"/>
        </w:rPr>
      </w:pPr>
    </w:p>
    <w:p w:rsidR="00392307" w:rsidRDefault="00392307" w:rsidP="00392307">
      <w:pPr>
        <w:spacing w:line="360" w:lineRule="auto"/>
        <w:ind w:left="284"/>
        <w:rPr>
          <w:b/>
          <w:sz w:val="24"/>
          <w:szCs w:val="24"/>
          <w:lang w:val="en-US"/>
        </w:rPr>
      </w:pPr>
      <w:r w:rsidRPr="00776152">
        <w:rPr>
          <w:b/>
          <w:sz w:val="24"/>
          <w:szCs w:val="24"/>
          <w:lang w:val="en-US"/>
        </w:rPr>
        <w:t>Foto Kegiatan</w:t>
      </w:r>
    </w:p>
    <w:p w:rsidR="00392307" w:rsidRDefault="00392307" w:rsidP="00392307">
      <w:pPr>
        <w:spacing w:line="360" w:lineRule="auto"/>
        <w:ind w:left="284"/>
        <w:jc w:val="center"/>
        <w:rPr>
          <w:b/>
          <w:sz w:val="24"/>
          <w:szCs w:val="24"/>
          <w:lang w:val="en-US"/>
        </w:rPr>
      </w:pPr>
      <w:r>
        <w:rPr>
          <w:noProof/>
          <w:lang w:val="en-ID" w:eastAsia="en-ID"/>
        </w:rPr>
        <w:drawing>
          <wp:inline distT="0" distB="0" distL="0" distR="0" wp14:anchorId="4B1BCF83" wp14:editId="04F4AFEE">
            <wp:extent cx="3783457" cy="2130066"/>
            <wp:effectExtent l="0" t="0" r="762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G-20260224-WA0015.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788928" cy="2133146"/>
                    </a:xfrm>
                    <a:prstGeom prst="rect">
                      <a:avLst/>
                    </a:prstGeom>
                  </pic:spPr>
                </pic:pic>
              </a:graphicData>
            </a:graphic>
          </wp:inline>
        </w:drawing>
      </w:r>
    </w:p>
    <w:p w:rsidR="00392307" w:rsidRPr="008D070E" w:rsidRDefault="00392307" w:rsidP="00392307">
      <w:pPr>
        <w:spacing w:line="360" w:lineRule="auto"/>
        <w:ind w:left="284"/>
        <w:jc w:val="center"/>
        <w:rPr>
          <w:sz w:val="24"/>
          <w:szCs w:val="24"/>
          <w:lang w:val="en-US"/>
        </w:rPr>
      </w:pPr>
      <w:r w:rsidRPr="008D070E">
        <w:rPr>
          <w:sz w:val="24"/>
          <w:szCs w:val="24"/>
          <w:lang w:val="en-US"/>
        </w:rPr>
        <w:t xml:space="preserve">Gambar 1: foto </w:t>
      </w:r>
      <w:r>
        <w:rPr>
          <w:sz w:val="24"/>
          <w:szCs w:val="24"/>
          <w:lang w:val="en-US"/>
        </w:rPr>
        <w:t>Santri Panti</w:t>
      </w:r>
      <w:r w:rsidRPr="008D070E">
        <w:rPr>
          <w:sz w:val="24"/>
          <w:szCs w:val="24"/>
          <w:lang w:val="en-US"/>
        </w:rPr>
        <w:t xml:space="preserve"> asuhan Aisyiyah Hj.faj</w:t>
      </w:r>
      <w:r>
        <w:rPr>
          <w:sz w:val="24"/>
          <w:szCs w:val="24"/>
          <w:lang w:val="en-US"/>
        </w:rPr>
        <w:t>a</w:t>
      </w:r>
      <w:r w:rsidRPr="008D070E">
        <w:rPr>
          <w:sz w:val="24"/>
          <w:szCs w:val="24"/>
          <w:lang w:val="en-US"/>
        </w:rPr>
        <w:t>riatun Cikampek</w:t>
      </w:r>
    </w:p>
    <w:p w:rsidR="00392307" w:rsidRDefault="00392307" w:rsidP="00392307">
      <w:pPr>
        <w:spacing w:line="360" w:lineRule="auto"/>
        <w:jc w:val="center"/>
        <w:rPr>
          <w:lang w:val="en-US"/>
        </w:rPr>
      </w:pPr>
      <w:r>
        <w:rPr>
          <w:noProof/>
          <w:lang w:val="en-ID" w:eastAsia="en-ID"/>
        </w:rPr>
        <w:lastRenderedPageBreak/>
        <w:drawing>
          <wp:inline distT="0" distB="0" distL="0" distR="0" wp14:anchorId="3A0E010C" wp14:editId="464AFD0E">
            <wp:extent cx="3597966" cy="3597966"/>
            <wp:effectExtent l="0" t="0" r="254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20260224-WA0013.jpg"/>
                    <pic:cNvPicPr/>
                  </pic:nvPicPr>
                  <pic:blipFill>
                    <a:blip r:embed="rId9">
                      <a:extLst>
                        <a:ext uri="{28A0092B-C50C-407E-A947-70E740481C1C}">
                          <a14:useLocalDpi xmlns:a14="http://schemas.microsoft.com/office/drawing/2010/main" val="0"/>
                        </a:ext>
                      </a:extLst>
                    </a:blip>
                    <a:stretch>
                      <a:fillRect/>
                    </a:stretch>
                  </pic:blipFill>
                  <pic:spPr>
                    <a:xfrm>
                      <a:off x="0" y="0"/>
                      <a:ext cx="3606200" cy="3606200"/>
                    </a:xfrm>
                    <a:prstGeom prst="rect">
                      <a:avLst/>
                    </a:prstGeom>
                  </pic:spPr>
                </pic:pic>
              </a:graphicData>
            </a:graphic>
          </wp:inline>
        </w:drawing>
      </w:r>
    </w:p>
    <w:p w:rsidR="00392307" w:rsidRDefault="00392307" w:rsidP="00392307">
      <w:pPr>
        <w:spacing w:line="360" w:lineRule="auto"/>
        <w:jc w:val="center"/>
        <w:rPr>
          <w:sz w:val="24"/>
          <w:szCs w:val="24"/>
          <w:lang w:val="en-US"/>
        </w:rPr>
      </w:pPr>
      <w:r w:rsidRPr="008D070E">
        <w:rPr>
          <w:sz w:val="24"/>
          <w:szCs w:val="24"/>
          <w:lang w:val="en-US"/>
        </w:rPr>
        <w:t xml:space="preserve">Gambar 2: </w:t>
      </w:r>
      <w:r>
        <w:rPr>
          <w:sz w:val="24"/>
          <w:szCs w:val="24"/>
          <w:lang w:val="en-US"/>
        </w:rPr>
        <w:t xml:space="preserve">Foto </w:t>
      </w:r>
      <w:r w:rsidRPr="008D070E">
        <w:rPr>
          <w:sz w:val="24"/>
          <w:szCs w:val="24"/>
          <w:lang w:val="en-US"/>
        </w:rPr>
        <w:t xml:space="preserve">Kegiatan </w:t>
      </w:r>
      <w:r>
        <w:rPr>
          <w:sz w:val="24"/>
          <w:szCs w:val="24"/>
          <w:lang w:val="en-US"/>
        </w:rPr>
        <w:t xml:space="preserve">santri </w:t>
      </w:r>
      <w:r w:rsidRPr="008D070E">
        <w:rPr>
          <w:sz w:val="24"/>
          <w:szCs w:val="24"/>
          <w:lang w:val="en-US"/>
        </w:rPr>
        <w:t>Panti Asuhan Aisyiyah Hj. Faj</w:t>
      </w:r>
      <w:r>
        <w:rPr>
          <w:sz w:val="24"/>
          <w:szCs w:val="24"/>
          <w:lang w:val="en-US"/>
        </w:rPr>
        <w:t>a</w:t>
      </w:r>
      <w:r w:rsidRPr="008D070E">
        <w:rPr>
          <w:sz w:val="24"/>
          <w:szCs w:val="24"/>
          <w:lang w:val="en-US"/>
        </w:rPr>
        <w:t>riatun Cikampek</w:t>
      </w:r>
    </w:p>
    <w:p w:rsidR="00392307" w:rsidRPr="008D070E" w:rsidRDefault="00392307" w:rsidP="00392307">
      <w:pPr>
        <w:spacing w:line="360" w:lineRule="auto"/>
        <w:jc w:val="center"/>
        <w:rPr>
          <w:sz w:val="24"/>
          <w:szCs w:val="24"/>
          <w:lang w:val="en-US"/>
        </w:rPr>
      </w:pPr>
    </w:p>
    <w:p w:rsidR="00392307" w:rsidRDefault="00392307" w:rsidP="00392307">
      <w:pPr>
        <w:spacing w:line="360" w:lineRule="auto"/>
        <w:jc w:val="center"/>
        <w:rPr>
          <w:lang w:val="en-US"/>
        </w:rPr>
      </w:pPr>
      <w:r>
        <w:rPr>
          <w:noProof/>
          <w:lang w:val="en-ID" w:eastAsia="en-ID"/>
        </w:rPr>
        <w:drawing>
          <wp:inline distT="0" distB="0" distL="0" distR="0" wp14:anchorId="45DAD7CE" wp14:editId="7795CBE1">
            <wp:extent cx="4363085" cy="3039988"/>
            <wp:effectExtent l="0" t="0" r="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20260224-WA0014.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400810" cy="3066273"/>
                    </a:xfrm>
                    <a:prstGeom prst="rect">
                      <a:avLst/>
                    </a:prstGeom>
                  </pic:spPr>
                </pic:pic>
              </a:graphicData>
            </a:graphic>
          </wp:inline>
        </w:drawing>
      </w:r>
    </w:p>
    <w:p w:rsidR="00392307" w:rsidRDefault="00392307" w:rsidP="00392307">
      <w:pPr>
        <w:spacing w:line="360" w:lineRule="auto"/>
        <w:jc w:val="center"/>
        <w:rPr>
          <w:sz w:val="24"/>
          <w:szCs w:val="24"/>
          <w:lang w:val="en-US"/>
        </w:rPr>
      </w:pPr>
      <w:r w:rsidRPr="008D070E">
        <w:rPr>
          <w:sz w:val="24"/>
          <w:szCs w:val="24"/>
          <w:lang w:val="en-US"/>
        </w:rPr>
        <w:t>Gambar 3: Santri dan para pengurus panti asuhan Aisyiyah Hj. Faj</w:t>
      </w:r>
      <w:r>
        <w:rPr>
          <w:sz w:val="24"/>
          <w:szCs w:val="24"/>
          <w:lang w:val="en-US"/>
        </w:rPr>
        <w:t>a</w:t>
      </w:r>
      <w:r w:rsidRPr="008D070E">
        <w:rPr>
          <w:sz w:val="24"/>
          <w:szCs w:val="24"/>
          <w:lang w:val="en-US"/>
        </w:rPr>
        <w:t>riatun Cikampek</w:t>
      </w:r>
    </w:p>
    <w:p w:rsidR="00392307" w:rsidRDefault="00392307" w:rsidP="00392307">
      <w:pPr>
        <w:spacing w:line="360" w:lineRule="auto"/>
        <w:jc w:val="center"/>
        <w:rPr>
          <w:sz w:val="24"/>
          <w:szCs w:val="24"/>
          <w:lang w:val="en-US"/>
        </w:rPr>
      </w:pPr>
    </w:p>
    <w:p w:rsidR="00392307" w:rsidRDefault="00392307" w:rsidP="00392307">
      <w:pPr>
        <w:spacing w:line="360" w:lineRule="auto"/>
        <w:jc w:val="center"/>
        <w:rPr>
          <w:sz w:val="24"/>
          <w:szCs w:val="24"/>
          <w:lang w:val="en-US"/>
        </w:rPr>
      </w:pPr>
    </w:p>
    <w:p w:rsidR="00392307" w:rsidRDefault="00392307" w:rsidP="00392307">
      <w:pPr>
        <w:spacing w:line="360" w:lineRule="auto"/>
        <w:jc w:val="center"/>
        <w:rPr>
          <w:sz w:val="24"/>
          <w:szCs w:val="24"/>
          <w:lang w:val="en-US"/>
        </w:rPr>
      </w:pPr>
    </w:p>
    <w:p w:rsidR="00392307" w:rsidRDefault="00392307" w:rsidP="00392307">
      <w:pPr>
        <w:spacing w:line="360" w:lineRule="auto"/>
        <w:jc w:val="center"/>
        <w:rPr>
          <w:sz w:val="24"/>
          <w:szCs w:val="24"/>
          <w:lang w:val="en-US"/>
        </w:rPr>
      </w:pPr>
    </w:p>
    <w:p w:rsidR="00392307" w:rsidRPr="008D070E" w:rsidRDefault="00392307" w:rsidP="00392307">
      <w:pPr>
        <w:spacing w:line="360" w:lineRule="auto"/>
        <w:jc w:val="center"/>
        <w:rPr>
          <w:sz w:val="24"/>
          <w:szCs w:val="24"/>
          <w:lang w:val="en-US"/>
        </w:rPr>
      </w:pPr>
    </w:p>
    <w:p w:rsidR="00392307" w:rsidRPr="00A66893" w:rsidRDefault="00392307" w:rsidP="00392307">
      <w:pPr>
        <w:pStyle w:val="ListParagraph"/>
        <w:numPr>
          <w:ilvl w:val="0"/>
          <w:numId w:val="8"/>
        </w:numPr>
        <w:tabs>
          <w:tab w:val="left" w:leader="dot" w:pos="7371"/>
          <w:tab w:val="right" w:pos="8505"/>
        </w:tabs>
        <w:spacing w:after="100"/>
        <w:ind w:left="426" w:right="278"/>
        <w:rPr>
          <w:b/>
          <w:sz w:val="24"/>
          <w:szCs w:val="24"/>
          <w:lang w:val="en-US"/>
        </w:rPr>
      </w:pPr>
      <w:r w:rsidRPr="00A66893">
        <w:rPr>
          <w:b/>
          <w:sz w:val="24"/>
          <w:szCs w:val="24"/>
          <w:lang w:val="en-US"/>
        </w:rPr>
        <w:lastRenderedPageBreak/>
        <w:t>Peta Lokasi Mitra</w:t>
      </w:r>
    </w:p>
    <w:p w:rsidR="00392307" w:rsidRDefault="00392307" w:rsidP="00392307">
      <w:pPr>
        <w:pStyle w:val="ListParagraph"/>
        <w:ind w:right="278"/>
        <w:jc w:val="center"/>
        <w:rPr>
          <w:b/>
          <w:sz w:val="24"/>
          <w:szCs w:val="24"/>
          <w:lang w:val="en-US"/>
        </w:rPr>
      </w:pPr>
      <w:r>
        <w:rPr>
          <w:noProof/>
          <w:lang w:val="en-ID" w:eastAsia="en-ID"/>
        </w:rPr>
        <w:drawing>
          <wp:inline distT="0" distB="0" distL="0" distR="0" wp14:anchorId="48BB72F8" wp14:editId="5A36743A">
            <wp:extent cx="4810539" cy="2412443"/>
            <wp:effectExtent l="0" t="0" r="9525"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5190" t="10421" b="5014"/>
                    <a:stretch/>
                  </pic:blipFill>
                  <pic:spPr bwMode="auto">
                    <a:xfrm>
                      <a:off x="0" y="0"/>
                      <a:ext cx="4819628" cy="2417001"/>
                    </a:xfrm>
                    <a:prstGeom prst="rect">
                      <a:avLst/>
                    </a:prstGeom>
                    <a:ln>
                      <a:noFill/>
                    </a:ln>
                    <a:extLst>
                      <a:ext uri="{53640926-AAD7-44D8-BBD7-CCE9431645EC}">
                        <a14:shadowObscured xmlns:a14="http://schemas.microsoft.com/office/drawing/2010/main"/>
                      </a:ext>
                    </a:extLst>
                  </pic:spPr>
                </pic:pic>
              </a:graphicData>
            </a:graphic>
          </wp:inline>
        </w:drawing>
      </w:r>
    </w:p>
    <w:p w:rsidR="00392307" w:rsidRDefault="00392307" w:rsidP="00392307">
      <w:pPr>
        <w:pStyle w:val="ListParagraph"/>
        <w:ind w:right="278"/>
        <w:jc w:val="center"/>
        <w:rPr>
          <w:sz w:val="24"/>
          <w:szCs w:val="24"/>
          <w:lang w:val="en-US"/>
        </w:rPr>
      </w:pPr>
      <w:r w:rsidRPr="008D070E">
        <w:rPr>
          <w:sz w:val="24"/>
          <w:szCs w:val="24"/>
          <w:lang w:val="en-US"/>
        </w:rPr>
        <w:t>Gambar 4: Peta Lokasi Mitra</w:t>
      </w:r>
    </w:p>
    <w:p w:rsidR="00392307" w:rsidRDefault="00392307" w:rsidP="00392307">
      <w:pPr>
        <w:pStyle w:val="ListParagraph"/>
        <w:ind w:right="278"/>
        <w:jc w:val="center"/>
        <w:rPr>
          <w:sz w:val="24"/>
          <w:szCs w:val="24"/>
          <w:lang w:val="en-US"/>
        </w:rPr>
      </w:pPr>
    </w:p>
    <w:p w:rsidR="00392307" w:rsidRPr="000074DE" w:rsidRDefault="00392307" w:rsidP="00392307">
      <w:pPr>
        <w:spacing w:line="360" w:lineRule="auto"/>
        <w:ind w:left="426" w:right="278" w:firstLine="283"/>
        <w:jc w:val="both"/>
        <w:rPr>
          <w:sz w:val="24"/>
          <w:szCs w:val="24"/>
          <w:lang w:val="en-US"/>
        </w:rPr>
      </w:pPr>
      <w:r w:rsidRPr="006E4007">
        <w:rPr>
          <w:sz w:val="24"/>
          <w:szCs w:val="24"/>
        </w:rPr>
        <w:t xml:space="preserve">Jarak lokasi antara </w:t>
      </w:r>
      <w:r w:rsidRPr="006E4007">
        <w:rPr>
          <w:spacing w:val="-1"/>
          <w:sz w:val="24"/>
          <w:szCs w:val="24"/>
        </w:rPr>
        <w:t xml:space="preserve">Universitas </w:t>
      </w:r>
      <w:r w:rsidRPr="006E4007">
        <w:rPr>
          <w:sz w:val="24"/>
          <w:szCs w:val="24"/>
        </w:rPr>
        <w:t xml:space="preserve">Bina Sarana Informatika </w:t>
      </w:r>
      <w:r>
        <w:rPr>
          <w:sz w:val="24"/>
          <w:szCs w:val="24"/>
          <w:lang w:val="en-US"/>
        </w:rPr>
        <w:t>kampus kramat 98</w:t>
      </w:r>
      <w:r w:rsidRPr="006E4007">
        <w:rPr>
          <w:sz w:val="24"/>
          <w:szCs w:val="24"/>
        </w:rPr>
        <w:t xml:space="preserve"> yang berada di Kramat 98 dengan</w:t>
      </w:r>
      <w:r w:rsidRPr="006E4007">
        <w:rPr>
          <w:sz w:val="24"/>
          <w:szCs w:val="24"/>
          <w:lang w:val="en-US"/>
        </w:rPr>
        <w:t xml:space="preserve"> </w:t>
      </w:r>
      <w:r>
        <w:rPr>
          <w:sz w:val="24"/>
          <w:szCs w:val="24"/>
          <w:lang w:val="en-US"/>
        </w:rPr>
        <w:t>Panti Asuhan Aisyiyah Hj. Fajariatun Cikampek yang</w:t>
      </w:r>
      <w:r w:rsidRPr="006E4007">
        <w:rPr>
          <w:spacing w:val="28"/>
          <w:sz w:val="24"/>
          <w:szCs w:val="24"/>
        </w:rPr>
        <w:t xml:space="preserve"> </w:t>
      </w:r>
      <w:r w:rsidRPr="006E4007">
        <w:rPr>
          <w:sz w:val="24"/>
          <w:szCs w:val="24"/>
        </w:rPr>
        <w:t>berada</w:t>
      </w:r>
      <w:r w:rsidRPr="006E4007">
        <w:rPr>
          <w:spacing w:val="27"/>
          <w:sz w:val="24"/>
          <w:szCs w:val="24"/>
        </w:rPr>
        <w:t xml:space="preserve"> </w:t>
      </w:r>
      <w:r w:rsidRPr="006E4007">
        <w:rPr>
          <w:sz w:val="24"/>
          <w:szCs w:val="24"/>
        </w:rPr>
        <w:t>di</w:t>
      </w:r>
      <w:r w:rsidRPr="006E4007">
        <w:rPr>
          <w:spacing w:val="27"/>
          <w:sz w:val="24"/>
          <w:szCs w:val="24"/>
        </w:rPr>
        <w:t xml:space="preserve"> </w:t>
      </w:r>
      <w:r w:rsidRPr="006E4007">
        <w:rPr>
          <w:color w:val="1F1F1F"/>
          <w:sz w:val="24"/>
          <w:szCs w:val="24"/>
          <w:shd w:val="clear" w:color="auto" w:fill="FFFFFF"/>
        </w:rPr>
        <w:t xml:space="preserve">Blok B. 1, Jl. </w:t>
      </w:r>
      <w:r w:rsidRPr="006E4007">
        <w:rPr>
          <w:sz w:val="24"/>
          <w:szCs w:val="24"/>
          <w:shd w:val="clear" w:color="auto" w:fill="FFFFFF"/>
        </w:rPr>
        <w:t>Perum Villa Indah Pesona No.19,  Cikampek</w:t>
      </w:r>
      <w:r>
        <w:rPr>
          <w:sz w:val="24"/>
          <w:szCs w:val="24"/>
          <w:shd w:val="clear" w:color="auto" w:fill="FFFFFF"/>
          <w:lang w:val="en-US"/>
        </w:rPr>
        <w:t xml:space="preserve"> Barat</w:t>
      </w:r>
      <w:r w:rsidRPr="006E4007">
        <w:rPr>
          <w:sz w:val="24"/>
          <w:szCs w:val="24"/>
          <w:shd w:val="clear" w:color="auto" w:fill="FFFFFF"/>
        </w:rPr>
        <w:t>, Cikampek, Karawang</w:t>
      </w:r>
      <w:r w:rsidRPr="006E4007">
        <w:rPr>
          <w:color w:val="1F1F1F"/>
          <w:sz w:val="24"/>
          <w:szCs w:val="24"/>
          <w:shd w:val="clear" w:color="auto" w:fill="FFFFFF"/>
        </w:rPr>
        <w:t xml:space="preserve">, </w:t>
      </w:r>
      <w:r>
        <w:rPr>
          <w:color w:val="1F1F1F"/>
          <w:sz w:val="24"/>
          <w:szCs w:val="24"/>
          <w:shd w:val="clear" w:color="auto" w:fill="FFFFFF"/>
          <w:lang w:val="en-US"/>
        </w:rPr>
        <w:t xml:space="preserve">Jawa Barat </w:t>
      </w:r>
      <w:r w:rsidRPr="006E4007">
        <w:rPr>
          <w:color w:val="1F1F1F"/>
          <w:sz w:val="24"/>
          <w:szCs w:val="24"/>
          <w:shd w:val="clear" w:color="auto" w:fill="FFFFFF"/>
        </w:rPr>
        <w:t xml:space="preserve"> 41373</w:t>
      </w:r>
      <w:r>
        <w:rPr>
          <w:color w:val="1F1F1F"/>
          <w:sz w:val="24"/>
          <w:szCs w:val="24"/>
          <w:shd w:val="clear" w:color="auto" w:fill="FFFFFF"/>
          <w:lang w:val="en-US"/>
        </w:rPr>
        <w:t xml:space="preserve"> </w:t>
      </w:r>
      <w:r w:rsidRPr="006E4007">
        <w:rPr>
          <w:sz w:val="24"/>
          <w:szCs w:val="24"/>
          <w:lang w:val="en-US"/>
        </w:rPr>
        <w:t>adalah 8</w:t>
      </w:r>
      <w:r>
        <w:rPr>
          <w:sz w:val="24"/>
          <w:szCs w:val="24"/>
          <w:lang w:val="en-US"/>
        </w:rPr>
        <w:t xml:space="preserve">2, 5 </w:t>
      </w:r>
      <w:r w:rsidRPr="006E4007">
        <w:rPr>
          <w:sz w:val="24"/>
          <w:szCs w:val="24"/>
          <w:lang w:val="en-US"/>
        </w:rPr>
        <w:t xml:space="preserve">km dengan waktu tempuh kurang lebih </w:t>
      </w:r>
      <w:r>
        <w:rPr>
          <w:sz w:val="24"/>
          <w:szCs w:val="24"/>
          <w:lang w:val="en-US"/>
        </w:rPr>
        <w:t>2 jam 10</w:t>
      </w:r>
      <w:r w:rsidRPr="006E4007">
        <w:rPr>
          <w:sz w:val="24"/>
          <w:szCs w:val="24"/>
          <w:lang w:val="en-US"/>
        </w:rPr>
        <w:t xml:space="preserve"> menit.</w:t>
      </w:r>
    </w:p>
    <w:p w:rsidR="00392307" w:rsidRPr="008D070E" w:rsidRDefault="00392307" w:rsidP="00392307">
      <w:pPr>
        <w:pStyle w:val="ListParagraph"/>
        <w:ind w:right="278"/>
        <w:jc w:val="center"/>
        <w:rPr>
          <w:sz w:val="24"/>
          <w:szCs w:val="24"/>
          <w:lang w:val="en-US"/>
        </w:rPr>
      </w:pPr>
    </w:p>
    <w:p w:rsidR="00392307" w:rsidRPr="00571E43" w:rsidRDefault="00392307" w:rsidP="00392307">
      <w:pPr>
        <w:pStyle w:val="ListParagraph"/>
        <w:numPr>
          <w:ilvl w:val="0"/>
          <w:numId w:val="8"/>
        </w:numPr>
        <w:tabs>
          <w:tab w:val="left" w:leader="dot" w:pos="7371"/>
          <w:tab w:val="right" w:pos="8505"/>
        </w:tabs>
        <w:spacing w:after="100"/>
        <w:ind w:left="426" w:right="278"/>
        <w:rPr>
          <w:b/>
          <w:sz w:val="24"/>
          <w:szCs w:val="24"/>
          <w:lang w:val="en-US"/>
        </w:rPr>
      </w:pPr>
      <w:r>
        <w:rPr>
          <w:b/>
          <w:sz w:val="24"/>
          <w:szCs w:val="24"/>
          <w:lang w:val="en-US"/>
        </w:rPr>
        <w:t>Permasalahan Mitra</w:t>
      </w:r>
    </w:p>
    <w:p w:rsidR="00392307" w:rsidRPr="00BA730B" w:rsidRDefault="00392307" w:rsidP="00392307">
      <w:pPr>
        <w:tabs>
          <w:tab w:val="left" w:pos="0"/>
        </w:tabs>
        <w:adjustRightInd w:val="0"/>
        <w:spacing w:after="120" w:line="480" w:lineRule="auto"/>
        <w:ind w:left="22" w:right="278"/>
        <w:jc w:val="center"/>
        <w:rPr>
          <w:sz w:val="24"/>
          <w:szCs w:val="24"/>
        </w:rPr>
      </w:pPr>
      <w:r w:rsidRPr="00BA730B">
        <w:rPr>
          <w:sz w:val="24"/>
          <w:szCs w:val="24"/>
        </w:rPr>
        <w:t>Tabel 1. Permasalahan Mitra</w:t>
      </w:r>
    </w:p>
    <w:tbl>
      <w:tblPr>
        <w:tblStyle w:val="TableGrid"/>
        <w:tblW w:w="8789" w:type="dxa"/>
        <w:tblInd w:w="137" w:type="dxa"/>
        <w:tblLook w:val="04A0" w:firstRow="1" w:lastRow="0" w:firstColumn="1" w:lastColumn="0" w:noHBand="0" w:noVBand="1"/>
      </w:tblPr>
      <w:tblGrid>
        <w:gridCol w:w="1649"/>
        <w:gridCol w:w="7140"/>
      </w:tblGrid>
      <w:tr w:rsidR="00392307" w:rsidTr="001D04C2">
        <w:trPr>
          <w:trHeight w:val="696"/>
        </w:trPr>
        <w:tc>
          <w:tcPr>
            <w:tcW w:w="1649" w:type="dxa"/>
            <w:tcBorders>
              <w:top w:val="single" w:sz="4" w:space="0" w:color="auto"/>
              <w:left w:val="single" w:sz="4" w:space="0" w:color="auto"/>
              <w:bottom w:val="single" w:sz="4" w:space="0" w:color="auto"/>
              <w:right w:val="single" w:sz="4" w:space="0" w:color="auto"/>
            </w:tcBorders>
            <w:hideMark/>
          </w:tcPr>
          <w:p w:rsidR="00392307" w:rsidRDefault="00392307" w:rsidP="001D04C2">
            <w:pPr>
              <w:pStyle w:val="ListParagraph"/>
              <w:tabs>
                <w:tab w:val="left" w:pos="0"/>
                <w:tab w:val="left" w:pos="284"/>
              </w:tabs>
              <w:adjustRightInd w:val="0"/>
              <w:spacing w:after="120" w:line="480" w:lineRule="auto"/>
              <w:ind w:left="0"/>
              <w:jc w:val="center"/>
              <w:rPr>
                <w:sz w:val="24"/>
                <w:szCs w:val="24"/>
              </w:rPr>
            </w:pPr>
            <w:r>
              <w:rPr>
                <w:sz w:val="24"/>
                <w:szCs w:val="24"/>
              </w:rPr>
              <w:t>Permasalahan</w:t>
            </w:r>
          </w:p>
        </w:tc>
        <w:tc>
          <w:tcPr>
            <w:tcW w:w="7140" w:type="dxa"/>
            <w:tcBorders>
              <w:top w:val="single" w:sz="4" w:space="0" w:color="auto"/>
              <w:left w:val="single" w:sz="4" w:space="0" w:color="auto"/>
              <w:bottom w:val="single" w:sz="4" w:space="0" w:color="auto"/>
              <w:right w:val="single" w:sz="4" w:space="0" w:color="auto"/>
            </w:tcBorders>
            <w:hideMark/>
          </w:tcPr>
          <w:p w:rsidR="00392307" w:rsidRDefault="00392307" w:rsidP="001D04C2">
            <w:pPr>
              <w:pStyle w:val="ListParagraph"/>
              <w:tabs>
                <w:tab w:val="left" w:pos="0"/>
                <w:tab w:val="left" w:pos="284"/>
              </w:tabs>
              <w:adjustRightInd w:val="0"/>
              <w:spacing w:after="120" w:line="480" w:lineRule="auto"/>
              <w:ind w:left="0"/>
              <w:jc w:val="center"/>
              <w:rPr>
                <w:sz w:val="24"/>
                <w:szCs w:val="24"/>
              </w:rPr>
            </w:pPr>
            <w:r>
              <w:rPr>
                <w:sz w:val="24"/>
                <w:szCs w:val="24"/>
              </w:rPr>
              <w:t>Uraian</w:t>
            </w:r>
          </w:p>
        </w:tc>
      </w:tr>
      <w:tr w:rsidR="00392307" w:rsidTr="001D04C2">
        <w:trPr>
          <w:trHeight w:val="3402"/>
        </w:trPr>
        <w:tc>
          <w:tcPr>
            <w:tcW w:w="1649" w:type="dxa"/>
            <w:tcBorders>
              <w:top w:val="single" w:sz="4" w:space="0" w:color="auto"/>
              <w:left w:val="single" w:sz="4" w:space="0" w:color="auto"/>
              <w:bottom w:val="single" w:sz="4" w:space="0" w:color="auto"/>
              <w:right w:val="single" w:sz="4" w:space="0" w:color="auto"/>
            </w:tcBorders>
            <w:hideMark/>
          </w:tcPr>
          <w:p w:rsidR="00392307" w:rsidRPr="00BA730B" w:rsidRDefault="00392307" w:rsidP="001D04C2">
            <w:pPr>
              <w:tabs>
                <w:tab w:val="left" w:pos="0"/>
                <w:tab w:val="left" w:pos="284"/>
              </w:tabs>
              <w:adjustRightInd w:val="0"/>
              <w:spacing w:after="120"/>
              <w:jc w:val="both"/>
              <w:rPr>
                <w:sz w:val="24"/>
                <w:szCs w:val="24"/>
                <w:lang w:val="en-US"/>
              </w:rPr>
            </w:pPr>
            <w:r w:rsidRPr="00BA730B">
              <w:rPr>
                <w:sz w:val="24"/>
                <w:szCs w:val="24"/>
              </w:rPr>
              <w:t xml:space="preserve">Pengetahuan </w:t>
            </w:r>
            <w:r w:rsidRPr="00BA730B">
              <w:rPr>
                <w:sz w:val="24"/>
                <w:szCs w:val="24"/>
                <w:lang w:val="en-US"/>
              </w:rPr>
              <w:t>tentang Kewiraushaan, business Model Canvas</w:t>
            </w:r>
            <w:r>
              <w:rPr>
                <w:sz w:val="24"/>
                <w:szCs w:val="24"/>
                <w:lang w:val="en-US"/>
              </w:rPr>
              <w:t xml:space="preserve"> dan Sosial media sebagai strategi </w:t>
            </w:r>
            <w:r w:rsidRPr="00BA730B">
              <w:rPr>
                <w:sz w:val="24"/>
                <w:szCs w:val="24"/>
                <w:lang w:val="en-US"/>
              </w:rPr>
              <w:t>pemasaran produk</w:t>
            </w:r>
          </w:p>
        </w:tc>
        <w:tc>
          <w:tcPr>
            <w:tcW w:w="7140" w:type="dxa"/>
            <w:tcBorders>
              <w:top w:val="single" w:sz="4" w:space="0" w:color="auto"/>
              <w:left w:val="single" w:sz="4" w:space="0" w:color="auto"/>
              <w:bottom w:val="single" w:sz="4" w:space="0" w:color="auto"/>
              <w:right w:val="single" w:sz="4" w:space="0" w:color="auto"/>
            </w:tcBorders>
            <w:hideMark/>
          </w:tcPr>
          <w:p w:rsidR="00392307" w:rsidRDefault="00392307" w:rsidP="00392307">
            <w:pPr>
              <w:pStyle w:val="ListParagraph"/>
              <w:widowControl/>
              <w:numPr>
                <w:ilvl w:val="0"/>
                <w:numId w:val="9"/>
              </w:numPr>
              <w:tabs>
                <w:tab w:val="left" w:pos="0"/>
                <w:tab w:val="left" w:pos="284"/>
              </w:tabs>
              <w:adjustRightInd w:val="0"/>
              <w:spacing w:before="0" w:after="120" w:line="360" w:lineRule="auto"/>
              <w:ind w:left="289" w:hanging="289"/>
              <w:contextualSpacing/>
              <w:jc w:val="both"/>
              <w:rPr>
                <w:sz w:val="24"/>
                <w:szCs w:val="24"/>
                <w:lang w:val="en-US"/>
              </w:rPr>
            </w:pPr>
            <w:r>
              <w:rPr>
                <w:sz w:val="24"/>
                <w:szCs w:val="24"/>
                <w:lang w:val="en-US"/>
              </w:rPr>
              <w:t>Minimnya pengetahuan tentang kewirausahaan.</w:t>
            </w:r>
          </w:p>
          <w:p w:rsidR="00392307" w:rsidRDefault="00392307" w:rsidP="00392307">
            <w:pPr>
              <w:pStyle w:val="ListParagraph"/>
              <w:widowControl/>
              <w:numPr>
                <w:ilvl w:val="0"/>
                <w:numId w:val="9"/>
              </w:numPr>
              <w:tabs>
                <w:tab w:val="left" w:pos="0"/>
                <w:tab w:val="left" w:pos="284"/>
              </w:tabs>
              <w:adjustRightInd w:val="0"/>
              <w:spacing w:before="0" w:after="120" w:line="360" w:lineRule="auto"/>
              <w:ind w:left="289" w:hanging="289"/>
              <w:contextualSpacing/>
              <w:jc w:val="both"/>
              <w:rPr>
                <w:sz w:val="24"/>
                <w:szCs w:val="24"/>
                <w:lang w:val="en-US"/>
              </w:rPr>
            </w:pPr>
            <w:r>
              <w:rPr>
                <w:sz w:val="24"/>
                <w:szCs w:val="24"/>
                <w:lang w:val="en-US"/>
              </w:rPr>
              <w:t xml:space="preserve">Minimnya pengetahuan tentang pentingnya membuat Business Model Canvas dalam mengembangkan usaha </w:t>
            </w:r>
          </w:p>
          <w:p w:rsidR="00392307" w:rsidRPr="00B50604" w:rsidRDefault="00392307" w:rsidP="00392307">
            <w:pPr>
              <w:pStyle w:val="ListParagraph"/>
              <w:widowControl/>
              <w:numPr>
                <w:ilvl w:val="0"/>
                <w:numId w:val="9"/>
              </w:numPr>
              <w:tabs>
                <w:tab w:val="left" w:pos="0"/>
                <w:tab w:val="left" w:pos="284"/>
              </w:tabs>
              <w:adjustRightInd w:val="0"/>
              <w:spacing w:before="0" w:after="120" w:line="360" w:lineRule="auto"/>
              <w:ind w:left="289" w:hanging="289"/>
              <w:contextualSpacing/>
              <w:jc w:val="both"/>
              <w:rPr>
                <w:sz w:val="24"/>
                <w:szCs w:val="24"/>
                <w:lang w:val="en-US"/>
              </w:rPr>
            </w:pPr>
            <w:r>
              <w:rPr>
                <w:sz w:val="24"/>
                <w:szCs w:val="24"/>
                <w:lang w:val="en-US"/>
              </w:rPr>
              <w:t xml:space="preserve">Minimnya pengetahuan tentang manfaat social media sebagai strategi pemasaran produk yang dapat meningkatkan penjualan produk </w:t>
            </w:r>
          </w:p>
        </w:tc>
      </w:tr>
    </w:tbl>
    <w:p w:rsidR="00392307" w:rsidRPr="003147F6" w:rsidRDefault="00392307" w:rsidP="00392307">
      <w:pPr>
        <w:tabs>
          <w:tab w:val="left" w:leader="dot" w:pos="7371"/>
          <w:tab w:val="right" w:pos="8505"/>
        </w:tabs>
        <w:spacing w:after="100"/>
        <w:ind w:right="278"/>
        <w:rPr>
          <w:sz w:val="24"/>
          <w:szCs w:val="24"/>
          <w:lang w:val="en-US"/>
        </w:rPr>
      </w:pPr>
    </w:p>
    <w:p w:rsidR="00392307" w:rsidRPr="00AB0BED" w:rsidRDefault="00900F84" w:rsidP="00392307">
      <w:pPr>
        <w:pStyle w:val="Heading1"/>
        <w:keepNext/>
        <w:keepLines/>
        <w:widowControl/>
        <w:numPr>
          <w:ilvl w:val="0"/>
          <w:numId w:val="3"/>
        </w:numPr>
        <w:autoSpaceDE/>
        <w:autoSpaceDN/>
        <w:spacing w:before="240" w:line="360" w:lineRule="auto"/>
        <w:ind w:left="709" w:right="278" w:hanging="709"/>
        <w:jc w:val="left"/>
        <w:rPr>
          <w:sz w:val="24"/>
          <w:szCs w:val="24"/>
        </w:rPr>
      </w:pPr>
      <w:r>
        <w:rPr>
          <w:sz w:val="24"/>
          <w:szCs w:val="24"/>
        </w:rPr>
        <w:t>METODE PELAKSANAAN</w:t>
      </w:r>
    </w:p>
    <w:p w:rsidR="00900F84" w:rsidRPr="00AB0BED" w:rsidRDefault="00900F84" w:rsidP="00900F84">
      <w:pPr>
        <w:spacing w:line="360" w:lineRule="auto"/>
        <w:ind w:right="278" w:firstLine="567"/>
        <w:jc w:val="both"/>
        <w:rPr>
          <w:sz w:val="24"/>
          <w:szCs w:val="24"/>
        </w:rPr>
      </w:pPr>
      <w:r w:rsidRPr="00AB0BED">
        <w:rPr>
          <w:sz w:val="24"/>
          <w:szCs w:val="24"/>
        </w:rPr>
        <w:t>Metode pelaksanaan ini menjelaskan tahapan atau langkah</w:t>
      </w:r>
      <w:r w:rsidRPr="00AB0BED">
        <w:rPr>
          <w:sz w:val="24"/>
          <w:szCs w:val="24"/>
          <w:lang w:val="sv-SE"/>
        </w:rPr>
        <w:t>-</w:t>
      </w:r>
      <w:r w:rsidRPr="00AB0BED">
        <w:rPr>
          <w:sz w:val="24"/>
          <w:szCs w:val="24"/>
        </w:rPr>
        <w:t xml:space="preserve">langkah dalam melaksanakan solusi yang ditawarkan untuk mengatasi permasalahan mitra. Tahapan </w:t>
      </w:r>
      <w:r w:rsidRPr="00AB0BED">
        <w:rPr>
          <w:sz w:val="24"/>
          <w:szCs w:val="24"/>
        </w:rPr>
        <w:lastRenderedPageBreak/>
        <w:t>tersebut antara lain :</w:t>
      </w:r>
    </w:p>
    <w:p w:rsidR="00900F84" w:rsidRPr="00AB0BED" w:rsidRDefault="00900F84" w:rsidP="00900F84">
      <w:pPr>
        <w:pStyle w:val="ListParagraph"/>
        <w:widowControl/>
        <w:numPr>
          <w:ilvl w:val="0"/>
          <w:numId w:val="10"/>
        </w:numPr>
        <w:autoSpaceDE/>
        <w:autoSpaceDN/>
        <w:spacing w:before="0" w:line="360" w:lineRule="auto"/>
        <w:ind w:left="426" w:right="278" w:hanging="426"/>
        <w:contextualSpacing/>
        <w:jc w:val="both"/>
        <w:rPr>
          <w:sz w:val="24"/>
          <w:szCs w:val="24"/>
        </w:rPr>
      </w:pPr>
      <w:r w:rsidRPr="00AB0BED">
        <w:rPr>
          <w:sz w:val="24"/>
          <w:szCs w:val="24"/>
        </w:rPr>
        <w:t>Tahap Persiapan</w:t>
      </w:r>
    </w:p>
    <w:p w:rsidR="00900F84" w:rsidRPr="00AB0BED" w:rsidRDefault="00900F84" w:rsidP="00900F84">
      <w:pPr>
        <w:pStyle w:val="ListParagraph"/>
        <w:spacing w:line="360" w:lineRule="auto"/>
        <w:ind w:left="185" w:right="278" w:firstLine="0"/>
        <w:jc w:val="both"/>
        <w:rPr>
          <w:sz w:val="24"/>
          <w:szCs w:val="24"/>
        </w:rPr>
      </w:pPr>
      <w:r w:rsidRPr="00AB0BED">
        <w:rPr>
          <w:sz w:val="24"/>
          <w:szCs w:val="24"/>
        </w:rPr>
        <w:t xml:space="preserve">Dari hasil koordinasi awal yang telah dilakukan, tim pengabdi menyiapkan materi pelatihan dengan memperhatikan usulan dari </w:t>
      </w:r>
      <w:r>
        <w:rPr>
          <w:sz w:val="24"/>
          <w:szCs w:val="24"/>
        </w:rPr>
        <w:t xml:space="preserve">yayasan Panti Asuhan Aisyiyah </w:t>
      </w:r>
      <w:r w:rsidRPr="00AB0BED">
        <w:rPr>
          <w:sz w:val="24"/>
          <w:szCs w:val="24"/>
        </w:rPr>
        <w:t xml:space="preserve"> </w:t>
      </w:r>
      <w:r>
        <w:rPr>
          <w:sz w:val="24"/>
          <w:szCs w:val="24"/>
          <w:lang w:val="en-US"/>
        </w:rPr>
        <w:t>Hj. Fajiriatun Cikampek</w:t>
      </w:r>
      <w:r w:rsidRPr="00AB0BED">
        <w:rPr>
          <w:sz w:val="24"/>
          <w:szCs w:val="24"/>
        </w:rPr>
        <w:t xml:space="preserve">. Tim menyiapkan materi </w:t>
      </w:r>
      <w:r>
        <w:rPr>
          <w:sz w:val="24"/>
          <w:szCs w:val="24"/>
          <w:lang w:val="sv-SE"/>
        </w:rPr>
        <w:t xml:space="preserve">pelatihan kewirausahaan berbasis Business Model Canvas dan pemanfaatan sosial media </w:t>
      </w:r>
      <w:r w:rsidRPr="00AB0BED">
        <w:rPr>
          <w:sz w:val="24"/>
          <w:szCs w:val="24"/>
          <w:lang w:val="sv-SE"/>
        </w:rPr>
        <w:t xml:space="preserve"> </w:t>
      </w:r>
      <w:r>
        <w:rPr>
          <w:sz w:val="24"/>
          <w:szCs w:val="24"/>
          <w:lang w:val="sv-SE"/>
        </w:rPr>
        <w:t xml:space="preserve">sebagai media pemasaran </w:t>
      </w:r>
      <w:r w:rsidRPr="00AB0BED">
        <w:rPr>
          <w:sz w:val="24"/>
          <w:szCs w:val="24"/>
        </w:rPr>
        <w:t xml:space="preserve">yang mudah dimengerti oleh </w:t>
      </w:r>
      <w:r w:rsidRPr="00AB0BED">
        <w:rPr>
          <w:sz w:val="24"/>
          <w:szCs w:val="24"/>
          <w:lang w:val="sv-SE"/>
        </w:rPr>
        <w:t xml:space="preserve">para </w:t>
      </w:r>
      <w:r>
        <w:rPr>
          <w:sz w:val="24"/>
          <w:szCs w:val="24"/>
          <w:lang w:val="sv-SE"/>
        </w:rPr>
        <w:t xml:space="preserve">santri </w:t>
      </w:r>
      <w:r>
        <w:rPr>
          <w:sz w:val="24"/>
          <w:szCs w:val="24"/>
        </w:rPr>
        <w:t xml:space="preserve">Panti Asuhan Aisyiyah </w:t>
      </w:r>
      <w:r w:rsidRPr="00AB0BED">
        <w:rPr>
          <w:sz w:val="24"/>
          <w:szCs w:val="24"/>
        </w:rPr>
        <w:t xml:space="preserve"> </w:t>
      </w:r>
      <w:r>
        <w:rPr>
          <w:sz w:val="24"/>
          <w:szCs w:val="24"/>
          <w:lang w:val="en-US"/>
        </w:rPr>
        <w:t>Hj. Fajairiatun Cikampek</w:t>
      </w:r>
      <w:r w:rsidRPr="00AB0BED">
        <w:rPr>
          <w:sz w:val="24"/>
          <w:szCs w:val="24"/>
        </w:rPr>
        <w:t>.</w:t>
      </w:r>
    </w:p>
    <w:p w:rsidR="00900F84" w:rsidRPr="00AB0BED" w:rsidRDefault="00900F84" w:rsidP="00900F84">
      <w:pPr>
        <w:pStyle w:val="ListParagraph"/>
        <w:widowControl/>
        <w:numPr>
          <w:ilvl w:val="0"/>
          <w:numId w:val="10"/>
        </w:numPr>
        <w:autoSpaceDE/>
        <w:autoSpaceDN/>
        <w:spacing w:before="0" w:line="360" w:lineRule="auto"/>
        <w:ind w:left="426" w:right="278" w:hanging="426"/>
        <w:contextualSpacing/>
        <w:jc w:val="both"/>
        <w:rPr>
          <w:sz w:val="24"/>
          <w:szCs w:val="24"/>
        </w:rPr>
      </w:pPr>
      <w:r w:rsidRPr="00AB0BED">
        <w:rPr>
          <w:sz w:val="24"/>
          <w:szCs w:val="24"/>
        </w:rPr>
        <w:t>Tahap Pelaksanaan</w:t>
      </w:r>
    </w:p>
    <w:p w:rsidR="00900F84" w:rsidRPr="002E4FDB" w:rsidRDefault="00900F84" w:rsidP="00900F84">
      <w:pPr>
        <w:pStyle w:val="ListParagraph"/>
        <w:spacing w:line="360" w:lineRule="auto"/>
        <w:ind w:left="185" w:right="278" w:firstLine="0"/>
        <w:jc w:val="both"/>
        <w:rPr>
          <w:sz w:val="24"/>
          <w:szCs w:val="24"/>
        </w:rPr>
      </w:pPr>
      <w:r w:rsidRPr="00AB0BED">
        <w:rPr>
          <w:sz w:val="24"/>
          <w:szCs w:val="24"/>
          <w:lang w:val="fi-FI"/>
        </w:rPr>
        <w:t>Bentuk kegiatan yang akan d</w:t>
      </w:r>
      <w:r w:rsidRPr="00AB0BED">
        <w:rPr>
          <w:sz w:val="24"/>
          <w:szCs w:val="24"/>
        </w:rPr>
        <w:t>i</w:t>
      </w:r>
      <w:r w:rsidRPr="00AB0BED">
        <w:rPr>
          <w:sz w:val="24"/>
          <w:szCs w:val="24"/>
          <w:lang w:val="fi-FI"/>
        </w:rPr>
        <w:t>lakukan dalam Pengabdian masyarakat berupa pemaparan teori dan praktek yang berhubungan dengan</w:t>
      </w:r>
      <w:r>
        <w:rPr>
          <w:sz w:val="24"/>
          <w:szCs w:val="24"/>
          <w:lang w:val="fi-FI"/>
        </w:rPr>
        <w:t xml:space="preserve"> </w:t>
      </w:r>
      <w:r w:rsidRPr="00AB0BED">
        <w:rPr>
          <w:sz w:val="24"/>
          <w:szCs w:val="24"/>
        </w:rPr>
        <w:t>pelatihan</w:t>
      </w:r>
      <w:r>
        <w:rPr>
          <w:sz w:val="24"/>
          <w:szCs w:val="24"/>
          <w:lang w:val="en-US"/>
        </w:rPr>
        <w:t xml:space="preserve"> kewirausahaan berbasis Business Model Canvas</w:t>
      </w:r>
      <w:r w:rsidRPr="00AB0BED">
        <w:rPr>
          <w:sz w:val="24"/>
          <w:szCs w:val="24"/>
        </w:rPr>
        <w:t xml:space="preserve">. Kegiatan ini akan dilaksanakan pada tanggal </w:t>
      </w:r>
      <w:r>
        <w:rPr>
          <w:sz w:val="24"/>
          <w:szCs w:val="24"/>
          <w:lang w:val="sv-SE"/>
        </w:rPr>
        <w:t>05 Maret 2026</w:t>
      </w:r>
      <w:r w:rsidRPr="00AB0BED">
        <w:rPr>
          <w:sz w:val="24"/>
          <w:szCs w:val="24"/>
        </w:rPr>
        <w:t xml:space="preserve"> pada pukul </w:t>
      </w:r>
      <w:r>
        <w:rPr>
          <w:sz w:val="24"/>
          <w:szCs w:val="24"/>
          <w:lang w:val="sv-SE"/>
        </w:rPr>
        <w:t>16</w:t>
      </w:r>
      <w:r w:rsidRPr="00AB0BED">
        <w:rPr>
          <w:sz w:val="24"/>
          <w:szCs w:val="24"/>
        </w:rPr>
        <w:t>.</w:t>
      </w:r>
      <w:r w:rsidRPr="00AB0BED">
        <w:rPr>
          <w:sz w:val="24"/>
          <w:szCs w:val="24"/>
          <w:lang w:val="sv-SE"/>
        </w:rPr>
        <w:t>0</w:t>
      </w:r>
      <w:r w:rsidRPr="00AB0BED">
        <w:rPr>
          <w:sz w:val="24"/>
          <w:szCs w:val="24"/>
        </w:rPr>
        <w:t>0 WIB sampai dengan 1</w:t>
      </w:r>
      <w:r>
        <w:rPr>
          <w:sz w:val="24"/>
          <w:szCs w:val="24"/>
          <w:lang w:val="sv-SE"/>
        </w:rPr>
        <w:t>8</w:t>
      </w:r>
      <w:r w:rsidRPr="00AB0BED">
        <w:rPr>
          <w:sz w:val="24"/>
          <w:szCs w:val="24"/>
          <w:lang w:val="sv-SE"/>
        </w:rPr>
        <w:t>.0</w:t>
      </w:r>
      <w:r w:rsidRPr="00AB0BED">
        <w:rPr>
          <w:sz w:val="24"/>
          <w:szCs w:val="24"/>
        </w:rPr>
        <w:t>0 WIB.</w:t>
      </w:r>
      <w:r w:rsidRPr="00AB0BED">
        <w:rPr>
          <w:sz w:val="24"/>
          <w:szCs w:val="24"/>
          <w:lang w:val="sv-SE"/>
        </w:rPr>
        <w:t xml:space="preserve"> </w:t>
      </w:r>
      <w:r w:rsidRPr="00AB0BED">
        <w:rPr>
          <w:sz w:val="24"/>
          <w:szCs w:val="24"/>
        </w:rPr>
        <w:t xml:space="preserve">Panitia, kelompok dan peserta akan hadir di lokasi </w:t>
      </w:r>
      <w:r>
        <w:rPr>
          <w:sz w:val="24"/>
          <w:szCs w:val="24"/>
        </w:rPr>
        <w:t xml:space="preserve">Panti Asuhan Aisyiyah </w:t>
      </w:r>
      <w:r w:rsidRPr="00AB0BED">
        <w:rPr>
          <w:sz w:val="24"/>
          <w:szCs w:val="24"/>
        </w:rPr>
        <w:t xml:space="preserve"> </w:t>
      </w:r>
      <w:r>
        <w:rPr>
          <w:sz w:val="24"/>
          <w:szCs w:val="24"/>
          <w:lang w:val="en-US"/>
        </w:rPr>
        <w:t xml:space="preserve">Hj. </w:t>
      </w:r>
      <w:proofErr w:type="gramStart"/>
      <w:r>
        <w:rPr>
          <w:sz w:val="24"/>
          <w:szCs w:val="24"/>
          <w:lang w:val="en-US"/>
        </w:rPr>
        <w:t>Fajairiatun  Cikampek</w:t>
      </w:r>
      <w:proofErr w:type="gramEnd"/>
      <w:r>
        <w:rPr>
          <w:sz w:val="24"/>
          <w:szCs w:val="24"/>
          <w:lang w:val="en-US"/>
        </w:rPr>
        <w:t xml:space="preserve"> </w:t>
      </w:r>
      <w:r w:rsidRPr="00AB0BED">
        <w:rPr>
          <w:sz w:val="24"/>
          <w:szCs w:val="24"/>
        </w:rPr>
        <w:t xml:space="preserve">dengan tetap melaksanakan </w:t>
      </w:r>
      <w:r w:rsidRPr="00AB0BED">
        <w:rPr>
          <w:i/>
          <w:sz w:val="24"/>
          <w:szCs w:val="24"/>
        </w:rPr>
        <w:t>physical distancing</w:t>
      </w:r>
      <w:r w:rsidRPr="00AB0BED">
        <w:rPr>
          <w:sz w:val="24"/>
          <w:szCs w:val="24"/>
        </w:rPr>
        <w:t xml:space="preserve"> dan protokol kesehatan. </w:t>
      </w:r>
    </w:p>
    <w:p w:rsidR="00900F84" w:rsidRPr="00AB0BED" w:rsidRDefault="00900F84" w:rsidP="00900F84">
      <w:pPr>
        <w:pStyle w:val="ListParagraph"/>
        <w:widowControl/>
        <w:numPr>
          <w:ilvl w:val="0"/>
          <w:numId w:val="10"/>
        </w:numPr>
        <w:autoSpaceDE/>
        <w:autoSpaceDN/>
        <w:spacing w:before="0" w:line="360" w:lineRule="auto"/>
        <w:ind w:left="426" w:right="278" w:hanging="426"/>
        <w:contextualSpacing/>
        <w:jc w:val="both"/>
        <w:rPr>
          <w:sz w:val="24"/>
          <w:szCs w:val="24"/>
        </w:rPr>
      </w:pPr>
      <w:r w:rsidRPr="00AB0BED">
        <w:rPr>
          <w:sz w:val="24"/>
          <w:szCs w:val="24"/>
        </w:rPr>
        <w:t>Monitoring dan Evaluasi</w:t>
      </w:r>
    </w:p>
    <w:p w:rsidR="00900F84" w:rsidRPr="00AB0BED" w:rsidRDefault="00900F84" w:rsidP="00900F84">
      <w:pPr>
        <w:pStyle w:val="ListParagraph"/>
        <w:spacing w:line="360" w:lineRule="auto"/>
        <w:ind w:left="185" w:right="278" w:firstLine="0"/>
        <w:jc w:val="both"/>
        <w:rPr>
          <w:sz w:val="24"/>
          <w:szCs w:val="24"/>
        </w:rPr>
      </w:pPr>
      <w:r w:rsidRPr="00AB0BED">
        <w:rPr>
          <w:sz w:val="24"/>
          <w:szCs w:val="24"/>
        </w:rPr>
        <w:t>Terakhir, kegiatan monitoring dan evaluasi dilaksanakan dengan meminta para peserta untuk mengisi kuesioner mengenai manfaat pelatihan berikut dengan saran sebagai umpan balik dari mitra.</w:t>
      </w:r>
    </w:p>
    <w:p w:rsidR="00900F84" w:rsidRPr="00AB0BED" w:rsidRDefault="00900F84" w:rsidP="00900F84">
      <w:pPr>
        <w:spacing w:line="360" w:lineRule="auto"/>
        <w:ind w:right="278" w:firstLine="567"/>
        <w:jc w:val="both"/>
        <w:rPr>
          <w:sz w:val="24"/>
          <w:szCs w:val="24"/>
        </w:rPr>
      </w:pPr>
      <w:r w:rsidRPr="00AB0BED">
        <w:rPr>
          <w:sz w:val="24"/>
          <w:szCs w:val="24"/>
        </w:rPr>
        <w:t>Setiap anggota memiliki tugas dan peranannya masing-masing. Tugas setiap anggota pengabdian masyarakat ini yakni :</w:t>
      </w:r>
    </w:p>
    <w:p w:rsidR="00900F84" w:rsidRPr="00AB0BED" w:rsidRDefault="00900F84" w:rsidP="00900F84">
      <w:pPr>
        <w:widowControl/>
        <w:numPr>
          <w:ilvl w:val="0"/>
          <w:numId w:val="11"/>
        </w:numPr>
        <w:autoSpaceDE/>
        <w:autoSpaceDN/>
        <w:spacing w:line="360" w:lineRule="auto"/>
        <w:ind w:left="851" w:right="278" w:hanging="425"/>
        <w:jc w:val="both"/>
        <w:rPr>
          <w:sz w:val="24"/>
          <w:szCs w:val="24"/>
          <w:lang w:val="sv-SE"/>
        </w:rPr>
      </w:pPr>
      <w:r w:rsidRPr="00AB0BED">
        <w:rPr>
          <w:sz w:val="24"/>
          <w:szCs w:val="24"/>
        </w:rPr>
        <w:t>Ketua (</w:t>
      </w:r>
      <w:r>
        <w:rPr>
          <w:sz w:val="24"/>
          <w:szCs w:val="24"/>
          <w:lang w:val="en-US"/>
        </w:rPr>
        <w:t>Yuni Siti Nuraeni</w:t>
      </w:r>
      <w:r w:rsidRPr="00AB0BED">
        <w:rPr>
          <w:sz w:val="24"/>
          <w:szCs w:val="24"/>
        </w:rPr>
        <w:t>,</w:t>
      </w:r>
      <w:r>
        <w:rPr>
          <w:sz w:val="24"/>
          <w:szCs w:val="24"/>
          <w:lang w:val="en-US"/>
        </w:rPr>
        <w:t>S. Pd</w:t>
      </w:r>
      <w:proofErr w:type="gramStart"/>
      <w:r>
        <w:rPr>
          <w:sz w:val="24"/>
          <w:szCs w:val="24"/>
          <w:lang w:val="en-US"/>
        </w:rPr>
        <w:t>,.</w:t>
      </w:r>
      <w:proofErr w:type="gramEnd"/>
      <w:r w:rsidRPr="00AB0BED">
        <w:rPr>
          <w:sz w:val="24"/>
          <w:szCs w:val="24"/>
        </w:rPr>
        <w:t xml:space="preserve"> MM</w:t>
      </w:r>
      <w:r w:rsidRPr="00AB0BED">
        <w:rPr>
          <w:sz w:val="24"/>
          <w:szCs w:val="24"/>
          <w:lang w:val="sv-SE"/>
        </w:rPr>
        <w:t>)</w:t>
      </w:r>
      <w:r w:rsidRPr="00AB0BED">
        <w:rPr>
          <w:sz w:val="24"/>
          <w:szCs w:val="24"/>
        </w:rPr>
        <w:tab/>
        <w:t xml:space="preserve">:  </w:t>
      </w:r>
    </w:p>
    <w:p w:rsidR="00900F84" w:rsidRPr="00AB0BED" w:rsidRDefault="00900F84" w:rsidP="00900F84">
      <w:pPr>
        <w:widowControl/>
        <w:numPr>
          <w:ilvl w:val="0"/>
          <w:numId w:val="12"/>
        </w:numPr>
        <w:shd w:val="clear" w:color="auto" w:fill="FFFFFF"/>
        <w:autoSpaceDE/>
        <w:autoSpaceDN/>
        <w:spacing w:line="360" w:lineRule="auto"/>
        <w:ind w:left="1276" w:right="278"/>
        <w:jc w:val="both"/>
        <w:rPr>
          <w:color w:val="000000"/>
          <w:sz w:val="24"/>
          <w:szCs w:val="24"/>
          <w:lang w:eastAsia="id-ID"/>
        </w:rPr>
      </w:pPr>
      <w:r w:rsidRPr="00AB0BED">
        <w:rPr>
          <w:color w:val="000000"/>
          <w:sz w:val="24"/>
          <w:szCs w:val="24"/>
          <w:lang w:eastAsia="id-ID"/>
        </w:rPr>
        <w:t>Bertanggung jawab terhadap seluruh kegiatan </w:t>
      </w:r>
      <w:r w:rsidRPr="00AB0BED">
        <w:rPr>
          <w:iCs/>
          <w:color w:val="000000"/>
          <w:sz w:val="24"/>
          <w:szCs w:val="24"/>
          <w:lang w:eastAsia="id-ID"/>
        </w:rPr>
        <w:t>Pengabdian Masyarakat</w:t>
      </w:r>
    </w:p>
    <w:p w:rsidR="00900F84" w:rsidRPr="00AB0BED" w:rsidRDefault="00900F84" w:rsidP="00900F84">
      <w:pPr>
        <w:widowControl/>
        <w:numPr>
          <w:ilvl w:val="0"/>
          <w:numId w:val="12"/>
        </w:numPr>
        <w:shd w:val="clear" w:color="auto" w:fill="FFFFFF"/>
        <w:autoSpaceDE/>
        <w:autoSpaceDN/>
        <w:spacing w:line="360" w:lineRule="auto"/>
        <w:ind w:left="1276" w:right="278"/>
        <w:jc w:val="both"/>
        <w:rPr>
          <w:color w:val="000000"/>
          <w:sz w:val="24"/>
          <w:szCs w:val="24"/>
          <w:lang w:eastAsia="id-ID"/>
        </w:rPr>
      </w:pPr>
      <w:r w:rsidRPr="00AB0BED">
        <w:rPr>
          <w:color w:val="000000"/>
          <w:sz w:val="24"/>
          <w:szCs w:val="24"/>
          <w:lang w:eastAsia="id-ID"/>
        </w:rPr>
        <w:t>Berinisiatif mengadakan dan memimpin rapat panitia </w:t>
      </w:r>
      <w:r w:rsidRPr="00AB0BED">
        <w:rPr>
          <w:iCs/>
          <w:color w:val="000000"/>
          <w:sz w:val="24"/>
          <w:szCs w:val="24"/>
          <w:lang w:eastAsia="id-ID"/>
        </w:rPr>
        <w:t>Pengabdian Masyarakat</w:t>
      </w:r>
    </w:p>
    <w:p w:rsidR="00900F84" w:rsidRPr="00AB0BED" w:rsidRDefault="00900F84" w:rsidP="00900F84">
      <w:pPr>
        <w:widowControl/>
        <w:numPr>
          <w:ilvl w:val="0"/>
          <w:numId w:val="12"/>
        </w:numPr>
        <w:shd w:val="clear" w:color="auto" w:fill="FFFFFF"/>
        <w:autoSpaceDE/>
        <w:autoSpaceDN/>
        <w:spacing w:line="360" w:lineRule="auto"/>
        <w:ind w:left="1276" w:right="278"/>
        <w:jc w:val="both"/>
        <w:rPr>
          <w:color w:val="000000"/>
          <w:sz w:val="24"/>
          <w:szCs w:val="24"/>
          <w:lang w:eastAsia="id-ID"/>
        </w:rPr>
      </w:pPr>
      <w:r w:rsidRPr="00AB0BED">
        <w:rPr>
          <w:color w:val="000000"/>
          <w:sz w:val="24"/>
          <w:szCs w:val="24"/>
          <w:lang w:eastAsia="id-ID"/>
        </w:rPr>
        <w:t>Menjadi mediator dengan LPPM Fakultas Komunikasi Universitas Bina Sarana Informatika</w:t>
      </w:r>
    </w:p>
    <w:p w:rsidR="00900F84" w:rsidRPr="00AB0BED" w:rsidRDefault="00900F84" w:rsidP="00900F84">
      <w:pPr>
        <w:widowControl/>
        <w:numPr>
          <w:ilvl w:val="0"/>
          <w:numId w:val="12"/>
        </w:numPr>
        <w:shd w:val="clear" w:color="auto" w:fill="FFFFFF"/>
        <w:autoSpaceDE/>
        <w:autoSpaceDN/>
        <w:spacing w:line="360" w:lineRule="auto"/>
        <w:ind w:left="1276" w:right="278"/>
        <w:jc w:val="both"/>
        <w:rPr>
          <w:color w:val="000000"/>
          <w:sz w:val="24"/>
          <w:szCs w:val="24"/>
          <w:lang w:eastAsia="id-ID"/>
        </w:rPr>
      </w:pPr>
      <w:r w:rsidRPr="00AB0BED">
        <w:rPr>
          <w:color w:val="000000"/>
          <w:sz w:val="24"/>
          <w:szCs w:val="24"/>
          <w:lang w:eastAsia="id-ID"/>
        </w:rPr>
        <w:t xml:space="preserve">Menjadi mediator dengan pihak Mitra dan berkoordinasi selalu demi kegiatan berjalan dengan baik. </w:t>
      </w:r>
    </w:p>
    <w:p w:rsidR="00900F84" w:rsidRPr="00AB0BED" w:rsidRDefault="00900F84" w:rsidP="00900F84">
      <w:pPr>
        <w:widowControl/>
        <w:numPr>
          <w:ilvl w:val="0"/>
          <w:numId w:val="12"/>
        </w:numPr>
        <w:shd w:val="clear" w:color="auto" w:fill="FFFFFF"/>
        <w:autoSpaceDE/>
        <w:autoSpaceDN/>
        <w:spacing w:line="360" w:lineRule="auto"/>
        <w:ind w:left="1276" w:right="278"/>
        <w:jc w:val="both"/>
        <w:rPr>
          <w:color w:val="000000"/>
          <w:sz w:val="24"/>
          <w:szCs w:val="24"/>
          <w:lang w:eastAsia="id-ID"/>
        </w:rPr>
      </w:pPr>
      <w:r w:rsidRPr="00AB0BED">
        <w:rPr>
          <w:color w:val="000000"/>
          <w:sz w:val="24"/>
          <w:szCs w:val="24"/>
          <w:lang w:eastAsia="id-ID"/>
        </w:rPr>
        <w:t>Memastikan para peserta </w:t>
      </w:r>
      <w:r w:rsidRPr="00AB0BED">
        <w:rPr>
          <w:iCs/>
          <w:color w:val="000000"/>
          <w:sz w:val="24"/>
          <w:szCs w:val="24"/>
          <w:lang w:eastAsia="id-ID"/>
        </w:rPr>
        <w:t>Pengabdian Masyarakat</w:t>
      </w:r>
      <w:r w:rsidRPr="00AB0BED">
        <w:rPr>
          <w:color w:val="000000"/>
          <w:sz w:val="24"/>
          <w:szCs w:val="24"/>
          <w:lang w:eastAsia="id-ID"/>
        </w:rPr>
        <w:t xml:space="preserve"> memperoleh informasi yang lengkap dan faktual tentang perencanaan dan pelaksanaan acara </w:t>
      </w:r>
      <w:r w:rsidRPr="00AB0BED">
        <w:rPr>
          <w:iCs/>
          <w:color w:val="000000"/>
          <w:sz w:val="24"/>
          <w:szCs w:val="24"/>
          <w:lang w:eastAsia="id-ID"/>
        </w:rPr>
        <w:t>Pengabdian Masyarakat</w:t>
      </w:r>
    </w:p>
    <w:p w:rsidR="00900F84" w:rsidRPr="00AB0BED" w:rsidRDefault="00900F84" w:rsidP="00900F84">
      <w:pPr>
        <w:widowControl/>
        <w:numPr>
          <w:ilvl w:val="0"/>
          <w:numId w:val="12"/>
        </w:numPr>
        <w:shd w:val="clear" w:color="auto" w:fill="FFFFFF"/>
        <w:autoSpaceDE/>
        <w:autoSpaceDN/>
        <w:spacing w:line="360" w:lineRule="auto"/>
        <w:ind w:left="1276" w:right="278"/>
        <w:jc w:val="both"/>
        <w:rPr>
          <w:color w:val="000000"/>
          <w:sz w:val="24"/>
          <w:szCs w:val="24"/>
          <w:lang w:eastAsia="id-ID"/>
        </w:rPr>
      </w:pPr>
      <w:r w:rsidRPr="00AB0BED">
        <w:rPr>
          <w:color w:val="000000"/>
          <w:sz w:val="24"/>
          <w:szCs w:val="24"/>
          <w:lang w:eastAsia="id-ID"/>
        </w:rPr>
        <w:t>Memantau perkembangan setiap divisi kepanitiaan</w:t>
      </w:r>
    </w:p>
    <w:p w:rsidR="00900F84" w:rsidRPr="00AB0BED" w:rsidRDefault="00900F84" w:rsidP="00900F84">
      <w:pPr>
        <w:widowControl/>
        <w:numPr>
          <w:ilvl w:val="0"/>
          <w:numId w:val="11"/>
        </w:numPr>
        <w:autoSpaceDE/>
        <w:autoSpaceDN/>
        <w:spacing w:line="360" w:lineRule="auto"/>
        <w:ind w:left="851" w:right="278" w:hanging="425"/>
        <w:jc w:val="both"/>
        <w:rPr>
          <w:sz w:val="24"/>
          <w:szCs w:val="24"/>
          <w:lang w:val="sv-SE"/>
        </w:rPr>
      </w:pPr>
      <w:r w:rsidRPr="00AB0BED">
        <w:rPr>
          <w:sz w:val="24"/>
          <w:szCs w:val="24"/>
        </w:rPr>
        <w:t>Bendahara (</w:t>
      </w:r>
      <w:r>
        <w:rPr>
          <w:sz w:val="24"/>
          <w:szCs w:val="24"/>
          <w:lang w:val="en-US"/>
        </w:rPr>
        <w:t>Yessica Mega Aprita, M. Pd</w:t>
      </w:r>
      <w:r w:rsidRPr="00AB0BED">
        <w:rPr>
          <w:sz w:val="24"/>
          <w:szCs w:val="24"/>
        </w:rPr>
        <w:t>) :</w:t>
      </w:r>
    </w:p>
    <w:p w:rsidR="00900F84" w:rsidRPr="00AB0BED" w:rsidRDefault="00900F84" w:rsidP="00900F84">
      <w:pPr>
        <w:widowControl/>
        <w:numPr>
          <w:ilvl w:val="0"/>
          <w:numId w:val="13"/>
        </w:numPr>
        <w:shd w:val="clear" w:color="auto" w:fill="FFFFFF"/>
        <w:autoSpaceDE/>
        <w:autoSpaceDN/>
        <w:spacing w:line="360" w:lineRule="auto"/>
        <w:ind w:left="1276" w:right="278"/>
        <w:jc w:val="both"/>
        <w:rPr>
          <w:color w:val="000000"/>
          <w:sz w:val="24"/>
          <w:szCs w:val="24"/>
          <w:lang w:eastAsia="id-ID"/>
        </w:rPr>
      </w:pPr>
      <w:r w:rsidRPr="00AB0BED">
        <w:rPr>
          <w:color w:val="000000"/>
          <w:sz w:val="24"/>
          <w:szCs w:val="24"/>
          <w:lang w:eastAsia="id-ID"/>
        </w:rPr>
        <w:lastRenderedPageBreak/>
        <w:t>Bertanggung jawab terhadap seluruh pemasukan dan pengeluaran dana yang terkait dengan kegiatan </w:t>
      </w:r>
      <w:r w:rsidRPr="00AB0BED">
        <w:rPr>
          <w:iCs/>
          <w:color w:val="000000"/>
          <w:sz w:val="24"/>
          <w:szCs w:val="24"/>
          <w:lang w:eastAsia="id-ID"/>
        </w:rPr>
        <w:t>Pengabdian Masyarakat</w:t>
      </w:r>
    </w:p>
    <w:p w:rsidR="00900F84" w:rsidRPr="00AB0BED" w:rsidRDefault="00900F84" w:rsidP="00900F84">
      <w:pPr>
        <w:widowControl/>
        <w:numPr>
          <w:ilvl w:val="0"/>
          <w:numId w:val="13"/>
        </w:numPr>
        <w:shd w:val="clear" w:color="auto" w:fill="FFFFFF"/>
        <w:autoSpaceDE/>
        <w:autoSpaceDN/>
        <w:spacing w:line="360" w:lineRule="auto"/>
        <w:ind w:left="1276" w:right="278"/>
        <w:jc w:val="both"/>
        <w:rPr>
          <w:color w:val="000000"/>
          <w:sz w:val="24"/>
          <w:szCs w:val="24"/>
          <w:lang w:eastAsia="id-ID"/>
        </w:rPr>
      </w:pPr>
      <w:r w:rsidRPr="00AB0BED">
        <w:rPr>
          <w:color w:val="000000"/>
          <w:sz w:val="24"/>
          <w:szCs w:val="24"/>
          <w:lang w:eastAsia="id-ID"/>
        </w:rPr>
        <w:t xml:space="preserve">Membuat laporan keuangan setelah selesai acara </w:t>
      </w:r>
      <w:r w:rsidRPr="00AB0BED">
        <w:rPr>
          <w:iCs/>
          <w:color w:val="000000"/>
          <w:sz w:val="24"/>
          <w:szCs w:val="24"/>
          <w:lang w:eastAsia="id-ID"/>
        </w:rPr>
        <w:t xml:space="preserve">Pengabdian Masyarakat. </w:t>
      </w:r>
    </w:p>
    <w:p w:rsidR="00900F84" w:rsidRPr="00AB0BED" w:rsidRDefault="00900F84" w:rsidP="00900F84">
      <w:pPr>
        <w:widowControl/>
        <w:numPr>
          <w:ilvl w:val="0"/>
          <w:numId w:val="13"/>
        </w:numPr>
        <w:shd w:val="clear" w:color="auto" w:fill="FFFFFF"/>
        <w:autoSpaceDE/>
        <w:autoSpaceDN/>
        <w:spacing w:line="360" w:lineRule="auto"/>
        <w:ind w:left="1276" w:right="278"/>
        <w:jc w:val="both"/>
        <w:rPr>
          <w:color w:val="000000"/>
          <w:sz w:val="24"/>
          <w:szCs w:val="24"/>
          <w:lang w:eastAsia="id-ID"/>
        </w:rPr>
      </w:pPr>
      <w:r w:rsidRPr="00AB0BED">
        <w:rPr>
          <w:color w:val="000000"/>
          <w:sz w:val="24"/>
          <w:szCs w:val="24"/>
          <w:lang w:eastAsia="id-ID"/>
        </w:rPr>
        <w:t>Membuat estimasi anggaran biaya</w:t>
      </w:r>
      <w:r w:rsidRPr="00AB0BED">
        <w:rPr>
          <w:i/>
          <w:iCs/>
          <w:color w:val="000000"/>
          <w:sz w:val="24"/>
          <w:szCs w:val="24"/>
          <w:lang w:eastAsia="id-ID"/>
        </w:rPr>
        <w:t> </w:t>
      </w:r>
      <w:r w:rsidRPr="00AB0BED">
        <w:rPr>
          <w:iCs/>
          <w:color w:val="000000"/>
          <w:sz w:val="24"/>
          <w:szCs w:val="24"/>
          <w:lang w:eastAsia="id-ID"/>
        </w:rPr>
        <w:t>Pengabdian Masyarakat</w:t>
      </w:r>
    </w:p>
    <w:p w:rsidR="00900F84" w:rsidRPr="00AB0BED" w:rsidRDefault="00900F84" w:rsidP="00900F84">
      <w:pPr>
        <w:widowControl/>
        <w:numPr>
          <w:ilvl w:val="0"/>
          <w:numId w:val="13"/>
        </w:numPr>
        <w:shd w:val="clear" w:color="auto" w:fill="FFFFFF"/>
        <w:autoSpaceDE/>
        <w:autoSpaceDN/>
        <w:spacing w:line="360" w:lineRule="auto"/>
        <w:ind w:left="1276" w:right="278"/>
        <w:jc w:val="both"/>
        <w:rPr>
          <w:color w:val="000000"/>
          <w:sz w:val="24"/>
          <w:szCs w:val="24"/>
          <w:lang w:eastAsia="id-ID"/>
        </w:rPr>
      </w:pPr>
      <w:r w:rsidRPr="00AB0BED">
        <w:rPr>
          <w:color w:val="000000"/>
          <w:sz w:val="24"/>
          <w:szCs w:val="24"/>
          <w:shd w:val="clear" w:color="auto" w:fill="FFFFFF"/>
        </w:rPr>
        <w:t>Berpartisipasi dalam pembuatan </w:t>
      </w:r>
      <w:r w:rsidRPr="00AB0BED">
        <w:rPr>
          <w:rStyle w:val="Emphasis"/>
          <w:color w:val="000000"/>
          <w:sz w:val="24"/>
          <w:szCs w:val="24"/>
          <w:shd w:val="clear" w:color="auto" w:fill="FFFFFF"/>
        </w:rPr>
        <w:t>merchandise</w:t>
      </w:r>
      <w:r w:rsidRPr="00AB0BED">
        <w:rPr>
          <w:color w:val="000000"/>
          <w:sz w:val="24"/>
          <w:szCs w:val="24"/>
          <w:shd w:val="clear" w:color="auto" w:fill="FFFFFF"/>
        </w:rPr>
        <w:t xml:space="preserve"> untuk mendukung acara </w:t>
      </w:r>
      <w:r w:rsidRPr="00AB0BED">
        <w:rPr>
          <w:iCs/>
          <w:color w:val="000000"/>
          <w:sz w:val="24"/>
          <w:szCs w:val="24"/>
          <w:lang w:eastAsia="id-ID"/>
        </w:rPr>
        <w:t>Pengabdian Masyarakat</w:t>
      </w:r>
    </w:p>
    <w:p w:rsidR="00900F84" w:rsidRPr="00AB0BED" w:rsidRDefault="00900F84" w:rsidP="00900F84">
      <w:pPr>
        <w:widowControl/>
        <w:numPr>
          <w:ilvl w:val="0"/>
          <w:numId w:val="11"/>
        </w:numPr>
        <w:autoSpaceDE/>
        <w:autoSpaceDN/>
        <w:spacing w:line="360" w:lineRule="auto"/>
        <w:ind w:left="851" w:right="278" w:hanging="425"/>
        <w:jc w:val="both"/>
        <w:rPr>
          <w:sz w:val="24"/>
          <w:szCs w:val="24"/>
          <w:lang w:val="sv-SE"/>
        </w:rPr>
      </w:pPr>
      <w:r w:rsidRPr="00AB0BED">
        <w:rPr>
          <w:sz w:val="24"/>
          <w:szCs w:val="24"/>
        </w:rPr>
        <w:t>Acara dan Perlengkapan (</w:t>
      </w:r>
      <w:r>
        <w:rPr>
          <w:sz w:val="24"/>
          <w:szCs w:val="24"/>
          <w:lang w:val="en-US"/>
        </w:rPr>
        <w:t>Rizky Frihatmawati,S.S.,M.Pd</w:t>
      </w:r>
      <w:r w:rsidRPr="00AB0BED">
        <w:rPr>
          <w:sz w:val="24"/>
          <w:szCs w:val="24"/>
        </w:rPr>
        <w:t>):</w:t>
      </w:r>
    </w:p>
    <w:p w:rsidR="00900F84" w:rsidRPr="00AB0BED" w:rsidRDefault="00900F84" w:rsidP="00900F84">
      <w:pPr>
        <w:widowControl/>
        <w:numPr>
          <w:ilvl w:val="0"/>
          <w:numId w:val="14"/>
        </w:numPr>
        <w:shd w:val="clear" w:color="auto" w:fill="FFFFFF"/>
        <w:autoSpaceDE/>
        <w:autoSpaceDN/>
        <w:spacing w:line="360" w:lineRule="auto"/>
        <w:ind w:left="1276" w:right="278"/>
        <w:jc w:val="both"/>
        <w:rPr>
          <w:color w:val="000000"/>
          <w:sz w:val="24"/>
          <w:szCs w:val="24"/>
          <w:lang w:eastAsia="id-ID"/>
        </w:rPr>
      </w:pPr>
      <w:r w:rsidRPr="00AB0BED">
        <w:rPr>
          <w:color w:val="000000"/>
          <w:sz w:val="24"/>
          <w:szCs w:val="24"/>
          <w:lang w:eastAsia="id-ID"/>
        </w:rPr>
        <w:t>Bertanggung jawab terhadap seluruh acara pelaksanaan </w:t>
      </w:r>
      <w:r w:rsidRPr="00AB0BED">
        <w:rPr>
          <w:iCs/>
          <w:color w:val="000000"/>
          <w:sz w:val="24"/>
          <w:szCs w:val="24"/>
          <w:lang w:eastAsia="id-ID"/>
        </w:rPr>
        <w:t>Pengabdian Masyarakat</w:t>
      </w:r>
    </w:p>
    <w:p w:rsidR="00900F84" w:rsidRPr="00AB0BED" w:rsidRDefault="00900F84" w:rsidP="00900F84">
      <w:pPr>
        <w:widowControl/>
        <w:numPr>
          <w:ilvl w:val="0"/>
          <w:numId w:val="14"/>
        </w:numPr>
        <w:shd w:val="clear" w:color="auto" w:fill="FFFFFF"/>
        <w:autoSpaceDE/>
        <w:autoSpaceDN/>
        <w:spacing w:line="360" w:lineRule="auto"/>
        <w:ind w:left="1276" w:right="278"/>
        <w:jc w:val="both"/>
        <w:rPr>
          <w:color w:val="000000"/>
          <w:sz w:val="24"/>
          <w:szCs w:val="24"/>
          <w:lang w:eastAsia="id-ID"/>
        </w:rPr>
      </w:pPr>
      <w:r w:rsidRPr="00AB0BED">
        <w:rPr>
          <w:color w:val="000000"/>
          <w:sz w:val="24"/>
          <w:szCs w:val="24"/>
          <w:lang w:eastAsia="id-ID"/>
        </w:rPr>
        <w:t>Membuat jadwal acara </w:t>
      </w:r>
      <w:r w:rsidRPr="00AB0BED">
        <w:rPr>
          <w:iCs/>
          <w:color w:val="000000"/>
          <w:sz w:val="24"/>
          <w:szCs w:val="24"/>
          <w:lang w:eastAsia="id-ID"/>
        </w:rPr>
        <w:t>Pengabdian Masyarakat</w:t>
      </w:r>
      <w:r w:rsidRPr="00AB0BED">
        <w:rPr>
          <w:color w:val="000000"/>
          <w:sz w:val="24"/>
          <w:szCs w:val="24"/>
          <w:lang w:eastAsia="id-ID"/>
        </w:rPr>
        <w:t> secara detail</w:t>
      </w:r>
    </w:p>
    <w:p w:rsidR="00900F84" w:rsidRPr="00AB0BED" w:rsidRDefault="00900F84" w:rsidP="00900F84">
      <w:pPr>
        <w:widowControl/>
        <w:numPr>
          <w:ilvl w:val="0"/>
          <w:numId w:val="14"/>
        </w:numPr>
        <w:shd w:val="clear" w:color="auto" w:fill="FFFFFF"/>
        <w:autoSpaceDE/>
        <w:autoSpaceDN/>
        <w:spacing w:line="360" w:lineRule="auto"/>
        <w:ind w:left="1276" w:right="278"/>
        <w:jc w:val="both"/>
        <w:rPr>
          <w:color w:val="000000"/>
          <w:sz w:val="24"/>
          <w:szCs w:val="24"/>
          <w:lang w:eastAsia="id-ID"/>
        </w:rPr>
      </w:pPr>
      <w:r w:rsidRPr="00AB0BED">
        <w:rPr>
          <w:color w:val="000000"/>
          <w:sz w:val="24"/>
          <w:szCs w:val="24"/>
          <w:lang w:eastAsia="id-ID"/>
        </w:rPr>
        <w:t>Menyediakan dan atau membawa perlengkapan yang dibutuhkan untuk masing – masing acara serta bertanggung jawab terhadap barang – barang yang digunakan</w:t>
      </w:r>
    </w:p>
    <w:p w:rsidR="00900F84" w:rsidRPr="00AB0BED" w:rsidRDefault="00900F84" w:rsidP="00900F84">
      <w:pPr>
        <w:widowControl/>
        <w:numPr>
          <w:ilvl w:val="0"/>
          <w:numId w:val="14"/>
        </w:numPr>
        <w:shd w:val="clear" w:color="auto" w:fill="FFFFFF"/>
        <w:autoSpaceDE/>
        <w:autoSpaceDN/>
        <w:spacing w:line="360" w:lineRule="auto"/>
        <w:ind w:left="1276" w:right="278"/>
        <w:jc w:val="both"/>
        <w:rPr>
          <w:color w:val="000000"/>
          <w:sz w:val="28"/>
          <w:szCs w:val="28"/>
          <w:lang w:eastAsia="id-ID"/>
        </w:rPr>
      </w:pPr>
      <w:r w:rsidRPr="00AB0BED">
        <w:rPr>
          <w:color w:val="000000"/>
          <w:sz w:val="24"/>
          <w:szCs w:val="24"/>
          <w:lang w:eastAsia="id-ID"/>
        </w:rPr>
        <w:t>Bekoordinasi dengan divisi– divisi lain yang terkait dalam membuat jadwal acara</w:t>
      </w:r>
    </w:p>
    <w:p w:rsidR="00900F84" w:rsidRPr="00AB0BED" w:rsidRDefault="00900F84" w:rsidP="00900F84">
      <w:pPr>
        <w:widowControl/>
        <w:numPr>
          <w:ilvl w:val="0"/>
          <w:numId w:val="11"/>
        </w:numPr>
        <w:autoSpaceDE/>
        <w:autoSpaceDN/>
        <w:spacing w:line="360" w:lineRule="auto"/>
        <w:ind w:left="851" w:right="278" w:hanging="425"/>
        <w:jc w:val="both"/>
        <w:rPr>
          <w:sz w:val="24"/>
          <w:szCs w:val="24"/>
          <w:lang w:val="sv-SE"/>
        </w:rPr>
      </w:pPr>
      <w:r w:rsidRPr="00AB0BED">
        <w:rPr>
          <w:sz w:val="24"/>
          <w:szCs w:val="24"/>
        </w:rPr>
        <w:t>Dokumentasi</w:t>
      </w:r>
      <w:r w:rsidRPr="00AB0BED">
        <w:rPr>
          <w:sz w:val="24"/>
          <w:szCs w:val="24"/>
        </w:rPr>
        <w:tab/>
        <w:t xml:space="preserve"> (</w:t>
      </w:r>
      <w:r>
        <w:rPr>
          <w:sz w:val="24"/>
          <w:szCs w:val="24"/>
          <w:lang w:val="sv-SE"/>
        </w:rPr>
        <w:t>Fazhar Sumantri, S.E.,MBA</w:t>
      </w:r>
      <w:r w:rsidRPr="00AB0BED">
        <w:rPr>
          <w:sz w:val="24"/>
          <w:szCs w:val="24"/>
        </w:rPr>
        <w:t>) :</w:t>
      </w:r>
    </w:p>
    <w:p w:rsidR="00900F84" w:rsidRPr="00AB0BED" w:rsidRDefault="00900F84" w:rsidP="00900F84">
      <w:pPr>
        <w:widowControl/>
        <w:numPr>
          <w:ilvl w:val="0"/>
          <w:numId w:val="15"/>
        </w:numPr>
        <w:shd w:val="clear" w:color="auto" w:fill="FFFFFF"/>
        <w:autoSpaceDE/>
        <w:autoSpaceDN/>
        <w:spacing w:line="360" w:lineRule="auto"/>
        <w:ind w:left="1276" w:right="278"/>
        <w:jc w:val="both"/>
        <w:rPr>
          <w:color w:val="000000"/>
          <w:sz w:val="24"/>
          <w:szCs w:val="24"/>
          <w:lang w:eastAsia="id-ID"/>
        </w:rPr>
      </w:pPr>
      <w:r w:rsidRPr="00AB0BED">
        <w:rPr>
          <w:color w:val="000000"/>
          <w:sz w:val="24"/>
          <w:szCs w:val="24"/>
          <w:lang w:eastAsia="id-ID"/>
        </w:rPr>
        <w:t>Bertanggung jawab terhadap seluruh dokumentasi gambar maupun video selama pelaksaaan </w:t>
      </w:r>
      <w:r w:rsidRPr="00AB0BED">
        <w:rPr>
          <w:iCs/>
          <w:color w:val="000000"/>
          <w:sz w:val="24"/>
          <w:szCs w:val="24"/>
          <w:lang w:eastAsia="id-ID"/>
        </w:rPr>
        <w:t>Pengabdian Masyarakat</w:t>
      </w:r>
    </w:p>
    <w:p w:rsidR="00900F84" w:rsidRPr="00AB0BED" w:rsidRDefault="00900F84" w:rsidP="00900F84">
      <w:pPr>
        <w:widowControl/>
        <w:numPr>
          <w:ilvl w:val="0"/>
          <w:numId w:val="15"/>
        </w:numPr>
        <w:shd w:val="clear" w:color="auto" w:fill="FFFFFF"/>
        <w:autoSpaceDE/>
        <w:autoSpaceDN/>
        <w:spacing w:line="360" w:lineRule="auto"/>
        <w:ind w:left="1276" w:right="278"/>
        <w:jc w:val="both"/>
        <w:rPr>
          <w:color w:val="000000"/>
          <w:sz w:val="24"/>
          <w:szCs w:val="24"/>
          <w:lang w:eastAsia="id-ID"/>
        </w:rPr>
      </w:pPr>
      <w:r w:rsidRPr="00AB0BED">
        <w:rPr>
          <w:color w:val="000000"/>
          <w:sz w:val="24"/>
          <w:szCs w:val="24"/>
          <w:lang w:eastAsia="id-ID"/>
        </w:rPr>
        <w:t>Mendokumentasikan kegiatan </w:t>
      </w:r>
      <w:r w:rsidRPr="00AB0BED">
        <w:rPr>
          <w:iCs/>
          <w:color w:val="000000"/>
          <w:sz w:val="24"/>
          <w:szCs w:val="24"/>
          <w:lang w:eastAsia="id-ID"/>
        </w:rPr>
        <w:t>Pengabdian Masyarakat</w:t>
      </w:r>
      <w:r w:rsidRPr="00AB0BED">
        <w:rPr>
          <w:color w:val="000000"/>
          <w:sz w:val="24"/>
          <w:szCs w:val="24"/>
          <w:lang w:eastAsia="id-ID"/>
        </w:rPr>
        <w:t xml:space="preserve"> dalam bentuk foto dan video</w:t>
      </w:r>
    </w:p>
    <w:p w:rsidR="00900F84" w:rsidRPr="00AB0BED" w:rsidRDefault="00900F84" w:rsidP="00900F84">
      <w:pPr>
        <w:widowControl/>
        <w:numPr>
          <w:ilvl w:val="0"/>
          <w:numId w:val="15"/>
        </w:numPr>
        <w:shd w:val="clear" w:color="auto" w:fill="FFFFFF"/>
        <w:autoSpaceDE/>
        <w:autoSpaceDN/>
        <w:spacing w:line="360" w:lineRule="auto"/>
        <w:ind w:left="1276" w:right="278"/>
        <w:jc w:val="both"/>
        <w:rPr>
          <w:color w:val="000000"/>
          <w:sz w:val="24"/>
          <w:szCs w:val="24"/>
          <w:lang w:eastAsia="id-ID"/>
        </w:rPr>
      </w:pPr>
      <w:r w:rsidRPr="00AB0BED">
        <w:rPr>
          <w:color w:val="000000"/>
          <w:sz w:val="24"/>
          <w:szCs w:val="24"/>
          <w:lang w:eastAsia="id-ID"/>
        </w:rPr>
        <w:t>Menyediakan perlengkapan dan peralatan dokumentasi yang dibutuhkan</w:t>
      </w:r>
    </w:p>
    <w:p w:rsidR="00900F84" w:rsidRPr="00AB0BED" w:rsidRDefault="00900F84" w:rsidP="00900F84">
      <w:pPr>
        <w:widowControl/>
        <w:numPr>
          <w:ilvl w:val="0"/>
          <w:numId w:val="15"/>
        </w:numPr>
        <w:shd w:val="clear" w:color="auto" w:fill="FFFFFF"/>
        <w:autoSpaceDE/>
        <w:autoSpaceDN/>
        <w:spacing w:line="360" w:lineRule="auto"/>
        <w:ind w:left="1276" w:right="278"/>
        <w:jc w:val="both"/>
        <w:rPr>
          <w:color w:val="000000"/>
          <w:sz w:val="24"/>
          <w:szCs w:val="24"/>
          <w:lang w:eastAsia="id-ID"/>
        </w:rPr>
      </w:pPr>
      <w:r w:rsidRPr="00AB0BED">
        <w:rPr>
          <w:color w:val="000000"/>
          <w:sz w:val="24"/>
          <w:szCs w:val="24"/>
          <w:lang w:eastAsia="id-ID"/>
        </w:rPr>
        <w:t>Mengolah seluruh data dokumentasi yang diperoleh dalam bentuk film/video yang merangkum keseluruhan acara </w:t>
      </w:r>
      <w:r w:rsidRPr="00AB0BED">
        <w:rPr>
          <w:iCs/>
          <w:color w:val="000000"/>
          <w:sz w:val="24"/>
          <w:szCs w:val="24"/>
          <w:lang w:eastAsia="id-ID"/>
        </w:rPr>
        <w:t>Pengabdian Masyarakat</w:t>
      </w:r>
    </w:p>
    <w:p w:rsidR="00900F84" w:rsidRPr="00AB0BED" w:rsidRDefault="00900F84" w:rsidP="00900F84">
      <w:pPr>
        <w:widowControl/>
        <w:numPr>
          <w:ilvl w:val="0"/>
          <w:numId w:val="11"/>
        </w:numPr>
        <w:autoSpaceDE/>
        <w:autoSpaceDN/>
        <w:spacing w:line="360" w:lineRule="auto"/>
        <w:ind w:left="851" w:right="278" w:hanging="425"/>
        <w:jc w:val="both"/>
        <w:rPr>
          <w:sz w:val="24"/>
          <w:szCs w:val="24"/>
          <w:lang w:val="sv-SE"/>
        </w:rPr>
      </w:pPr>
      <w:r w:rsidRPr="00AB0BED">
        <w:rPr>
          <w:sz w:val="24"/>
          <w:szCs w:val="24"/>
        </w:rPr>
        <w:t>Konsumsi (</w:t>
      </w:r>
      <w:r>
        <w:rPr>
          <w:sz w:val="24"/>
          <w:szCs w:val="24"/>
          <w:lang w:val="en-US"/>
        </w:rPr>
        <w:t>Rizky Frihatmawati,S.S.,M.Pd</w:t>
      </w:r>
      <w:r w:rsidRPr="00AB0BED">
        <w:rPr>
          <w:sz w:val="24"/>
          <w:szCs w:val="24"/>
        </w:rPr>
        <w:t>) :</w:t>
      </w:r>
    </w:p>
    <w:p w:rsidR="00900F84" w:rsidRPr="00AB0BED" w:rsidRDefault="00900F84" w:rsidP="00900F84">
      <w:pPr>
        <w:widowControl/>
        <w:numPr>
          <w:ilvl w:val="0"/>
          <w:numId w:val="16"/>
        </w:numPr>
        <w:shd w:val="clear" w:color="auto" w:fill="FFFFFF"/>
        <w:autoSpaceDE/>
        <w:autoSpaceDN/>
        <w:spacing w:line="360" w:lineRule="auto"/>
        <w:ind w:left="1276" w:right="278"/>
        <w:jc w:val="both"/>
        <w:rPr>
          <w:color w:val="000000"/>
          <w:sz w:val="24"/>
          <w:szCs w:val="24"/>
          <w:lang w:eastAsia="id-ID"/>
        </w:rPr>
      </w:pPr>
      <w:r w:rsidRPr="00AB0BED">
        <w:rPr>
          <w:color w:val="000000"/>
          <w:sz w:val="24"/>
          <w:szCs w:val="24"/>
          <w:lang w:eastAsia="id-ID"/>
        </w:rPr>
        <w:t>Bertanggung jawab terhadap ketersediaan makanan dan minuman untuk setiap peserta </w:t>
      </w:r>
      <w:r w:rsidRPr="00AB0BED">
        <w:rPr>
          <w:iCs/>
          <w:color w:val="000000"/>
          <w:sz w:val="24"/>
          <w:szCs w:val="24"/>
          <w:lang w:eastAsia="id-ID"/>
        </w:rPr>
        <w:t>Pengabdian Masyarakat</w:t>
      </w:r>
      <w:r w:rsidRPr="00AB0BED">
        <w:rPr>
          <w:color w:val="000000"/>
          <w:sz w:val="24"/>
          <w:szCs w:val="24"/>
          <w:lang w:eastAsia="id-ID"/>
        </w:rPr>
        <w:t xml:space="preserve"> selama kegiatan (dalam hal ini menyediakan makanan dan minuman untuk berbuka puasa)</w:t>
      </w:r>
    </w:p>
    <w:p w:rsidR="00900F84" w:rsidRPr="00AB0BED" w:rsidRDefault="00900F84" w:rsidP="00900F84">
      <w:pPr>
        <w:widowControl/>
        <w:numPr>
          <w:ilvl w:val="0"/>
          <w:numId w:val="16"/>
        </w:numPr>
        <w:shd w:val="clear" w:color="auto" w:fill="FFFFFF"/>
        <w:autoSpaceDE/>
        <w:autoSpaceDN/>
        <w:spacing w:line="360" w:lineRule="auto"/>
        <w:ind w:left="1276" w:right="278"/>
        <w:jc w:val="both"/>
        <w:rPr>
          <w:color w:val="000000"/>
          <w:sz w:val="24"/>
          <w:szCs w:val="24"/>
          <w:lang w:eastAsia="id-ID"/>
        </w:rPr>
      </w:pPr>
      <w:r w:rsidRPr="00AB0BED">
        <w:rPr>
          <w:color w:val="000000"/>
          <w:sz w:val="24"/>
          <w:szCs w:val="24"/>
          <w:lang w:eastAsia="id-ID"/>
        </w:rPr>
        <w:t>Menghubungi </w:t>
      </w:r>
      <w:r w:rsidRPr="00AB0BED">
        <w:rPr>
          <w:i/>
          <w:iCs/>
          <w:color w:val="000000"/>
          <w:sz w:val="24"/>
          <w:szCs w:val="24"/>
          <w:lang w:eastAsia="id-ID"/>
        </w:rPr>
        <w:t>catering</w:t>
      </w:r>
      <w:r w:rsidRPr="00AB0BED">
        <w:rPr>
          <w:color w:val="000000"/>
          <w:sz w:val="24"/>
          <w:szCs w:val="24"/>
          <w:lang w:eastAsia="id-ID"/>
        </w:rPr>
        <w:t> di lokasi </w:t>
      </w:r>
      <w:r w:rsidRPr="00AB0BED">
        <w:rPr>
          <w:iCs/>
          <w:color w:val="000000"/>
          <w:sz w:val="24"/>
          <w:szCs w:val="24"/>
          <w:lang w:eastAsia="id-ID"/>
        </w:rPr>
        <w:t>Pengabdian Masyarakat</w:t>
      </w:r>
      <w:r w:rsidRPr="00AB0BED">
        <w:rPr>
          <w:color w:val="000000"/>
          <w:sz w:val="24"/>
          <w:szCs w:val="24"/>
          <w:lang w:eastAsia="id-ID"/>
        </w:rPr>
        <w:t> untuk menyediakan makanan yang layak selama kegiatan</w:t>
      </w:r>
    </w:p>
    <w:p w:rsidR="00900F84" w:rsidRPr="00AB0BED" w:rsidRDefault="00900F84" w:rsidP="00900F84">
      <w:pPr>
        <w:widowControl/>
        <w:numPr>
          <w:ilvl w:val="0"/>
          <w:numId w:val="16"/>
        </w:numPr>
        <w:shd w:val="clear" w:color="auto" w:fill="FFFFFF"/>
        <w:autoSpaceDE/>
        <w:autoSpaceDN/>
        <w:spacing w:line="360" w:lineRule="auto"/>
        <w:ind w:left="1276" w:right="278"/>
        <w:jc w:val="both"/>
        <w:rPr>
          <w:color w:val="000000"/>
          <w:sz w:val="24"/>
          <w:szCs w:val="24"/>
          <w:lang w:eastAsia="id-ID"/>
        </w:rPr>
      </w:pPr>
      <w:r w:rsidRPr="00AB0BED">
        <w:rPr>
          <w:color w:val="000000"/>
          <w:sz w:val="24"/>
          <w:szCs w:val="24"/>
          <w:lang w:eastAsia="id-ID"/>
        </w:rPr>
        <w:t>Bertanggung jawab terhadap distribusi makanan selama kegiatan</w:t>
      </w:r>
    </w:p>
    <w:p w:rsidR="00900F84" w:rsidRPr="00AB0BED" w:rsidRDefault="00900F84" w:rsidP="00900F84">
      <w:pPr>
        <w:widowControl/>
        <w:numPr>
          <w:ilvl w:val="0"/>
          <w:numId w:val="11"/>
        </w:numPr>
        <w:autoSpaceDE/>
        <w:autoSpaceDN/>
        <w:spacing w:line="360" w:lineRule="auto"/>
        <w:ind w:left="851" w:right="278" w:hanging="425"/>
        <w:jc w:val="both"/>
        <w:rPr>
          <w:sz w:val="24"/>
          <w:szCs w:val="24"/>
          <w:lang w:val="sv-SE"/>
        </w:rPr>
      </w:pPr>
      <w:r w:rsidRPr="00AB0BED">
        <w:rPr>
          <w:sz w:val="24"/>
          <w:szCs w:val="24"/>
        </w:rPr>
        <w:t>Keamanan dan P3K</w:t>
      </w:r>
      <w:r w:rsidRPr="00AB0BED">
        <w:rPr>
          <w:sz w:val="24"/>
          <w:szCs w:val="24"/>
        </w:rPr>
        <w:tab/>
        <w:t>(</w:t>
      </w:r>
      <w:r>
        <w:rPr>
          <w:sz w:val="24"/>
          <w:szCs w:val="24"/>
          <w:lang w:val="en-US"/>
        </w:rPr>
        <w:t>Yessica Mega Aprita, M.Pd</w:t>
      </w:r>
      <w:r w:rsidRPr="00AB0BED">
        <w:rPr>
          <w:sz w:val="24"/>
          <w:szCs w:val="24"/>
        </w:rPr>
        <w:t xml:space="preserve">): </w:t>
      </w:r>
    </w:p>
    <w:p w:rsidR="00900F84" w:rsidRPr="00AB0BED" w:rsidRDefault="00900F84" w:rsidP="00900F84">
      <w:pPr>
        <w:widowControl/>
        <w:numPr>
          <w:ilvl w:val="0"/>
          <w:numId w:val="17"/>
        </w:numPr>
        <w:shd w:val="clear" w:color="auto" w:fill="FFFFFF"/>
        <w:autoSpaceDE/>
        <w:autoSpaceDN/>
        <w:spacing w:line="360" w:lineRule="auto"/>
        <w:ind w:left="1276" w:right="278"/>
        <w:jc w:val="both"/>
        <w:rPr>
          <w:color w:val="000000"/>
          <w:sz w:val="24"/>
          <w:szCs w:val="24"/>
          <w:lang w:eastAsia="id-ID"/>
        </w:rPr>
      </w:pPr>
      <w:r w:rsidRPr="00AB0BED">
        <w:rPr>
          <w:color w:val="000000"/>
          <w:sz w:val="24"/>
          <w:szCs w:val="24"/>
          <w:lang w:eastAsia="id-ID"/>
        </w:rPr>
        <w:t>Bertanggung jawab terhadap keamanan setiap peserta </w:t>
      </w:r>
      <w:r w:rsidRPr="00AB0BED">
        <w:rPr>
          <w:iCs/>
          <w:color w:val="000000"/>
          <w:sz w:val="24"/>
          <w:szCs w:val="24"/>
          <w:lang w:eastAsia="id-ID"/>
        </w:rPr>
        <w:t>Pengabdian Masyarakat</w:t>
      </w:r>
      <w:r w:rsidRPr="00AB0BED">
        <w:rPr>
          <w:color w:val="000000"/>
          <w:sz w:val="24"/>
          <w:szCs w:val="24"/>
          <w:lang w:eastAsia="id-ID"/>
        </w:rPr>
        <w:t> </w:t>
      </w:r>
    </w:p>
    <w:p w:rsidR="00900F84" w:rsidRPr="00AB0BED" w:rsidRDefault="00900F84" w:rsidP="00900F84">
      <w:pPr>
        <w:widowControl/>
        <w:numPr>
          <w:ilvl w:val="0"/>
          <w:numId w:val="17"/>
        </w:numPr>
        <w:shd w:val="clear" w:color="auto" w:fill="FFFFFF"/>
        <w:autoSpaceDE/>
        <w:autoSpaceDN/>
        <w:spacing w:line="360" w:lineRule="auto"/>
        <w:ind w:left="1276" w:right="278"/>
        <w:jc w:val="both"/>
        <w:rPr>
          <w:color w:val="000000"/>
          <w:sz w:val="24"/>
          <w:szCs w:val="24"/>
          <w:lang w:eastAsia="id-ID"/>
        </w:rPr>
      </w:pPr>
      <w:r w:rsidRPr="00AB0BED">
        <w:rPr>
          <w:color w:val="000000"/>
          <w:sz w:val="24"/>
          <w:szCs w:val="24"/>
          <w:lang w:eastAsia="id-ID"/>
        </w:rPr>
        <w:lastRenderedPageBreak/>
        <w:t>Bertanggung jawab terhadap ketersediaan obat-obatan dan peralatan medis selama kegiatan</w:t>
      </w:r>
    </w:p>
    <w:p w:rsidR="00900F84" w:rsidRPr="00AB0BED" w:rsidRDefault="00900F84" w:rsidP="00900F84">
      <w:pPr>
        <w:widowControl/>
        <w:numPr>
          <w:ilvl w:val="0"/>
          <w:numId w:val="17"/>
        </w:numPr>
        <w:shd w:val="clear" w:color="auto" w:fill="FFFFFF"/>
        <w:autoSpaceDE/>
        <w:autoSpaceDN/>
        <w:spacing w:line="360" w:lineRule="auto"/>
        <w:ind w:left="1276" w:right="278"/>
        <w:jc w:val="both"/>
        <w:rPr>
          <w:color w:val="000000"/>
          <w:sz w:val="24"/>
          <w:szCs w:val="24"/>
          <w:lang w:eastAsia="id-ID"/>
        </w:rPr>
      </w:pPr>
      <w:r w:rsidRPr="00AB0BED">
        <w:rPr>
          <w:color w:val="000000"/>
          <w:sz w:val="24"/>
          <w:szCs w:val="24"/>
          <w:lang w:eastAsia="id-ID"/>
        </w:rPr>
        <w:t>Berkoordinasi dengan polisi dan pihak keamanan setempat dalam menjamin keamanan peserta </w:t>
      </w:r>
      <w:r w:rsidRPr="00AB0BED">
        <w:rPr>
          <w:iCs/>
          <w:color w:val="000000"/>
          <w:sz w:val="24"/>
          <w:szCs w:val="24"/>
          <w:lang w:eastAsia="id-ID"/>
        </w:rPr>
        <w:t>Pengabdian Masyarakat</w:t>
      </w:r>
      <w:r w:rsidRPr="00AB0BED">
        <w:rPr>
          <w:color w:val="000000"/>
          <w:sz w:val="24"/>
          <w:szCs w:val="24"/>
          <w:lang w:eastAsia="id-ID"/>
        </w:rPr>
        <w:t xml:space="preserve"> selama kegiatan</w:t>
      </w:r>
    </w:p>
    <w:p w:rsidR="00900F84" w:rsidRPr="00AB0BED" w:rsidRDefault="00900F84" w:rsidP="00900F84">
      <w:pPr>
        <w:widowControl/>
        <w:numPr>
          <w:ilvl w:val="0"/>
          <w:numId w:val="17"/>
        </w:numPr>
        <w:shd w:val="clear" w:color="auto" w:fill="FFFFFF"/>
        <w:autoSpaceDE/>
        <w:autoSpaceDN/>
        <w:spacing w:line="360" w:lineRule="auto"/>
        <w:ind w:left="1276" w:right="278"/>
        <w:jc w:val="both"/>
        <w:rPr>
          <w:color w:val="000000"/>
          <w:sz w:val="24"/>
          <w:szCs w:val="24"/>
          <w:lang w:eastAsia="id-ID"/>
        </w:rPr>
      </w:pPr>
      <w:r w:rsidRPr="00AB0BED">
        <w:rPr>
          <w:color w:val="000000"/>
          <w:sz w:val="24"/>
          <w:szCs w:val="24"/>
          <w:lang w:eastAsia="id-ID"/>
        </w:rPr>
        <w:t>Siap sedia dan siaga jika terjadi masalah kesehatan pada peserta saat kegiatan</w:t>
      </w:r>
      <w:r w:rsidRPr="00AB0BED">
        <w:rPr>
          <w:i/>
          <w:iCs/>
          <w:color w:val="000000"/>
          <w:sz w:val="24"/>
          <w:szCs w:val="24"/>
          <w:lang w:eastAsia="id-ID"/>
        </w:rPr>
        <w:t> </w:t>
      </w:r>
      <w:r w:rsidRPr="00AB0BED">
        <w:rPr>
          <w:iCs/>
          <w:color w:val="000000"/>
          <w:sz w:val="24"/>
          <w:szCs w:val="24"/>
          <w:lang w:eastAsia="id-ID"/>
        </w:rPr>
        <w:t>Pengabdian Masyarakat</w:t>
      </w:r>
      <w:r w:rsidRPr="00AB0BED">
        <w:rPr>
          <w:color w:val="000000"/>
          <w:sz w:val="24"/>
          <w:szCs w:val="24"/>
          <w:lang w:eastAsia="id-ID"/>
        </w:rPr>
        <w:t xml:space="preserve"> berlangsung.</w:t>
      </w:r>
    </w:p>
    <w:p w:rsidR="00900F84" w:rsidRPr="007914D3" w:rsidRDefault="00900F84" w:rsidP="00900F84">
      <w:pPr>
        <w:pStyle w:val="Heading1"/>
        <w:numPr>
          <w:ilvl w:val="0"/>
          <w:numId w:val="3"/>
        </w:numPr>
        <w:spacing w:line="480" w:lineRule="auto"/>
        <w:ind w:left="851"/>
        <w:jc w:val="left"/>
        <w:rPr>
          <w:sz w:val="24"/>
          <w:szCs w:val="24"/>
        </w:rPr>
      </w:pPr>
      <w:bookmarkStart w:id="1" w:name="_Toc214356490"/>
      <w:r w:rsidRPr="007914D3">
        <w:rPr>
          <w:sz w:val="24"/>
          <w:szCs w:val="24"/>
        </w:rPr>
        <w:t>LUARAN YANG DICAPAI (</w:t>
      </w:r>
      <w:r w:rsidRPr="007914D3">
        <w:rPr>
          <w:i/>
          <w:sz w:val="24"/>
          <w:szCs w:val="24"/>
        </w:rPr>
        <w:t>OUTPUT</w:t>
      </w:r>
      <w:r w:rsidRPr="007914D3">
        <w:rPr>
          <w:sz w:val="24"/>
          <w:szCs w:val="24"/>
        </w:rPr>
        <w:t>)</w:t>
      </w:r>
      <w:bookmarkEnd w:id="1"/>
    </w:p>
    <w:p w:rsidR="00900F84" w:rsidRPr="00467BD0" w:rsidRDefault="00900F84" w:rsidP="00900F84">
      <w:pPr>
        <w:spacing w:line="480" w:lineRule="auto"/>
        <w:ind w:firstLine="567"/>
        <w:jc w:val="center"/>
        <w:rPr>
          <w:spacing w:val="-2"/>
          <w:sz w:val="24"/>
          <w:szCs w:val="24"/>
          <w:lang w:val="en-US"/>
        </w:rPr>
      </w:pPr>
      <w:r w:rsidRPr="00467BD0">
        <w:rPr>
          <w:sz w:val="24"/>
          <w:szCs w:val="24"/>
        </w:rPr>
        <w:t>Tabel</w:t>
      </w:r>
      <w:r w:rsidRPr="00467BD0">
        <w:rPr>
          <w:spacing w:val="-1"/>
          <w:sz w:val="24"/>
          <w:szCs w:val="24"/>
        </w:rPr>
        <w:t xml:space="preserve"> </w:t>
      </w:r>
      <w:r>
        <w:rPr>
          <w:sz w:val="24"/>
          <w:szCs w:val="24"/>
          <w:lang w:val="en-US"/>
        </w:rPr>
        <w:t>2</w:t>
      </w:r>
      <w:r w:rsidRPr="00467BD0">
        <w:rPr>
          <w:sz w:val="24"/>
          <w:szCs w:val="24"/>
        </w:rPr>
        <w:t>.</w:t>
      </w:r>
      <w:r w:rsidRPr="00467BD0">
        <w:rPr>
          <w:spacing w:val="-1"/>
          <w:sz w:val="24"/>
          <w:szCs w:val="24"/>
        </w:rPr>
        <w:t xml:space="preserve"> </w:t>
      </w:r>
      <w:r w:rsidRPr="00467BD0">
        <w:rPr>
          <w:sz w:val="24"/>
          <w:szCs w:val="24"/>
        </w:rPr>
        <w:t>Luaran</w:t>
      </w:r>
      <w:r w:rsidRPr="00467BD0">
        <w:rPr>
          <w:spacing w:val="-1"/>
          <w:sz w:val="24"/>
          <w:szCs w:val="24"/>
        </w:rPr>
        <w:t xml:space="preserve"> </w:t>
      </w:r>
      <w:r>
        <w:rPr>
          <w:sz w:val="24"/>
          <w:szCs w:val="24"/>
          <w:lang w:val="en-US"/>
        </w:rPr>
        <w:t>yang Dicapai</w:t>
      </w:r>
    </w:p>
    <w:tbl>
      <w:tblPr>
        <w:tblStyle w:val="TableGrid"/>
        <w:tblW w:w="5000" w:type="pct"/>
        <w:tblLayout w:type="fixed"/>
        <w:tblLook w:val="04A0" w:firstRow="1" w:lastRow="0" w:firstColumn="1" w:lastColumn="0" w:noHBand="0" w:noVBand="1"/>
      </w:tblPr>
      <w:tblGrid>
        <w:gridCol w:w="510"/>
        <w:gridCol w:w="1872"/>
        <w:gridCol w:w="3567"/>
        <w:gridCol w:w="3067"/>
      </w:tblGrid>
      <w:tr w:rsidR="00900F84" w:rsidTr="00DB7F47">
        <w:trPr>
          <w:trHeight w:val="170"/>
          <w:tblHeader/>
        </w:trPr>
        <w:tc>
          <w:tcPr>
            <w:tcW w:w="283" w:type="pct"/>
            <w:tcBorders>
              <w:top w:val="single" w:sz="4" w:space="0" w:color="auto"/>
              <w:left w:val="single" w:sz="4" w:space="0" w:color="auto"/>
              <w:bottom w:val="single" w:sz="4" w:space="0" w:color="auto"/>
              <w:right w:val="single" w:sz="4" w:space="0" w:color="auto"/>
            </w:tcBorders>
            <w:vAlign w:val="center"/>
            <w:hideMark/>
          </w:tcPr>
          <w:p w:rsidR="00900F84" w:rsidRDefault="00900F84" w:rsidP="001D04C2">
            <w:pPr>
              <w:jc w:val="center"/>
              <w:rPr>
                <w:sz w:val="24"/>
                <w:szCs w:val="24"/>
                <w:lang w:val="en-US"/>
              </w:rPr>
            </w:pPr>
            <w:r>
              <w:rPr>
                <w:sz w:val="24"/>
                <w:szCs w:val="24"/>
                <w:lang w:val="en-US"/>
              </w:rPr>
              <w:t>No</w:t>
            </w:r>
          </w:p>
        </w:tc>
        <w:tc>
          <w:tcPr>
            <w:tcW w:w="1038" w:type="pct"/>
            <w:tcBorders>
              <w:top w:val="single" w:sz="4" w:space="0" w:color="auto"/>
              <w:left w:val="single" w:sz="4" w:space="0" w:color="auto"/>
              <w:bottom w:val="single" w:sz="4" w:space="0" w:color="auto"/>
              <w:right w:val="single" w:sz="4" w:space="0" w:color="auto"/>
            </w:tcBorders>
            <w:vAlign w:val="center"/>
            <w:hideMark/>
          </w:tcPr>
          <w:p w:rsidR="00900F84" w:rsidRDefault="00900F84" w:rsidP="001D04C2">
            <w:pPr>
              <w:jc w:val="center"/>
              <w:rPr>
                <w:sz w:val="24"/>
                <w:szCs w:val="24"/>
                <w:lang w:val="en-US"/>
              </w:rPr>
            </w:pPr>
            <w:r>
              <w:rPr>
                <w:sz w:val="24"/>
                <w:szCs w:val="24"/>
                <w:lang w:val="en-US"/>
              </w:rPr>
              <w:t>Jenis Luaran</w:t>
            </w:r>
          </w:p>
        </w:tc>
        <w:tc>
          <w:tcPr>
            <w:tcW w:w="1978" w:type="pct"/>
            <w:tcBorders>
              <w:top w:val="single" w:sz="4" w:space="0" w:color="auto"/>
              <w:left w:val="single" w:sz="4" w:space="0" w:color="auto"/>
              <w:bottom w:val="single" w:sz="4" w:space="0" w:color="auto"/>
              <w:right w:val="single" w:sz="4" w:space="0" w:color="auto"/>
            </w:tcBorders>
            <w:vAlign w:val="center"/>
            <w:hideMark/>
          </w:tcPr>
          <w:p w:rsidR="00900F84" w:rsidRDefault="00900F84" w:rsidP="001D04C2">
            <w:pPr>
              <w:jc w:val="center"/>
              <w:rPr>
                <w:sz w:val="24"/>
                <w:szCs w:val="24"/>
                <w:lang w:val="en-US"/>
              </w:rPr>
            </w:pPr>
            <w:r>
              <w:rPr>
                <w:sz w:val="24"/>
                <w:szCs w:val="24"/>
                <w:lang w:val="en-US"/>
              </w:rPr>
              <w:t>Indikator Capaian</w:t>
            </w:r>
          </w:p>
        </w:tc>
        <w:tc>
          <w:tcPr>
            <w:tcW w:w="1701" w:type="pct"/>
            <w:tcBorders>
              <w:top w:val="single" w:sz="4" w:space="0" w:color="auto"/>
              <w:left w:val="single" w:sz="4" w:space="0" w:color="auto"/>
              <w:bottom w:val="single" w:sz="4" w:space="0" w:color="auto"/>
              <w:right w:val="single" w:sz="4" w:space="0" w:color="auto"/>
            </w:tcBorders>
            <w:vAlign w:val="center"/>
            <w:hideMark/>
          </w:tcPr>
          <w:p w:rsidR="00900F84" w:rsidRDefault="00900F84" w:rsidP="001D04C2">
            <w:pPr>
              <w:jc w:val="center"/>
              <w:rPr>
                <w:sz w:val="24"/>
                <w:szCs w:val="24"/>
                <w:lang w:val="en-US"/>
              </w:rPr>
            </w:pPr>
            <w:r>
              <w:rPr>
                <w:sz w:val="24"/>
                <w:szCs w:val="24"/>
                <w:lang w:val="en-US"/>
              </w:rPr>
              <w:t>Status Capaian</w:t>
            </w:r>
          </w:p>
        </w:tc>
      </w:tr>
      <w:tr w:rsidR="00900F84" w:rsidTr="00DB7F47">
        <w:trPr>
          <w:trHeight w:val="170"/>
        </w:trPr>
        <w:tc>
          <w:tcPr>
            <w:tcW w:w="283" w:type="pct"/>
            <w:vMerge w:val="restart"/>
            <w:tcBorders>
              <w:top w:val="single" w:sz="4" w:space="0" w:color="auto"/>
              <w:left w:val="single" w:sz="4" w:space="0" w:color="auto"/>
              <w:bottom w:val="single" w:sz="4" w:space="0" w:color="auto"/>
              <w:right w:val="single" w:sz="4" w:space="0" w:color="auto"/>
            </w:tcBorders>
            <w:hideMark/>
          </w:tcPr>
          <w:p w:rsidR="00900F84" w:rsidRDefault="00900F84" w:rsidP="001D04C2">
            <w:pPr>
              <w:jc w:val="center"/>
              <w:rPr>
                <w:sz w:val="24"/>
                <w:szCs w:val="24"/>
                <w:lang w:val="en-US"/>
              </w:rPr>
            </w:pPr>
            <w:r>
              <w:rPr>
                <w:sz w:val="24"/>
                <w:szCs w:val="24"/>
                <w:lang w:val="en-US"/>
              </w:rPr>
              <w:t>1</w:t>
            </w:r>
          </w:p>
        </w:tc>
        <w:tc>
          <w:tcPr>
            <w:tcW w:w="1038" w:type="pct"/>
            <w:vMerge w:val="restart"/>
            <w:tcBorders>
              <w:top w:val="single" w:sz="4" w:space="0" w:color="auto"/>
              <w:left w:val="single" w:sz="4" w:space="0" w:color="auto"/>
              <w:bottom w:val="single" w:sz="4" w:space="0" w:color="auto"/>
              <w:right w:val="single" w:sz="4" w:space="0" w:color="auto"/>
            </w:tcBorders>
            <w:hideMark/>
          </w:tcPr>
          <w:p w:rsidR="00900F84" w:rsidRDefault="00900F84" w:rsidP="001D04C2">
            <w:pPr>
              <w:jc w:val="both"/>
              <w:rPr>
                <w:sz w:val="24"/>
                <w:szCs w:val="24"/>
                <w:lang w:val="en-US"/>
              </w:rPr>
            </w:pPr>
            <w:r>
              <w:rPr>
                <w:sz w:val="24"/>
                <w:szCs w:val="24"/>
                <w:lang w:val="en-US"/>
              </w:rPr>
              <w:t>Publikasi di jurnal ilmiah cetak atau elektronik</w:t>
            </w:r>
          </w:p>
        </w:tc>
        <w:tc>
          <w:tcPr>
            <w:tcW w:w="1978" w:type="pct"/>
            <w:tcBorders>
              <w:top w:val="single" w:sz="4" w:space="0" w:color="auto"/>
              <w:left w:val="single" w:sz="4" w:space="0" w:color="auto"/>
              <w:bottom w:val="single" w:sz="4" w:space="0" w:color="auto"/>
              <w:right w:val="single" w:sz="4" w:space="0" w:color="auto"/>
            </w:tcBorders>
            <w:hideMark/>
          </w:tcPr>
          <w:p w:rsidR="00900F84" w:rsidRDefault="00900F84" w:rsidP="001D04C2">
            <w:pPr>
              <w:rPr>
                <w:sz w:val="24"/>
                <w:szCs w:val="24"/>
                <w:lang w:val="en-US"/>
              </w:rPr>
            </w:pPr>
            <w:r>
              <w:rPr>
                <w:sz w:val="24"/>
                <w:szCs w:val="24"/>
                <w:lang w:val="en-US"/>
              </w:rPr>
              <w:t>Artikel di Jurnal Internasional</w:t>
            </w:r>
          </w:p>
        </w:tc>
        <w:tc>
          <w:tcPr>
            <w:tcW w:w="1701" w:type="pct"/>
            <w:tcBorders>
              <w:top w:val="single" w:sz="4" w:space="0" w:color="auto"/>
              <w:left w:val="single" w:sz="4" w:space="0" w:color="auto"/>
              <w:bottom w:val="single" w:sz="4" w:space="0" w:color="auto"/>
              <w:right w:val="single" w:sz="4" w:space="0" w:color="auto"/>
            </w:tcBorders>
          </w:tcPr>
          <w:p w:rsidR="00900F84" w:rsidRDefault="00900F84" w:rsidP="001D04C2">
            <w:pPr>
              <w:jc w:val="both"/>
              <w:rPr>
                <w:sz w:val="24"/>
                <w:szCs w:val="24"/>
                <w:lang w:val="en-US"/>
              </w:rPr>
            </w:pPr>
          </w:p>
        </w:tc>
      </w:tr>
      <w:tr w:rsidR="00900F84" w:rsidTr="00DB7F47">
        <w:trPr>
          <w:trHeight w:val="170"/>
        </w:trPr>
        <w:tc>
          <w:tcPr>
            <w:tcW w:w="283" w:type="pct"/>
            <w:vMerge/>
            <w:tcBorders>
              <w:top w:val="single" w:sz="4" w:space="0" w:color="auto"/>
              <w:left w:val="single" w:sz="4" w:space="0" w:color="auto"/>
              <w:bottom w:val="single" w:sz="4" w:space="0" w:color="auto"/>
              <w:right w:val="single" w:sz="4" w:space="0" w:color="auto"/>
            </w:tcBorders>
            <w:hideMark/>
          </w:tcPr>
          <w:p w:rsidR="00900F84" w:rsidRDefault="00900F84" w:rsidP="001D04C2">
            <w:pPr>
              <w:jc w:val="center"/>
              <w:rPr>
                <w:sz w:val="24"/>
                <w:szCs w:val="24"/>
                <w:lang w:val="en-US" w:eastAsia="en-US"/>
              </w:rPr>
            </w:pPr>
          </w:p>
        </w:tc>
        <w:tc>
          <w:tcPr>
            <w:tcW w:w="1038" w:type="pct"/>
            <w:vMerge/>
            <w:tcBorders>
              <w:top w:val="single" w:sz="4" w:space="0" w:color="auto"/>
              <w:left w:val="single" w:sz="4" w:space="0" w:color="auto"/>
              <w:bottom w:val="single" w:sz="4" w:space="0" w:color="auto"/>
              <w:right w:val="single" w:sz="4" w:space="0" w:color="auto"/>
            </w:tcBorders>
            <w:vAlign w:val="center"/>
            <w:hideMark/>
          </w:tcPr>
          <w:p w:rsidR="00900F84" w:rsidRDefault="00900F84" w:rsidP="001D04C2">
            <w:pPr>
              <w:rPr>
                <w:sz w:val="24"/>
                <w:szCs w:val="24"/>
                <w:lang w:val="en-US" w:eastAsia="en-US"/>
              </w:rPr>
            </w:pPr>
          </w:p>
        </w:tc>
        <w:tc>
          <w:tcPr>
            <w:tcW w:w="1978" w:type="pct"/>
            <w:tcBorders>
              <w:top w:val="single" w:sz="4" w:space="0" w:color="auto"/>
              <w:left w:val="single" w:sz="4" w:space="0" w:color="auto"/>
              <w:bottom w:val="single" w:sz="4" w:space="0" w:color="auto"/>
              <w:right w:val="single" w:sz="4" w:space="0" w:color="auto"/>
            </w:tcBorders>
            <w:hideMark/>
          </w:tcPr>
          <w:p w:rsidR="00900F84" w:rsidRDefault="00900F84" w:rsidP="001D04C2">
            <w:pPr>
              <w:rPr>
                <w:sz w:val="24"/>
                <w:szCs w:val="24"/>
                <w:lang w:val="en-US"/>
              </w:rPr>
            </w:pPr>
            <w:r>
              <w:rPr>
                <w:sz w:val="24"/>
                <w:szCs w:val="24"/>
                <w:lang w:val="en-US"/>
              </w:rPr>
              <w:t>Artikel di Jurnal Nasional Terakreditasi</w:t>
            </w:r>
          </w:p>
        </w:tc>
        <w:tc>
          <w:tcPr>
            <w:tcW w:w="1701" w:type="pct"/>
            <w:tcBorders>
              <w:top w:val="single" w:sz="4" w:space="0" w:color="auto"/>
              <w:left w:val="single" w:sz="4" w:space="0" w:color="auto"/>
              <w:bottom w:val="single" w:sz="4" w:space="0" w:color="auto"/>
              <w:right w:val="single" w:sz="4" w:space="0" w:color="auto"/>
            </w:tcBorders>
          </w:tcPr>
          <w:p w:rsidR="00900F84" w:rsidRDefault="000C1519" w:rsidP="001D04C2">
            <w:pPr>
              <w:jc w:val="both"/>
              <w:rPr>
                <w:sz w:val="24"/>
                <w:szCs w:val="24"/>
                <w:lang w:val="en-US"/>
              </w:rPr>
            </w:pPr>
            <w:r>
              <w:rPr>
                <w:sz w:val="24"/>
                <w:szCs w:val="24"/>
                <w:lang w:val="en-US"/>
              </w:rPr>
              <w:t>ada</w:t>
            </w:r>
          </w:p>
        </w:tc>
      </w:tr>
      <w:tr w:rsidR="00900F84" w:rsidTr="00DB7F47">
        <w:trPr>
          <w:trHeight w:val="170"/>
        </w:trPr>
        <w:tc>
          <w:tcPr>
            <w:tcW w:w="283" w:type="pct"/>
            <w:vMerge/>
            <w:tcBorders>
              <w:top w:val="single" w:sz="4" w:space="0" w:color="auto"/>
              <w:left w:val="single" w:sz="4" w:space="0" w:color="auto"/>
              <w:bottom w:val="single" w:sz="4" w:space="0" w:color="auto"/>
              <w:right w:val="single" w:sz="4" w:space="0" w:color="auto"/>
            </w:tcBorders>
            <w:hideMark/>
          </w:tcPr>
          <w:p w:rsidR="00900F84" w:rsidRDefault="00900F84" w:rsidP="001D04C2">
            <w:pPr>
              <w:jc w:val="center"/>
              <w:rPr>
                <w:sz w:val="24"/>
                <w:szCs w:val="24"/>
                <w:lang w:val="en-US" w:eastAsia="en-US"/>
              </w:rPr>
            </w:pPr>
          </w:p>
        </w:tc>
        <w:tc>
          <w:tcPr>
            <w:tcW w:w="1038" w:type="pct"/>
            <w:vMerge/>
            <w:tcBorders>
              <w:top w:val="single" w:sz="4" w:space="0" w:color="auto"/>
              <w:left w:val="single" w:sz="4" w:space="0" w:color="auto"/>
              <w:bottom w:val="single" w:sz="4" w:space="0" w:color="auto"/>
              <w:right w:val="single" w:sz="4" w:space="0" w:color="auto"/>
            </w:tcBorders>
            <w:vAlign w:val="center"/>
            <w:hideMark/>
          </w:tcPr>
          <w:p w:rsidR="00900F84" w:rsidRDefault="00900F84" w:rsidP="001D04C2">
            <w:pPr>
              <w:rPr>
                <w:sz w:val="24"/>
                <w:szCs w:val="24"/>
                <w:lang w:val="en-US" w:eastAsia="en-US"/>
              </w:rPr>
            </w:pPr>
          </w:p>
        </w:tc>
        <w:tc>
          <w:tcPr>
            <w:tcW w:w="1978" w:type="pct"/>
            <w:tcBorders>
              <w:top w:val="single" w:sz="4" w:space="0" w:color="auto"/>
              <w:left w:val="single" w:sz="4" w:space="0" w:color="auto"/>
              <w:bottom w:val="single" w:sz="4" w:space="0" w:color="auto"/>
              <w:right w:val="single" w:sz="4" w:space="0" w:color="auto"/>
            </w:tcBorders>
            <w:hideMark/>
          </w:tcPr>
          <w:p w:rsidR="00900F84" w:rsidRDefault="00900F84" w:rsidP="001D04C2">
            <w:pPr>
              <w:rPr>
                <w:sz w:val="24"/>
                <w:szCs w:val="24"/>
                <w:lang w:val="en-US"/>
              </w:rPr>
            </w:pPr>
            <w:r>
              <w:rPr>
                <w:sz w:val="24"/>
                <w:szCs w:val="24"/>
                <w:lang w:val="en-US"/>
              </w:rPr>
              <w:t>Artikel di Jurnal Nasional Tidak Terakreditasi</w:t>
            </w:r>
          </w:p>
        </w:tc>
        <w:tc>
          <w:tcPr>
            <w:tcW w:w="1701" w:type="pct"/>
            <w:tcBorders>
              <w:top w:val="single" w:sz="4" w:space="0" w:color="auto"/>
              <w:left w:val="single" w:sz="4" w:space="0" w:color="auto"/>
              <w:bottom w:val="single" w:sz="4" w:space="0" w:color="auto"/>
              <w:right w:val="single" w:sz="4" w:space="0" w:color="auto"/>
            </w:tcBorders>
          </w:tcPr>
          <w:p w:rsidR="00900F84" w:rsidRDefault="00900F84" w:rsidP="001D04C2">
            <w:pPr>
              <w:jc w:val="both"/>
              <w:rPr>
                <w:sz w:val="24"/>
                <w:szCs w:val="24"/>
                <w:lang w:val="en-US"/>
              </w:rPr>
            </w:pPr>
          </w:p>
        </w:tc>
      </w:tr>
      <w:tr w:rsidR="00900F84" w:rsidTr="00DB7F47">
        <w:trPr>
          <w:trHeight w:val="170"/>
        </w:trPr>
        <w:tc>
          <w:tcPr>
            <w:tcW w:w="283" w:type="pct"/>
            <w:vMerge/>
            <w:tcBorders>
              <w:top w:val="single" w:sz="4" w:space="0" w:color="auto"/>
              <w:left w:val="single" w:sz="4" w:space="0" w:color="auto"/>
              <w:bottom w:val="single" w:sz="4" w:space="0" w:color="auto"/>
              <w:right w:val="single" w:sz="4" w:space="0" w:color="auto"/>
            </w:tcBorders>
            <w:hideMark/>
          </w:tcPr>
          <w:p w:rsidR="00900F84" w:rsidRDefault="00900F84" w:rsidP="001D04C2">
            <w:pPr>
              <w:jc w:val="center"/>
              <w:rPr>
                <w:sz w:val="24"/>
                <w:szCs w:val="24"/>
                <w:lang w:val="en-US" w:eastAsia="en-US"/>
              </w:rPr>
            </w:pPr>
          </w:p>
        </w:tc>
        <w:tc>
          <w:tcPr>
            <w:tcW w:w="1038" w:type="pct"/>
            <w:vMerge/>
            <w:tcBorders>
              <w:top w:val="single" w:sz="4" w:space="0" w:color="auto"/>
              <w:left w:val="single" w:sz="4" w:space="0" w:color="auto"/>
              <w:bottom w:val="single" w:sz="4" w:space="0" w:color="auto"/>
              <w:right w:val="single" w:sz="4" w:space="0" w:color="auto"/>
            </w:tcBorders>
            <w:vAlign w:val="center"/>
            <w:hideMark/>
          </w:tcPr>
          <w:p w:rsidR="00900F84" w:rsidRDefault="00900F84" w:rsidP="001D04C2">
            <w:pPr>
              <w:rPr>
                <w:sz w:val="24"/>
                <w:szCs w:val="24"/>
                <w:lang w:val="en-US" w:eastAsia="en-US"/>
              </w:rPr>
            </w:pPr>
          </w:p>
        </w:tc>
        <w:tc>
          <w:tcPr>
            <w:tcW w:w="1978" w:type="pct"/>
            <w:tcBorders>
              <w:top w:val="single" w:sz="4" w:space="0" w:color="auto"/>
              <w:left w:val="single" w:sz="4" w:space="0" w:color="auto"/>
              <w:bottom w:val="single" w:sz="4" w:space="0" w:color="auto"/>
              <w:right w:val="single" w:sz="4" w:space="0" w:color="auto"/>
            </w:tcBorders>
            <w:hideMark/>
          </w:tcPr>
          <w:p w:rsidR="00900F84" w:rsidRDefault="00900F84" w:rsidP="001D04C2">
            <w:pPr>
              <w:rPr>
                <w:sz w:val="24"/>
                <w:szCs w:val="24"/>
                <w:lang w:val="en-US"/>
              </w:rPr>
            </w:pPr>
            <w:r>
              <w:rPr>
                <w:sz w:val="24"/>
                <w:szCs w:val="24"/>
                <w:lang w:val="en-US"/>
              </w:rPr>
              <w:t>Lokal</w:t>
            </w:r>
          </w:p>
        </w:tc>
        <w:tc>
          <w:tcPr>
            <w:tcW w:w="1701" w:type="pct"/>
            <w:tcBorders>
              <w:top w:val="single" w:sz="4" w:space="0" w:color="auto"/>
              <w:left w:val="single" w:sz="4" w:space="0" w:color="auto"/>
              <w:bottom w:val="single" w:sz="4" w:space="0" w:color="auto"/>
              <w:right w:val="single" w:sz="4" w:space="0" w:color="auto"/>
            </w:tcBorders>
          </w:tcPr>
          <w:p w:rsidR="00900F84" w:rsidRDefault="00900F84" w:rsidP="001D04C2">
            <w:pPr>
              <w:jc w:val="both"/>
              <w:rPr>
                <w:sz w:val="24"/>
                <w:szCs w:val="24"/>
                <w:lang w:val="en-US"/>
              </w:rPr>
            </w:pPr>
          </w:p>
        </w:tc>
      </w:tr>
      <w:tr w:rsidR="00900F84" w:rsidTr="00DB7F47">
        <w:trPr>
          <w:trHeight w:val="170"/>
        </w:trPr>
        <w:tc>
          <w:tcPr>
            <w:tcW w:w="283" w:type="pct"/>
            <w:vMerge w:val="restart"/>
            <w:tcBorders>
              <w:top w:val="single" w:sz="4" w:space="0" w:color="auto"/>
              <w:left w:val="single" w:sz="4" w:space="0" w:color="auto"/>
              <w:bottom w:val="single" w:sz="4" w:space="0" w:color="auto"/>
              <w:right w:val="single" w:sz="4" w:space="0" w:color="auto"/>
            </w:tcBorders>
            <w:hideMark/>
          </w:tcPr>
          <w:p w:rsidR="00900F84" w:rsidRDefault="00900F84" w:rsidP="001D04C2">
            <w:pPr>
              <w:jc w:val="center"/>
              <w:rPr>
                <w:sz w:val="24"/>
                <w:szCs w:val="24"/>
                <w:lang w:val="en-US"/>
              </w:rPr>
            </w:pPr>
            <w:r>
              <w:rPr>
                <w:sz w:val="24"/>
                <w:szCs w:val="24"/>
                <w:lang w:val="en-US"/>
              </w:rPr>
              <w:t>3</w:t>
            </w:r>
          </w:p>
        </w:tc>
        <w:tc>
          <w:tcPr>
            <w:tcW w:w="1038" w:type="pct"/>
            <w:vMerge w:val="restart"/>
            <w:tcBorders>
              <w:top w:val="single" w:sz="4" w:space="0" w:color="auto"/>
              <w:left w:val="single" w:sz="4" w:space="0" w:color="auto"/>
              <w:bottom w:val="single" w:sz="4" w:space="0" w:color="auto"/>
              <w:right w:val="single" w:sz="4" w:space="0" w:color="auto"/>
            </w:tcBorders>
            <w:hideMark/>
          </w:tcPr>
          <w:p w:rsidR="00900F84" w:rsidRDefault="00900F84" w:rsidP="001D04C2">
            <w:pPr>
              <w:jc w:val="both"/>
              <w:rPr>
                <w:sz w:val="24"/>
                <w:szCs w:val="24"/>
                <w:lang w:val="en-US"/>
              </w:rPr>
            </w:pPr>
            <w:r>
              <w:rPr>
                <w:sz w:val="24"/>
                <w:szCs w:val="24"/>
                <w:lang w:val="en-US"/>
              </w:rPr>
              <w:t>Artikel di media masa cetak atau elektronik</w:t>
            </w:r>
          </w:p>
          <w:p w:rsidR="00900F84" w:rsidRDefault="00900F84" w:rsidP="001D04C2">
            <w:pPr>
              <w:jc w:val="both"/>
              <w:rPr>
                <w:sz w:val="24"/>
                <w:szCs w:val="24"/>
                <w:lang w:val="en-US"/>
              </w:rPr>
            </w:pPr>
          </w:p>
          <w:p w:rsidR="00900F84" w:rsidRDefault="00900F84" w:rsidP="001D04C2">
            <w:pPr>
              <w:jc w:val="both"/>
              <w:rPr>
                <w:sz w:val="24"/>
                <w:szCs w:val="24"/>
                <w:lang w:val="en-US"/>
              </w:rPr>
            </w:pPr>
          </w:p>
        </w:tc>
        <w:tc>
          <w:tcPr>
            <w:tcW w:w="1978" w:type="pct"/>
            <w:tcBorders>
              <w:top w:val="single" w:sz="4" w:space="0" w:color="auto"/>
              <w:left w:val="single" w:sz="4" w:space="0" w:color="auto"/>
              <w:bottom w:val="single" w:sz="4" w:space="0" w:color="auto"/>
              <w:right w:val="single" w:sz="4" w:space="0" w:color="auto"/>
            </w:tcBorders>
            <w:hideMark/>
          </w:tcPr>
          <w:p w:rsidR="00900F84" w:rsidRDefault="00900F84" w:rsidP="001D04C2">
            <w:pPr>
              <w:rPr>
                <w:sz w:val="24"/>
                <w:szCs w:val="24"/>
                <w:lang w:val="en-US"/>
              </w:rPr>
            </w:pPr>
            <w:r>
              <w:rPr>
                <w:sz w:val="24"/>
                <w:szCs w:val="24"/>
                <w:lang w:val="en-US"/>
              </w:rPr>
              <w:t>Nasional</w:t>
            </w:r>
          </w:p>
        </w:tc>
        <w:tc>
          <w:tcPr>
            <w:tcW w:w="1701" w:type="pct"/>
            <w:tcBorders>
              <w:top w:val="single" w:sz="4" w:space="0" w:color="auto"/>
              <w:left w:val="single" w:sz="4" w:space="0" w:color="auto"/>
              <w:bottom w:val="single" w:sz="4" w:space="0" w:color="auto"/>
              <w:right w:val="single" w:sz="4" w:space="0" w:color="auto"/>
            </w:tcBorders>
          </w:tcPr>
          <w:p w:rsidR="00900F84" w:rsidRDefault="00DB7F47" w:rsidP="001D04C2">
            <w:pPr>
              <w:jc w:val="both"/>
              <w:rPr>
                <w:sz w:val="24"/>
                <w:szCs w:val="24"/>
                <w:lang w:val="en-US"/>
              </w:rPr>
            </w:pPr>
            <w:hyperlink r:id="rId12" w:history="1">
              <w:r w:rsidRPr="00D723B9">
                <w:rPr>
                  <w:rStyle w:val="Hyperlink"/>
                  <w:sz w:val="24"/>
                  <w:szCs w:val="24"/>
                  <w:lang w:val="en-US"/>
                </w:rPr>
                <w:t>https://lppm.bsi.ac.id/press/detail/pelatihan-kewirausahaan-berbasis-business-model-canvas-dan-pemanfaatan-sosial-media--sebagai-strategi-pemasaran</w:t>
              </w:r>
            </w:hyperlink>
          </w:p>
          <w:p w:rsidR="00DB7F47" w:rsidRDefault="00DB7F47" w:rsidP="001D04C2">
            <w:pPr>
              <w:jc w:val="both"/>
              <w:rPr>
                <w:sz w:val="24"/>
                <w:szCs w:val="24"/>
                <w:lang w:val="en-US"/>
              </w:rPr>
            </w:pPr>
          </w:p>
        </w:tc>
      </w:tr>
      <w:tr w:rsidR="00900F84" w:rsidTr="00DB7F47">
        <w:trPr>
          <w:trHeight w:val="170"/>
        </w:trPr>
        <w:tc>
          <w:tcPr>
            <w:tcW w:w="283" w:type="pct"/>
            <w:vMerge/>
            <w:tcBorders>
              <w:top w:val="single" w:sz="4" w:space="0" w:color="auto"/>
              <w:left w:val="single" w:sz="4" w:space="0" w:color="auto"/>
              <w:bottom w:val="single" w:sz="4" w:space="0" w:color="auto"/>
              <w:right w:val="single" w:sz="4" w:space="0" w:color="auto"/>
            </w:tcBorders>
            <w:hideMark/>
          </w:tcPr>
          <w:p w:rsidR="00900F84" w:rsidRDefault="00900F84" w:rsidP="001D04C2">
            <w:pPr>
              <w:jc w:val="center"/>
              <w:rPr>
                <w:sz w:val="24"/>
                <w:szCs w:val="24"/>
                <w:lang w:val="en-US" w:eastAsia="en-US"/>
              </w:rPr>
            </w:pPr>
          </w:p>
        </w:tc>
        <w:tc>
          <w:tcPr>
            <w:tcW w:w="1038" w:type="pct"/>
            <w:vMerge/>
            <w:tcBorders>
              <w:top w:val="single" w:sz="4" w:space="0" w:color="auto"/>
              <w:left w:val="single" w:sz="4" w:space="0" w:color="auto"/>
              <w:bottom w:val="single" w:sz="4" w:space="0" w:color="auto"/>
              <w:right w:val="single" w:sz="4" w:space="0" w:color="auto"/>
            </w:tcBorders>
            <w:vAlign w:val="center"/>
            <w:hideMark/>
          </w:tcPr>
          <w:p w:rsidR="00900F84" w:rsidRDefault="00900F84" w:rsidP="001D04C2">
            <w:pPr>
              <w:rPr>
                <w:sz w:val="24"/>
                <w:szCs w:val="24"/>
                <w:lang w:val="en-US" w:eastAsia="en-US"/>
              </w:rPr>
            </w:pPr>
          </w:p>
        </w:tc>
        <w:tc>
          <w:tcPr>
            <w:tcW w:w="1978" w:type="pct"/>
            <w:tcBorders>
              <w:top w:val="single" w:sz="4" w:space="0" w:color="auto"/>
              <w:left w:val="single" w:sz="4" w:space="0" w:color="auto"/>
              <w:bottom w:val="single" w:sz="4" w:space="0" w:color="auto"/>
              <w:right w:val="single" w:sz="4" w:space="0" w:color="auto"/>
            </w:tcBorders>
            <w:hideMark/>
          </w:tcPr>
          <w:p w:rsidR="00900F84" w:rsidRDefault="00900F84" w:rsidP="001D04C2">
            <w:pPr>
              <w:rPr>
                <w:sz w:val="24"/>
                <w:szCs w:val="24"/>
                <w:lang w:val="en-US"/>
              </w:rPr>
            </w:pPr>
            <w:r>
              <w:rPr>
                <w:sz w:val="24"/>
                <w:szCs w:val="24"/>
                <w:lang w:val="en-US"/>
              </w:rPr>
              <w:t>Lokal</w:t>
            </w:r>
          </w:p>
        </w:tc>
        <w:tc>
          <w:tcPr>
            <w:tcW w:w="1701" w:type="pct"/>
            <w:tcBorders>
              <w:top w:val="single" w:sz="4" w:space="0" w:color="auto"/>
              <w:left w:val="single" w:sz="4" w:space="0" w:color="auto"/>
              <w:bottom w:val="single" w:sz="4" w:space="0" w:color="auto"/>
              <w:right w:val="single" w:sz="4" w:space="0" w:color="auto"/>
            </w:tcBorders>
          </w:tcPr>
          <w:p w:rsidR="00900F84" w:rsidRDefault="00900F84" w:rsidP="000C1519">
            <w:pPr>
              <w:rPr>
                <w:sz w:val="24"/>
                <w:szCs w:val="24"/>
                <w:lang w:val="en-US"/>
              </w:rPr>
            </w:pPr>
          </w:p>
        </w:tc>
      </w:tr>
      <w:tr w:rsidR="00900F84" w:rsidTr="00DB7F47">
        <w:trPr>
          <w:trHeight w:val="170"/>
        </w:trPr>
        <w:tc>
          <w:tcPr>
            <w:tcW w:w="283" w:type="pct"/>
            <w:tcBorders>
              <w:top w:val="single" w:sz="4" w:space="0" w:color="auto"/>
              <w:left w:val="single" w:sz="4" w:space="0" w:color="auto"/>
              <w:bottom w:val="single" w:sz="4" w:space="0" w:color="auto"/>
              <w:right w:val="single" w:sz="4" w:space="0" w:color="auto"/>
            </w:tcBorders>
            <w:hideMark/>
          </w:tcPr>
          <w:p w:rsidR="00900F84" w:rsidRDefault="00900F84" w:rsidP="001D04C2">
            <w:pPr>
              <w:jc w:val="center"/>
              <w:rPr>
                <w:sz w:val="24"/>
                <w:szCs w:val="24"/>
                <w:lang w:val="en-US"/>
              </w:rPr>
            </w:pPr>
            <w:r>
              <w:rPr>
                <w:sz w:val="24"/>
                <w:szCs w:val="24"/>
                <w:lang w:val="en-US"/>
              </w:rPr>
              <w:t>4</w:t>
            </w:r>
          </w:p>
        </w:tc>
        <w:tc>
          <w:tcPr>
            <w:tcW w:w="1038" w:type="pct"/>
            <w:tcBorders>
              <w:top w:val="single" w:sz="4" w:space="0" w:color="auto"/>
              <w:left w:val="single" w:sz="4" w:space="0" w:color="auto"/>
              <w:bottom w:val="single" w:sz="4" w:space="0" w:color="auto"/>
              <w:right w:val="single" w:sz="4" w:space="0" w:color="auto"/>
            </w:tcBorders>
            <w:hideMark/>
          </w:tcPr>
          <w:p w:rsidR="00900F84" w:rsidRDefault="00900F84" w:rsidP="001D04C2">
            <w:pPr>
              <w:jc w:val="both"/>
              <w:rPr>
                <w:sz w:val="24"/>
                <w:szCs w:val="24"/>
                <w:lang w:val="en-US"/>
              </w:rPr>
            </w:pPr>
            <w:r>
              <w:rPr>
                <w:sz w:val="24"/>
                <w:szCs w:val="24"/>
                <w:lang w:val="en-US"/>
              </w:rPr>
              <w:t>Video pelaksanaan</w:t>
            </w:r>
          </w:p>
        </w:tc>
        <w:tc>
          <w:tcPr>
            <w:tcW w:w="1978" w:type="pct"/>
            <w:tcBorders>
              <w:top w:val="single" w:sz="4" w:space="0" w:color="auto"/>
              <w:left w:val="single" w:sz="4" w:space="0" w:color="auto"/>
              <w:bottom w:val="single" w:sz="4" w:space="0" w:color="auto"/>
              <w:right w:val="single" w:sz="4" w:space="0" w:color="auto"/>
            </w:tcBorders>
            <w:hideMark/>
          </w:tcPr>
          <w:p w:rsidR="00900F84" w:rsidRDefault="00900F84" w:rsidP="001D04C2">
            <w:pPr>
              <w:rPr>
                <w:sz w:val="24"/>
                <w:szCs w:val="24"/>
                <w:lang w:val="en-US"/>
              </w:rPr>
            </w:pPr>
            <w:r>
              <w:rPr>
                <w:sz w:val="24"/>
                <w:szCs w:val="24"/>
                <w:lang w:val="en-US"/>
              </w:rPr>
              <w:t>Video kegiatan</w:t>
            </w:r>
          </w:p>
        </w:tc>
        <w:tc>
          <w:tcPr>
            <w:tcW w:w="1701" w:type="pct"/>
            <w:tcBorders>
              <w:top w:val="single" w:sz="4" w:space="0" w:color="auto"/>
              <w:left w:val="single" w:sz="4" w:space="0" w:color="auto"/>
              <w:bottom w:val="single" w:sz="4" w:space="0" w:color="auto"/>
              <w:right w:val="single" w:sz="4" w:space="0" w:color="auto"/>
            </w:tcBorders>
          </w:tcPr>
          <w:p w:rsidR="00900F84" w:rsidRDefault="00900F84" w:rsidP="001D04C2">
            <w:pPr>
              <w:jc w:val="center"/>
              <w:rPr>
                <w:sz w:val="24"/>
                <w:szCs w:val="24"/>
                <w:lang w:val="en-US"/>
              </w:rPr>
            </w:pPr>
            <w:r>
              <w:rPr>
                <w:sz w:val="24"/>
                <w:szCs w:val="24"/>
                <w:lang w:val="en-US"/>
              </w:rPr>
              <w:t>Ada</w:t>
            </w:r>
          </w:p>
        </w:tc>
      </w:tr>
      <w:tr w:rsidR="00900F84" w:rsidTr="00DB7F47">
        <w:trPr>
          <w:trHeight w:val="170"/>
        </w:trPr>
        <w:tc>
          <w:tcPr>
            <w:tcW w:w="283" w:type="pct"/>
            <w:vMerge w:val="restart"/>
            <w:tcBorders>
              <w:top w:val="single" w:sz="4" w:space="0" w:color="auto"/>
              <w:left w:val="single" w:sz="4" w:space="0" w:color="auto"/>
              <w:right w:val="single" w:sz="4" w:space="0" w:color="auto"/>
            </w:tcBorders>
            <w:hideMark/>
          </w:tcPr>
          <w:p w:rsidR="00900F84" w:rsidRDefault="00900F84" w:rsidP="001D04C2">
            <w:pPr>
              <w:jc w:val="center"/>
              <w:rPr>
                <w:sz w:val="24"/>
                <w:szCs w:val="24"/>
                <w:lang w:val="en-US"/>
              </w:rPr>
            </w:pPr>
            <w:r>
              <w:rPr>
                <w:sz w:val="24"/>
                <w:szCs w:val="24"/>
                <w:lang w:val="en-US"/>
              </w:rPr>
              <w:t>11</w:t>
            </w:r>
          </w:p>
        </w:tc>
        <w:tc>
          <w:tcPr>
            <w:tcW w:w="1038" w:type="pct"/>
            <w:vMerge w:val="restart"/>
            <w:tcBorders>
              <w:top w:val="single" w:sz="4" w:space="0" w:color="auto"/>
              <w:left w:val="single" w:sz="4" w:space="0" w:color="auto"/>
              <w:right w:val="single" w:sz="4" w:space="0" w:color="auto"/>
            </w:tcBorders>
          </w:tcPr>
          <w:p w:rsidR="00900F84" w:rsidRDefault="00900F84" w:rsidP="001D04C2">
            <w:pPr>
              <w:rPr>
                <w:sz w:val="24"/>
                <w:szCs w:val="24"/>
                <w:lang w:val="en-US"/>
              </w:rPr>
            </w:pPr>
            <w:r>
              <w:rPr>
                <w:sz w:val="24"/>
                <w:szCs w:val="24"/>
                <w:lang w:val="en-US"/>
              </w:rPr>
              <w:t>Mitra Produktif Ekonomi</w:t>
            </w:r>
          </w:p>
        </w:tc>
        <w:tc>
          <w:tcPr>
            <w:tcW w:w="1978" w:type="pct"/>
            <w:tcBorders>
              <w:top w:val="single" w:sz="4" w:space="0" w:color="auto"/>
              <w:left w:val="single" w:sz="4" w:space="0" w:color="auto"/>
              <w:bottom w:val="single" w:sz="4" w:space="0" w:color="auto"/>
              <w:right w:val="single" w:sz="4" w:space="0" w:color="auto"/>
            </w:tcBorders>
            <w:vAlign w:val="center"/>
            <w:hideMark/>
          </w:tcPr>
          <w:p w:rsidR="00900F84" w:rsidRDefault="00900F84" w:rsidP="001D04C2">
            <w:pPr>
              <w:rPr>
                <w:sz w:val="24"/>
                <w:szCs w:val="24"/>
                <w:lang w:val="en-US"/>
              </w:rPr>
            </w:pPr>
            <w:r>
              <w:rPr>
                <w:sz w:val="24"/>
                <w:szCs w:val="24"/>
                <w:lang w:val="en-US"/>
              </w:rPr>
              <w:t>Pengetahuannya meningkat</w:t>
            </w:r>
          </w:p>
        </w:tc>
        <w:tc>
          <w:tcPr>
            <w:tcW w:w="1701" w:type="pct"/>
            <w:tcBorders>
              <w:top w:val="single" w:sz="4" w:space="0" w:color="auto"/>
              <w:left w:val="single" w:sz="4" w:space="0" w:color="auto"/>
              <w:bottom w:val="single" w:sz="4" w:space="0" w:color="auto"/>
              <w:right w:val="single" w:sz="4" w:space="0" w:color="auto"/>
            </w:tcBorders>
          </w:tcPr>
          <w:p w:rsidR="00900F84" w:rsidRDefault="00900F84" w:rsidP="001D04C2">
            <w:pPr>
              <w:jc w:val="center"/>
              <w:rPr>
                <w:sz w:val="24"/>
                <w:szCs w:val="24"/>
                <w:lang w:val="en-US"/>
              </w:rPr>
            </w:pPr>
            <w:r>
              <w:rPr>
                <w:sz w:val="24"/>
                <w:szCs w:val="24"/>
                <w:lang w:val="en-US"/>
              </w:rPr>
              <w:t>Ya</w:t>
            </w:r>
          </w:p>
        </w:tc>
      </w:tr>
      <w:tr w:rsidR="00900F84" w:rsidTr="00DB7F47">
        <w:trPr>
          <w:trHeight w:val="170"/>
        </w:trPr>
        <w:tc>
          <w:tcPr>
            <w:tcW w:w="283" w:type="pct"/>
            <w:vMerge/>
            <w:tcBorders>
              <w:left w:val="single" w:sz="4" w:space="0" w:color="auto"/>
              <w:right w:val="single" w:sz="4" w:space="0" w:color="auto"/>
            </w:tcBorders>
            <w:hideMark/>
          </w:tcPr>
          <w:p w:rsidR="00900F84" w:rsidRDefault="00900F84" w:rsidP="001D04C2">
            <w:pPr>
              <w:rPr>
                <w:sz w:val="24"/>
                <w:szCs w:val="24"/>
                <w:lang w:val="en-US" w:eastAsia="en-US"/>
              </w:rPr>
            </w:pPr>
          </w:p>
        </w:tc>
        <w:tc>
          <w:tcPr>
            <w:tcW w:w="1038" w:type="pct"/>
            <w:vMerge/>
            <w:tcBorders>
              <w:left w:val="single" w:sz="4" w:space="0" w:color="auto"/>
              <w:right w:val="single" w:sz="4" w:space="0" w:color="auto"/>
            </w:tcBorders>
          </w:tcPr>
          <w:p w:rsidR="00900F84" w:rsidRDefault="00900F84" w:rsidP="001D04C2">
            <w:pPr>
              <w:rPr>
                <w:sz w:val="24"/>
                <w:szCs w:val="24"/>
                <w:lang w:val="en-US" w:eastAsia="en-US"/>
              </w:rPr>
            </w:pPr>
          </w:p>
        </w:tc>
        <w:tc>
          <w:tcPr>
            <w:tcW w:w="1978" w:type="pct"/>
            <w:tcBorders>
              <w:top w:val="single" w:sz="4" w:space="0" w:color="auto"/>
              <w:left w:val="single" w:sz="4" w:space="0" w:color="auto"/>
              <w:bottom w:val="single" w:sz="4" w:space="0" w:color="auto"/>
              <w:right w:val="single" w:sz="4" w:space="0" w:color="auto"/>
            </w:tcBorders>
            <w:vAlign w:val="center"/>
            <w:hideMark/>
          </w:tcPr>
          <w:p w:rsidR="00900F84" w:rsidRDefault="00900F84" w:rsidP="001D04C2">
            <w:pPr>
              <w:rPr>
                <w:sz w:val="24"/>
                <w:szCs w:val="24"/>
                <w:lang w:val="en-US"/>
              </w:rPr>
            </w:pPr>
            <w:r>
              <w:rPr>
                <w:sz w:val="24"/>
                <w:szCs w:val="24"/>
                <w:lang w:val="en-US"/>
              </w:rPr>
              <w:t>Keterampilannya meningkat</w:t>
            </w:r>
          </w:p>
        </w:tc>
        <w:tc>
          <w:tcPr>
            <w:tcW w:w="1701" w:type="pct"/>
            <w:tcBorders>
              <w:top w:val="single" w:sz="4" w:space="0" w:color="auto"/>
              <w:left w:val="single" w:sz="4" w:space="0" w:color="auto"/>
              <w:bottom w:val="single" w:sz="4" w:space="0" w:color="auto"/>
              <w:right w:val="single" w:sz="4" w:space="0" w:color="auto"/>
            </w:tcBorders>
          </w:tcPr>
          <w:p w:rsidR="00900F84" w:rsidRDefault="00900F84" w:rsidP="001D04C2">
            <w:pPr>
              <w:jc w:val="center"/>
              <w:rPr>
                <w:sz w:val="24"/>
                <w:szCs w:val="24"/>
                <w:lang w:val="en-US"/>
              </w:rPr>
            </w:pPr>
            <w:r>
              <w:rPr>
                <w:sz w:val="24"/>
                <w:szCs w:val="24"/>
                <w:lang w:val="en-US"/>
              </w:rPr>
              <w:t>Ya</w:t>
            </w:r>
          </w:p>
        </w:tc>
      </w:tr>
      <w:tr w:rsidR="00900F84" w:rsidTr="00DB7F47">
        <w:trPr>
          <w:trHeight w:val="170"/>
        </w:trPr>
        <w:tc>
          <w:tcPr>
            <w:tcW w:w="283" w:type="pct"/>
            <w:vMerge/>
            <w:tcBorders>
              <w:left w:val="single" w:sz="4" w:space="0" w:color="auto"/>
              <w:right w:val="single" w:sz="4" w:space="0" w:color="auto"/>
            </w:tcBorders>
            <w:hideMark/>
          </w:tcPr>
          <w:p w:rsidR="00900F84" w:rsidRDefault="00900F84" w:rsidP="001D04C2">
            <w:pPr>
              <w:rPr>
                <w:sz w:val="24"/>
                <w:szCs w:val="24"/>
                <w:lang w:val="en-US" w:eastAsia="en-US"/>
              </w:rPr>
            </w:pPr>
          </w:p>
        </w:tc>
        <w:tc>
          <w:tcPr>
            <w:tcW w:w="1038" w:type="pct"/>
            <w:vMerge/>
            <w:tcBorders>
              <w:left w:val="single" w:sz="4" w:space="0" w:color="auto"/>
              <w:right w:val="single" w:sz="4" w:space="0" w:color="auto"/>
            </w:tcBorders>
          </w:tcPr>
          <w:p w:rsidR="00900F84" w:rsidRDefault="00900F84" w:rsidP="001D04C2">
            <w:pPr>
              <w:rPr>
                <w:sz w:val="24"/>
                <w:szCs w:val="24"/>
                <w:lang w:val="en-US" w:eastAsia="en-US"/>
              </w:rPr>
            </w:pPr>
          </w:p>
        </w:tc>
        <w:tc>
          <w:tcPr>
            <w:tcW w:w="1978" w:type="pct"/>
            <w:tcBorders>
              <w:top w:val="single" w:sz="4" w:space="0" w:color="auto"/>
              <w:left w:val="single" w:sz="4" w:space="0" w:color="auto"/>
              <w:bottom w:val="single" w:sz="4" w:space="0" w:color="auto"/>
              <w:right w:val="single" w:sz="4" w:space="0" w:color="auto"/>
            </w:tcBorders>
            <w:vAlign w:val="center"/>
            <w:hideMark/>
          </w:tcPr>
          <w:p w:rsidR="00900F84" w:rsidRDefault="00900F84" w:rsidP="001D04C2">
            <w:pPr>
              <w:rPr>
                <w:sz w:val="24"/>
                <w:szCs w:val="24"/>
                <w:lang w:val="en-US"/>
              </w:rPr>
            </w:pPr>
            <w:r>
              <w:rPr>
                <w:sz w:val="24"/>
                <w:szCs w:val="24"/>
                <w:lang w:val="en-US"/>
              </w:rPr>
              <w:t>Kualitas produknya meningkat</w:t>
            </w:r>
          </w:p>
        </w:tc>
        <w:tc>
          <w:tcPr>
            <w:tcW w:w="1701" w:type="pct"/>
            <w:tcBorders>
              <w:top w:val="single" w:sz="4" w:space="0" w:color="auto"/>
              <w:left w:val="single" w:sz="4" w:space="0" w:color="auto"/>
              <w:bottom w:val="single" w:sz="4" w:space="0" w:color="auto"/>
              <w:right w:val="single" w:sz="4" w:space="0" w:color="auto"/>
            </w:tcBorders>
          </w:tcPr>
          <w:p w:rsidR="00900F84" w:rsidRDefault="00900F84" w:rsidP="001D04C2">
            <w:pPr>
              <w:jc w:val="both"/>
              <w:rPr>
                <w:sz w:val="24"/>
                <w:szCs w:val="24"/>
                <w:lang w:val="en-US"/>
              </w:rPr>
            </w:pPr>
          </w:p>
        </w:tc>
      </w:tr>
      <w:tr w:rsidR="00900F84" w:rsidTr="00DB7F47">
        <w:trPr>
          <w:trHeight w:val="170"/>
        </w:trPr>
        <w:tc>
          <w:tcPr>
            <w:tcW w:w="283" w:type="pct"/>
            <w:vMerge/>
            <w:tcBorders>
              <w:left w:val="single" w:sz="4" w:space="0" w:color="auto"/>
              <w:right w:val="single" w:sz="4" w:space="0" w:color="auto"/>
            </w:tcBorders>
            <w:hideMark/>
          </w:tcPr>
          <w:p w:rsidR="00900F84" w:rsidRDefault="00900F84" w:rsidP="001D04C2">
            <w:pPr>
              <w:rPr>
                <w:sz w:val="24"/>
                <w:szCs w:val="24"/>
                <w:lang w:val="en-US" w:eastAsia="en-US"/>
              </w:rPr>
            </w:pPr>
          </w:p>
        </w:tc>
        <w:tc>
          <w:tcPr>
            <w:tcW w:w="1038" w:type="pct"/>
            <w:vMerge/>
            <w:tcBorders>
              <w:left w:val="single" w:sz="4" w:space="0" w:color="auto"/>
              <w:right w:val="single" w:sz="4" w:space="0" w:color="auto"/>
            </w:tcBorders>
          </w:tcPr>
          <w:p w:rsidR="00900F84" w:rsidRDefault="00900F84" w:rsidP="001D04C2">
            <w:pPr>
              <w:rPr>
                <w:sz w:val="24"/>
                <w:szCs w:val="24"/>
                <w:lang w:val="en-US" w:eastAsia="en-US"/>
              </w:rPr>
            </w:pPr>
          </w:p>
        </w:tc>
        <w:tc>
          <w:tcPr>
            <w:tcW w:w="1978" w:type="pct"/>
            <w:tcBorders>
              <w:top w:val="single" w:sz="4" w:space="0" w:color="auto"/>
              <w:left w:val="single" w:sz="4" w:space="0" w:color="auto"/>
              <w:bottom w:val="single" w:sz="4" w:space="0" w:color="auto"/>
              <w:right w:val="single" w:sz="4" w:space="0" w:color="auto"/>
            </w:tcBorders>
            <w:vAlign w:val="center"/>
            <w:hideMark/>
          </w:tcPr>
          <w:p w:rsidR="00900F84" w:rsidRDefault="00900F84" w:rsidP="001D04C2">
            <w:pPr>
              <w:rPr>
                <w:sz w:val="24"/>
                <w:szCs w:val="24"/>
                <w:lang w:val="en-US"/>
              </w:rPr>
            </w:pPr>
            <w:r>
              <w:rPr>
                <w:sz w:val="24"/>
                <w:szCs w:val="24"/>
                <w:lang w:val="en-US"/>
              </w:rPr>
              <w:t>Jumlah produknya meningkat</w:t>
            </w:r>
          </w:p>
        </w:tc>
        <w:tc>
          <w:tcPr>
            <w:tcW w:w="1701" w:type="pct"/>
            <w:tcBorders>
              <w:top w:val="single" w:sz="4" w:space="0" w:color="auto"/>
              <w:left w:val="single" w:sz="4" w:space="0" w:color="auto"/>
              <w:bottom w:val="single" w:sz="4" w:space="0" w:color="auto"/>
              <w:right w:val="single" w:sz="4" w:space="0" w:color="auto"/>
            </w:tcBorders>
          </w:tcPr>
          <w:p w:rsidR="00900F84" w:rsidRDefault="00900F84" w:rsidP="001D04C2">
            <w:pPr>
              <w:jc w:val="both"/>
              <w:rPr>
                <w:sz w:val="24"/>
                <w:szCs w:val="24"/>
                <w:lang w:val="en-US"/>
              </w:rPr>
            </w:pPr>
          </w:p>
        </w:tc>
      </w:tr>
      <w:tr w:rsidR="00900F84" w:rsidTr="00DB7F47">
        <w:trPr>
          <w:trHeight w:val="170"/>
        </w:trPr>
        <w:tc>
          <w:tcPr>
            <w:tcW w:w="283" w:type="pct"/>
            <w:vMerge/>
            <w:tcBorders>
              <w:left w:val="single" w:sz="4" w:space="0" w:color="auto"/>
              <w:right w:val="single" w:sz="4" w:space="0" w:color="auto"/>
            </w:tcBorders>
            <w:hideMark/>
          </w:tcPr>
          <w:p w:rsidR="00900F84" w:rsidRDefault="00900F84" w:rsidP="001D04C2">
            <w:pPr>
              <w:rPr>
                <w:sz w:val="24"/>
                <w:szCs w:val="24"/>
                <w:lang w:val="en-US" w:eastAsia="en-US"/>
              </w:rPr>
            </w:pPr>
          </w:p>
        </w:tc>
        <w:tc>
          <w:tcPr>
            <w:tcW w:w="1038" w:type="pct"/>
            <w:vMerge/>
            <w:tcBorders>
              <w:left w:val="single" w:sz="4" w:space="0" w:color="auto"/>
              <w:right w:val="single" w:sz="4" w:space="0" w:color="auto"/>
            </w:tcBorders>
          </w:tcPr>
          <w:p w:rsidR="00900F84" w:rsidRDefault="00900F84" w:rsidP="001D04C2">
            <w:pPr>
              <w:rPr>
                <w:sz w:val="24"/>
                <w:szCs w:val="24"/>
                <w:lang w:val="en-US" w:eastAsia="en-US"/>
              </w:rPr>
            </w:pPr>
          </w:p>
        </w:tc>
        <w:tc>
          <w:tcPr>
            <w:tcW w:w="1978" w:type="pct"/>
            <w:tcBorders>
              <w:top w:val="single" w:sz="4" w:space="0" w:color="auto"/>
              <w:left w:val="single" w:sz="4" w:space="0" w:color="auto"/>
              <w:bottom w:val="single" w:sz="4" w:space="0" w:color="auto"/>
              <w:right w:val="single" w:sz="4" w:space="0" w:color="auto"/>
            </w:tcBorders>
            <w:vAlign w:val="center"/>
            <w:hideMark/>
          </w:tcPr>
          <w:p w:rsidR="00900F84" w:rsidRDefault="00900F84" w:rsidP="001D04C2">
            <w:pPr>
              <w:rPr>
                <w:sz w:val="24"/>
                <w:szCs w:val="24"/>
                <w:lang w:val="en-US"/>
              </w:rPr>
            </w:pPr>
            <w:r>
              <w:rPr>
                <w:sz w:val="24"/>
                <w:szCs w:val="24"/>
                <w:lang w:val="en-US"/>
              </w:rPr>
              <w:t>Jenis produknya meningkat</w:t>
            </w:r>
          </w:p>
        </w:tc>
        <w:tc>
          <w:tcPr>
            <w:tcW w:w="1701" w:type="pct"/>
            <w:tcBorders>
              <w:top w:val="single" w:sz="4" w:space="0" w:color="auto"/>
              <w:left w:val="single" w:sz="4" w:space="0" w:color="auto"/>
              <w:bottom w:val="single" w:sz="4" w:space="0" w:color="auto"/>
              <w:right w:val="single" w:sz="4" w:space="0" w:color="auto"/>
            </w:tcBorders>
          </w:tcPr>
          <w:p w:rsidR="00900F84" w:rsidRDefault="00900F84" w:rsidP="001D04C2">
            <w:pPr>
              <w:jc w:val="both"/>
              <w:rPr>
                <w:sz w:val="24"/>
                <w:szCs w:val="24"/>
                <w:lang w:val="en-US"/>
              </w:rPr>
            </w:pPr>
          </w:p>
        </w:tc>
      </w:tr>
      <w:tr w:rsidR="00900F84" w:rsidTr="00DB7F47">
        <w:trPr>
          <w:trHeight w:val="170"/>
        </w:trPr>
        <w:tc>
          <w:tcPr>
            <w:tcW w:w="283" w:type="pct"/>
            <w:vMerge/>
            <w:tcBorders>
              <w:left w:val="single" w:sz="4" w:space="0" w:color="auto"/>
              <w:right w:val="single" w:sz="4" w:space="0" w:color="auto"/>
            </w:tcBorders>
            <w:hideMark/>
          </w:tcPr>
          <w:p w:rsidR="00900F84" w:rsidRDefault="00900F84" w:rsidP="001D04C2">
            <w:pPr>
              <w:rPr>
                <w:sz w:val="24"/>
                <w:szCs w:val="24"/>
                <w:lang w:val="en-US" w:eastAsia="en-US"/>
              </w:rPr>
            </w:pPr>
          </w:p>
        </w:tc>
        <w:tc>
          <w:tcPr>
            <w:tcW w:w="1038" w:type="pct"/>
            <w:vMerge/>
            <w:tcBorders>
              <w:left w:val="single" w:sz="4" w:space="0" w:color="auto"/>
              <w:right w:val="single" w:sz="4" w:space="0" w:color="auto"/>
            </w:tcBorders>
          </w:tcPr>
          <w:p w:rsidR="00900F84" w:rsidRDefault="00900F84" w:rsidP="001D04C2">
            <w:pPr>
              <w:rPr>
                <w:sz w:val="24"/>
                <w:szCs w:val="24"/>
                <w:lang w:val="en-US" w:eastAsia="en-US"/>
              </w:rPr>
            </w:pPr>
          </w:p>
        </w:tc>
        <w:tc>
          <w:tcPr>
            <w:tcW w:w="1978" w:type="pct"/>
            <w:tcBorders>
              <w:top w:val="single" w:sz="4" w:space="0" w:color="auto"/>
              <w:left w:val="single" w:sz="4" w:space="0" w:color="auto"/>
              <w:bottom w:val="single" w:sz="4" w:space="0" w:color="auto"/>
              <w:right w:val="single" w:sz="4" w:space="0" w:color="auto"/>
            </w:tcBorders>
            <w:vAlign w:val="center"/>
            <w:hideMark/>
          </w:tcPr>
          <w:p w:rsidR="00900F84" w:rsidRDefault="00900F84" w:rsidP="001D04C2">
            <w:pPr>
              <w:rPr>
                <w:sz w:val="24"/>
                <w:szCs w:val="24"/>
                <w:lang w:val="en-US"/>
              </w:rPr>
            </w:pPr>
            <w:r>
              <w:rPr>
                <w:sz w:val="24"/>
                <w:szCs w:val="24"/>
                <w:lang w:val="en-US"/>
              </w:rPr>
              <w:t>Kapasitas produksi meningkat</w:t>
            </w:r>
          </w:p>
        </w:tc>
        <w:tc>
          <w:tcPr>
            <w:tcW w:w="1701" w:type="pct"/>
            <w:tcBorders>
              <w:top w:val="single" w:sz="4" w:space="0" w:color="auto"/>
              <w:left w:val="single" w:sz="4" w:space="0" w:color="auto"/>
              <w:bottom w:val="single" w:sz="4" w:space="0" w:color="auto"/>
              <w:right w:val="single" w:sz="4" w:space="0" w:color="auto"/>
            </w:tcBorders>
          </w:tcPr>
          <w:p w:rsidR="00900F84" w:rsidRDefault="00900F84" w:rsidP="001D04C2">
            <w:pPr>
              <w:jc w:val="both"/>
              <w:rPr>
                <w:sz w:val="24"/>
                <w:szCs w:val="24"/>
                <w:lang w:val="en-US"/>
              </w:rPr>
            </w:pPr>
          </w:p>
        </w:tc>
      </w:tr>
      <w:tr w:rsidR="00900F84" w:rsidTr="00DB7F47">
        <w:trPr>
          <w:trHeight w:val="170"/>
        </w:trPr>
        <w:tc>
          <w:tcPr>
            <w:tcW w:w="283" w:type="pct"/>
            <w:vMerge/>
            <w:tcBorders>
              <w:left w:val="single" w:sz="4" w:space="0" w:color="auto"/>
              <w:right w:val="single" w:sz="4" w:space="0" w:color="auto"/>
            </w:tcBorders>
            <w:hideMark/>
          </w:tcPr>
          <w:p w:rsidR="00900F84" w:rsidRDefault="00900F84" w:rsidP="001D04C2">
            <w:pPr>
              <w:rPr>
                <w:sz w:val="24"/>
                <w:szCs w:val="24"/>
                <w:lang w:val="en-US" w:eastAsia="en-US"/>
              </w:rPr>
            </w:pPr>
          </w:p>
        </w:tc>
        <w:tc>
          <w:tcPr>
            <w:tcW w:w="1038" w:type="pct"/>
            <w:vMerge/>
            <w:tcBorders>
              <w:left w:val="single" w:sz="4" w:space="0" w:color="auto"/>
              <w:right w:val="single" w:sz="4" w:space="0" w:color="auto"/>
            </w:tcBorders>
          </w:tcPr>
          <w:p w:rsidR="00900F84" w:rsidRDefault="00900F84" w:rsidP="001D04C2">
            <w:pPr>
              <w:rPr>
                <w:sz w:val="24"/>
                <w:szCs w:val="24"/>
                <w:lang w:val="en-US" w:eastAsia="en-US"/>
              </w:rPr>
            </w:pPr>
          </w:p>
        </w:tc>
        <w:tc>
          <w:tcPr>
            <w:tcW w:w="1978" w:type="pct"/>
            <w:tcBorders>
              <w:top w:val="single" w:sz="4" w:space="0" w:color="auto"/>
              <w:left w:val="single" w:sz="4" w:space="0" w:color="auto"/>
              <w:bottom w:val="single" w:sz="4" w:space="0" w:color="auto"/>
              <w:right w:val="single" w:sz="4" w:space="0" w:color="auto"/>
            </w:tcBorders>
            <w:vAlign w:val="center"/>
            <w:hideMark/>
          </w:tcPr>
          <w:p w:rsidR="00900F84" w:rsidRDefault="00900F84" w:rsidP="001D04C2">
            <w:pPr>
              <w:rPr>
                <w:sz w:val="24"/>
                <w:szCs w:val="24"/>
                <w:lang w:val="en-US"/>
              </w:rPr>
            </w:pPr>
            <w:r>
              <w:rPr>
                <w:sz w:val="24"/>
                <w:szCs w:val="24"/>
                <w:lang w:val="en-US"/>
              </w:rPr>
              <w:t>Jumlah aset meningkat</w:t>
            </w:r>
          </w:p>
        </w:tc>
        <w:tc>
          <w:tcPr>
            <w:tcW w:w="1701" w:type="pct"/>
            <w:tcBorders>
              <w:top w:val="single" w:sz="4" w:space="0" w:color="auto"/>
              <w:left w:val="single" w:sz="4" w:space="0" w:color="auto"/>
              <w:bottom w:val="single" w:sz="4" w:space="0" w:color="auto"/>
              <w:right w:val="single" w:sz="4" w:space="0" w:color="auto"/>
            </w:tcBorders>
          </w:tcPr>
          <w:p w:rsidR="00900F84" w:rsidRDefault="00900F84" w:rsidP="001D04C2">
            <w:pPr>
              <w:jc w:val="both"/>
              <w:rPr>
                <w:sz w:val="24"/>
                <w:szCs w:val="24"/>
                <w:lang w:val="en-US"/>
              </w:rPr>
            </w:pPr>
          </w:p>
        </w:tc>
      </w:tr>
      <w:tr w:rsidR="00900F84" w:rsidTr="00DB7F47">
        <w:trPr>
          <w:trHeight w:val="170"/>
        </w:trPr>
        <w:tc>
          <w:tcPr>
            <w:tcW w:w="283" w:type="pct"/>
            <w:vMerge/>
            <w:tcBorders>
              <w:left w:val="single" w:sz="4" w:space="0" w:color="auto"/>
              <w:right w:val="single" w:sz="4" w:space="0" w:color="auto"/>
            </w:tcBorders>
            <w:hideMark/>
          </w:tcPr>
          <w:p w:rsidR="00900F84" w:rsidRDefault="00900F84" w:rsidP="001D04C2">
            <w:pPr>
              <w:rPr>
                <w:sz w:val="24"/>
                <w:szCs w:val="24"/>
                <w:lang w:val="en-US" w:eastAsia="en-US"/>
              </w:rPr>
            </w:pPr>
          </w:p>
        </w:tc>
        <w:tc>
          <w:tcPr>
            <w:tcW w:w="1038" w:type="pct"/>
            <w:vMerge/>
            <w:tcBorders>
              <w:left w:val="single" w:sz="4" w:space="0" w:color="auto"/>
              <w:right w:val="single" w:sz="4" w:space="0" w:color="auto"/>
            </w:tcBorders>
          </w:tcPr>
          <w:p w:rsidR="00900F84" w:rsidRDefault="00900F84" w:rsidP="001D04C2">
            <w:pPr>
              <w:rPr>
                <w:sz w:val="24"/>
                <w:szCs w:val="24"/>
                <w:lang w:val="en-US" w:eastAsia="en-US"/>
              </w:rPr>
            </w:pPr>
          </w:p>
        </w:tc>
        <w:tc>
          <w:tcPr>
            <w:tcW w:w="1978" w:type="pct"/>
            <w:tcBorders>
              <w:top w:val="single" w:sz="4" w:space="0" w:color="auto"/>
              <w:left w:val="single" w:sz="4" w:space="0" w:color="auto"/>
              <w:bottom w:val="single" w:sz="4" w:space="0" w:color="auto"/>
              <w:right w:val="single" w:sz="4" w:space="0" w:color="auto"/>
            </w:tcBorders>
            <w:vAlign w:val="center"/>
            <w:hideMark/>
          </w:tcPr>
          <w:p w:rsidR="00900F84" w:rsidRDefault="00900F84" w:rsidP="001D04C2">
            <w:pPr>
              <w:rPr>
                <w:sz w:val="24"/>
                <w:szCs w:val="24"/>
                <w:lang w:val="en-US"/>
              </w:rPr>
            </w:pPr>
            <w:r>
              <w:rPr>
                <w:sz w:val="24"/>
                <w:szCs w:val="24"/>
                <w:lang w:val="en-US"/>
              </w:rPr>
              <w:t>Jumlah omsetnya meningkat</w:t>
            </w:r>
          </w:p>
        </w:tc>
        <w:tc>
          <w:tcPr>
            <w:tcW w:w="1701" w:type="pct"/>
            <w:tcBorders>
              <w:top w:val="single" w:sz="4" w:space="0" w:color="auto"/>
              <w:left w:val="single" w:sz="4" w:space="0" w:color="auto"/>
              <w:bottom w:val="single" w:sz="4" w:space="0" w:color="auto"/>
              <w:right w:val="single" w:sz="4" w:space="0" w:color="auto"/>
            </w:tcBorders>
          </w:tcPr>
          <w:p w:rsidR="00900F84" w:rsidRDefault="00900F84" w:rsidP="001D04C2">
            <w:pPr>
              <w:jc w:val="both"/>
              <w:rPr>
                <w:sz w:val="24"/>
                <w:szCs w:val="24"/>
                <w:lang w:val="en-US"/>
              </w:rPr>
            </w:pPr>
          </w:p>
        </w:tc>
      </w:tr>
      <w:tr w:rsidR="00900F84" w:rsidTr="00DB7F47">
        <w:trPr>
          <w:trHeight w:val="170"/>
        </w:trPr>
        <w:tc>
          <w:tcPr>
            <w:tcW w:w="283" w:type="pct"/>
            <w:vMerge/>
            <w:tcBorders>
              <w:left w:val="single" w:sz="4" w:space="0" w:color="auto"/>
              <w:right w:val="single" w:sz="4" w:space="0" w:color="auto"/>
            </w:tcBorders>
            <w:hideMark/>
          </w:tcPr>
          <w:p w:rsidR="00900F84" w:rsidRDefault="00900F84" w:rsidP="001D04C2">
            <w:pPr>
              <w:rPr>
                <w:sz w:val="24"/>
                <w:szCs w:val="24"/>
                <w:lang w:val="en-US" w:eastAsia="en-US"/>
              </w:rPr>
            </w:pPr>
          </w:p>
        </w:tc>
        <w:tc>
          <w:tcPr>
            <w:tcW w:w="1038" w:type="pct"/>
            <w:vMerge/>
            <w:tcBorders>
              <w:left w:val="single" w:sz="4" w:space="0" w:color="auto"/>
              <w:right w:val="single" w:sz="4" w:space="0" w:color="auto"/>
            </w:tcBorders>
          </w:tcPr>
          <w:p w:rsidR="00900F84" w:rsidRDefault="00900F84" w:rsidP="001D04C2">
            <w:pPr>
              <w:rPr>
                <w:sz w:val="24"/>
                <w:szCs w:val="24"/>
                <w:lang w:val="en-US" w:eastAsia="en-US"/>
              </w:rPr>
            </w:pPr>
          </w:p>
        </w:tc>
        <w:tc>
          <w:tcPr>
            <w:tcW w:w="1978" w:type="pct"/>
            <w:tcBorders>
              <w:top w:val="single" w:sz="4" w:space="0" w:color="auto"/>
              <w:left w:val="single" w:sz="4" w:space="0" w:color="auto"/>
              <w:bottom w:val="single" w:sz="4" w:space="0" w:color="auto"/>
              <w:right w:val="single" w:sz="4" w:space="0" w:color="auto"/>
            </w:tcBorders>
            <w:vAlign w:val="center"/>
          </w:tcPr>
          <w:p w:rsidR="00900F84" w:rsidRDefault="00900F84" w:rsidP="001D04C2">
            <w:pPr>
              <w:rPr>
                <w:sz w:val="24"/>
                <w:szCs w:val="24"/>
                <w:lang w:val="en-US"/>
              </w:rPr>
            </w:pPr>
            <w:r>
              <w:rPr>
                <w:sz w:val="24"/>
                <w:szCs w:val="24"/>
                <w:lang w:val="en-US"/>
              </w:rPr>
              <w:t>Jumlah tenaga kerjanya meningkat</w:t>
            </w:r>
          </w:p>
        </w:tc>
        <w:tc>
          <w:tcPr>
            <w:tcW w:w="1701" w:type="pct"/>
            <w:tcBorders>
              <w:top w:val="single" w:sz="4" w:space="0" w:color="auto"/>
              <w:left w:val="single" w:sz="4" w:space="0" w:color="auto"/>
              <w:bottom w:val="single" w:sz="4" w:space="0" w:color="auto"/>
              <w:right w:val="single" w:sz="4" w:space="0" w:color="auto"/>
            </w:tcBorders>
          </w:tcPr>
          <w:p w:rsidR="00900F84" w:rsidRDefault="00900F84" w:rsidP="001D04C2">
            <w:pPr>
              <w:jc w:val="both"/>
              <w:rPr>
                <w:sz w:val="24"/>
                <w:szCs w:val="24"/>
                <w:lang w:val="en-US"/>
              </w:rPr>
            </w:pPr>
          </w:p>
        </w:tc>
      </w:tr>
      <w:tr w:rsidR="00900F84" w:rsidTr="00DB7F47">
        <w:trPr>
          <w:trHeight w:val="170"/>
        </w:trPr>
        <w:tc>
          <w:tcPr>
            <w:tcW w:w="283" w:type="pct"/>
            <w:vMerge/>
            <w:tcBorders>
              <w:left w:val="single" w:sz="4" w:space="0" w:color="auto"/>
              <w:right w:val="single" w:sz="4" w:space="0" w:color="auto"/>
            </w:tcBorders>
            <w:hideMark/>
          </w:tcPr>
          <w:p w:rsidR="00900F84" w:rsidRDefault="00900F84" w:rsidP="001D04C2">
            <w:pPr>
              <w:rPr>
                <w:sz w:val="24"/>
                <w:szCs w:val="24"/>
                <w:lang w:val="en-US" w:eastAsia="en-US"/>
              </w:rPr>
            </w:pPr>
          </w:p>
        </w:tc>
        <w:tc>
          <w:tcPr>
            <w:tcW w:w="1038" w:type="pct"/>
            <w:vMerge/>
            <w:tcBorders>
              <w:left w:val="single" w:sz="4" w:space="0" w:color="auto"/>
              <w:right w:val="single" w:sz="4" w:space="0" w:color="auto"/>
            </w:tcBorders>
          </w:tcPr>
          <w:p w:rsidR="00900F84" w:rsidRDefault="00900F84" w:rsidP="001D04C2">
            <w:pPr>
              <w:rPr>
                <w:sz w:val="24"/>
                <w:szCs w:val="24"/>
                <w:lang w:val="en-US" w:eastAsia="en-US"/>
              </w:rPr>
            </w:pPr>
          </w:p>
        </w:tc>
        <w:tc>
          <w:tcPr>
            <w:tcW w:w="1978" w:type="pct"/>
            <w:tcBorders>
              <w:top w:val="single" w:sz="4" w:space="0" w:color="auto"/>
              <w:left w:val="single" w:sz="4" w:space="0" w:color="auto"/>
              <w:bottom w:val="single" w:sz="4" w:space="0" w:color="auto"/>
              <w:right w:val="single" w:sz="4" w:space="0" w:color="auto"/>
            </w:tcBorders>
            <w:vAlign w:val="center"/>
          </w:tcPr>
          <w:p w:rsidR="00900F84" w:rsidRDefault="00900F84" w:rsidP="001D04C2">
            <w:pPr>
              <w:rPr>
                <w:sz w:val="24"/>
                <w:szCs w:val="24"/>
                <w:lang w:val="en-US"/>
              </w:rPr>
            </w:pPr>
            <w:r>
              <w:rPr>
                <w:sz w:val="24"/>
                <w:szCs w:val="24"/>
                <w:lang w:val="en-US"/>
              </w:rPr>
              <w:t>Kemampuan manajemennya</w:t>
            </w:r>
          </w:p>
          <w:p w:rsidR="00900F84" w:rsidRDefault="00900F84" w:rsidP="001D04C2">
            <w:pPr>
              <w:rPr>
                <w:sz w:val="24"/>
                <w:szCs w:val="24"/>
                <w:lang w:val="en-US"/>
              </w:rPr>
            </w:pPr>
            <w:r>
              <w:rPr>
                <w:sz w:val="24"/>
                <w:szCs w:val="24"/>
                <w:lang w:val="en-US"/>
              </w:rPr>
              <w:t>meningkat</w:t>
            </w:r>
          </w:p>
        </w:tc>
        <w:tc>
          <w:tcPr>
            <w:tcW w:w="1701" w:type="pct"/>
            <w:tcBorders>
              <w:top w:val="single" w:sz="4" w:space="0" w:color="auto"/>
              <w:left w:val="single" w:sz="4" w:space="0" w:color="auto"/>
              <w:bottom w:val="single" w:sz="4" w:space="0" w:color="auto"/>
              <w:right w:val="single" w:sz="4" w:space="0" w:color="auto"/>
            </w:tcBorders>
          </w:tcPr>
          <w:p w:rsidR="00900F84" w:rsidRDefault="00900F84" w:rsidP="001D04C2">
            <w:pPr>
              <w:jc w:val="both"/>
              <w:rPr>
                <w:sz w:val="24"/>
                <w:szCs w:val="24"/>
                <w:lang w:val="en-US"/>
              </w:rPr>
            </w:pPr>
          </w:p>
        </w:tc>
      </w:tr>
      <w:tr w:rsidR="00900F84" w:rsidTr="00DB7F47">
        <w:trPr>
          <w:trHeight w:val="170"/>
        </w:trPr>
        <w:tc>
          <w:tcPr>
            <w:tcW w:w="283" w:type="pct"/>
            <w:vMerge/>
            <w:tcBorders>
              <w:left w:val="single" w:sz="4" w:space="0" w:color="auto"/>
              <w:right w:val="single" w:sz="4" w:space="0" w:color="auto"/>
            </w:tcBorders>
            <w:hideMark/>
          </w:tcPr>
          <w:p w:rsidR="00900F84" w:rsidRDefault="00900F84" w:rsidP="001D04C2">
            <w:pPr>
              <w:rPr>
                <w:sz w:val="24"/>
                <w:szCs w:val="24"/>
                <w:lang w:val="en-US" w:eastAsia="en-US"/>
              </w:rPr>
            </w:pPr>
          </w:p>
        </w:tc>
        <w:tc>
          <w:tcPr>
            <w:tcW w:w="1038" w:type="pct"/>
            <w:vMerge/>
            <w:tcBorders>
              <w:left w:val="single" w:sz="4" w:space="0" w:color="auto"/>
              <w:right w:val="single" w:sz="4" w:space="0" w:color="auto"/>
            </w:tcBorders>
          </w:tcPr>
          <w:p w:rsidR="00900F84" w:rsidRDefault="00900F84" w:rsidP="001D04C2">
            <w:pPr>
              <w:rPr>
                <w:sz w:val="24"/>
                <w:szCs w:val="24"/>
                <w:lang w:val="en-US" w:eastAsia="en-US"/>
              </w:rPr>
            </w:pPr>
          </w:p>
        </w:tc>
        <w:tc>
          <w:tcPr>
            <w:tcW w:w="1978" w:type="pct"/>
            <w:tcBorders>
              <w:top w:val="single" w:sz="4" w:space="0" w:color="auto"/>
              <w:left w:val="single" w:sz="4" w:space="0" w:color="auto"/>
              <w:bottom w:val="single" w:sz="4" w:space="0" w:color="auto"/>
              <w:right w:val="single" w:sz="4" w:space="0" w:color="auto"/>
            </w:tcBorders>
            <w:vAlign w:val="center"/>
          </w:tcPr>
          <w:p w:rsidR="00900F84" w:rsidRDefault="00900F84" w:rsidP="001D04C2">
            <w:pPr>
              <w:rPr>
                <w:sz w:val="24"/>
                <w:szCs w:val="24"/>
                <w:lang w:val="en-US"/>
              </w:rPr>
            </w:pPr>
            <w:r>
              <w:rPr>
                <w:sz w:val="24"/>
                <w:szCs w:val="24"/>
                <w:lang w:val="en-US"/>
              </w:rPr>
              <w:t>Keuntungannya meningkat</w:t>
            </w:r>
          </w:p>
        </w:tc>
        <w:tc>
          <w:tcPr>
            <w:tcW w:w="1701" w:type="pct"/>
            <w:tcBorders>
              <w:top w:val="single" w:sz="4" w:space="0" w:color="auto"/>
              <w:left w:val="single" w:sz="4" w:space="0" w:color="auto"/>
              <w:bottom w:val="single" w:sz="4" w:space="0" w:color="auto"/>
              <w:right w:val="single" w:sz="4" w:space="0" w:color="auto"/>
            </w:tcBorders>
          </w:tcPr>
          <w:p w:rsidR="00900F84" w:rsidRDefault="00900F84" w:rsidP="001D04C2">
            <w:pPr>
              <w:jc w:val="both"/>
              <w:rPr>
                <w:sz w:val="24"/>
                <w:szCs w:val="24"/>
                <w:lang w:val="en-US"/>
              </w:rPr>
            </w:pPr>
          </w:p>
        </w:tc>
      </w:tr>
      <w:tr w:rsidR="00900F84" w:rsidTr="00DB7F47">
        <w:trPr>
          <w:trHeight w:val="170"/>
        </w:trPr>
        <w:tc>
          <w:tcPr>
            <w:tcW w:w="283" w:type="pct"/>
            <w:vMerge/>
            <w:tcBorders>
              <w:left w:val="single" w:sz="4" w:space="0" w:color="auto"/>
              <w:right w:val="single" w:sz="4" w:space="0" w:color="auto"/>
            </w:tcBorders>
            <w:hideMark/>
          </w:tcPr>
          <w:p w:rsidR="00900F84" w:rsidRDefault="00900F84" w:rsidP="001D04C2">
            <w:pPr>
              <w:rPr>
                <w:sz w:val="24"/>
                <w:szCs w:val="24"/>
                <w:lang w:val="en-US" w:eastAsia="en-US"/>
              </w:rPr>
            </w:pPr>
          </w:p>
        </w:tc>
        <w:tc>
          <w:tcPr>
            <w:tcW w:w="1038" w:type="pct"/>
            <w:vMerge/>
            <w:tcBorders>
              <w:left w:val="single" w:sz="4" w:space="0" w:color="auto"/>
              <w:right w:val="single" w:sz="4" w:space="0" w:color="auto"/>
            </w:tcBorders>
          </w:tcPr>
          <w:p w:rsidR="00900F84" w:rsidRDefault="00900F84" w:rsidP="001D04C2">
            <w:pPr>
              <w:rPr>
                <w:sz w:val="24"/>
                <w:szCs w:val="24"/>
                <w:lang w:val="en-US" w:eastAsia="en-US"/>
              </w:rPr>
            </w:pPr>
          </w:p>
        </w:tc>
        <w:tc>
          <w:tcPr>
            <w:tcW w:w="1978" w:type="pct"/>
            <w:tcBorders>
              <w:top w:val="single" w:sz="4" w:space="0" w:color="auto"/>
              <w:left w:val="single" w:sz="4" w:space="0" w:color="auto"/>
              <w:bottom w:val="single" w:sz="4" w:space="0" w:color="auto"/>
              <w:right w:val="single" w:sz="4" w:space="0" w:color="auto"/>
            </w:tcBorders>
            <w:vAlign w:val="center"/>
          </w:tcPr>
          <w:p w:rsidR="00900F84" w:rsidRDefault="00900F84" w:rsidP="001D04C2">
            <w:pPr>
              <w:rPr>
                <w:sz w:val="24"/>
                <w:szCs w:val="24"/>
                <w:lang w:val="en-US"/>
              </w:rPr>
            </w:pPr>
            <w:r>
              <w:rPr>
                <w:sz w:val="24"/>
                <w:szCs w:val="24"/>
                <w:lang w:val="en-US"/>
              </w:rPr>
              <w:t>Income generating PT meningkat</w:t>
            </w:r>
          </w:p>
        </w:tc>
        <w:tc>
          <w:tcPr>
            <w:tcW w:w="1701" w:type="pct"/>
            <w:tcBorders>
              <w:top w:val="single" w:sz="4" w:space="0" w:color="auto"/>
              <w:left w:val="single" w:sz="4" w:space="0" w:color="auto"/>
              <w:bottom w:val="single" w:sz="4" w:space="0" w:color="auto"/>
              <w:right w:val="single" w:sz="4" w:space="0" w:color="auto"/>
            </w:tcBorders>
          </w:tcPr>
          <w:p w:rsidR="00900F84" w:rsidRDefault="00900F84" w:rsidP="001D04C2">
            <w:pPr>
              <w:jc w:val="both"/>
              <w:rPr>
                <w:sz w:val="24"/>
                <w:szCs w:val="24"/>
                <w:lang w:val="en-US"/>
              </w:rPr>
            </w:pPr>
          </w:p>
        </w:tc>
      </w:tr>
      <w:tr w:rsidR="00900F84" w:rsidTr="00DB7F47">
        <w:trPr>
          <w:trHeight w:val="170"/>
        </w:trPr>
        <w:tc>
          <w:tcPr>
            <w:tcW w:w="283" w:type="pct"/>
            <w:vMerge/>
            <w:tcBorders>
              <w:left w:val="single" w:sz="4" w:space="0" w:color="auto"/>
              <w:right w:val="single" w:sz="4" w:space="0" w:color="auto"/>
            </w:tcBorders>
            <w:hideMark/>
          </w:tcPr>
          <w:p w:rsidR="00900F84" w:rsidRDefault="00900F84" w:rsidP="001D04C2">
            <w:pPr>
              <w:rPr>
                <w:sz w:val="24"/>
                <w:szCs w:val="24"/>
                <w:lang w:val="en-US" w:eastAsia="en-US"/>
              </w:rPr>
            </w:pPr>
          </w:p>
        </w:tc>
        <w:tc>
          <w:tcPr>
            <w:tcW w:w="1038" w:type="pct"/>
            <w:vMerge/>
            <w:tcBorders>
              <w:left w:val="single" w:sz="4" w:space="0" w:color="auto"/>
              <w:right w:val="single" w:sz="4" w:space="0" w:color="auto"/>
            </w:tcBorders>
          </w:tcPr>
          <w:p w:rsidR="00900F84" w:rsidRDefault="00900F84" w:rsidP="001D04C2">
            <w:pPr>
              <w:rPr>
                <w:sz w:val="24"/>
                <w:szCs w:val="24"/>
                <w:lang w:val="en-US" w:eastAsia="en-US"/>
              </w:rPr>
            </w:pPr>
          </w:p>
        </w:tc>
        <w:tc>
          <w:tcPr>
            <w:tcW w:w="1978" w:type="pct"/>
            <w:tcBorders>
              <w:top w:val="single" w:sz="4" w:space="0" w:color="auto"/>
              <w:left w:val="single" w:sz="4" w:space="0" w:color="auto"/>
              <w:bottom w:val="single" w:sz="4" w:space="0" w:color="auto"/>
              <w:right w:val="single" w:sz="4" w:space="0" w:color="auto"/>
            </w:tcBorders>
            <w:vAlign w:val="center"/>
          </w:tcPr>
          <w:p w:rsidR="00900F84" w:rsidRDefault="00900F84" w:rsidP="001D04C2">
            <w:pPr>
              <w:rPr>
                <w:sz w:val="24"/>
                <w:szCs w:val="24"/>
                <w:lang w:val="en-US"/>
              </w:rPr>
            </w:pPr>
            <w:r>
              <w:rPr>
                <w:sz w:val="24"/>
                <w:szCs w:val="24"/>
                <w:lang w:val="en-US"/>
              </w:rPr>
              <w:t>Produk tersertifikasi</w:t>
            </w:r>
          </w:p>
        </w:tc>
        <w:tc>
          <w:tcPr>
            <w:tcW w:w="1701" w:type="pct"/>
            <w:tcBorders>
              <w:top w:val="single" w:sz="4" w:space="0" w:color="auto"/>
              <w:left w:val="single" w:sz="4" w:space="0" w:color="auto"/>
              <w:bottom w:val="single" w:sz="4" w:space="0" w:color="auto"/>
              <w:right w:val="single" w:sz="4" w:space="0" w:color="auto"/>
            </w:tcBorders>
          </w:tcPr>
          <w:p w:rsidR="00900F84" w:rsidRDefault="00900F84" w:rsidP="001D04C2">
            <w:pPr>
              <w:jc w:val="both"/>
              <w:rPr>
                <w:sz w:val="24"/>
                <w:szCs w:val="24"/>
                <w:lang w:val="en-US"/>
              </w:rPr>
            </w:pPr>
          </w:p>
        </w:tc>
      </w:tr>
      <w:tr w:rsidR="00900F84" w:rsidTr="00DB7F47">
        <w:trPr>
          <w:trHeight w:val="170"/>
        </w:trPr>
        <w:tc>
          <w:tcPr>
            <w:tcW w:w="283" w:type="pct"/>
            <w:vMerge/>
            <w:tcBorders>
              <w:left w:val="single" w:sz="4" w:space="0" w:color="auto"/>
              <w:right w:val="single" w:sz="4" w:space="0" w:color="auto"/>
            </w:tcBorders>
            <w:hideMark/>
          </w:tcPr>
          <w:p w:rsidR="00900F84" w:rsidRDefault="00900F84" w:rsidP="001D04C2">
            <w:pPr>
              <w:rPr>
                <w:sz w:val="24"/>
                <w:szCs w:val="24"/>
                <w:lang w:val="en-US" w:eastAsia="en-US"/>
              </w:rPr>
            </w:pPr>
          </w:p>
        </w:tc>
        <w:tc>
          <w:tcPr>
            <w:tcW w:w="1038" w:type="pct"/>
            <w:vMerge/>
            <w:tcBorders>
              <w:left w:val="single" w:sz="4" w:space="0" w:color="auto"/>
              <w:right w:val="single" w:sz="4" w:space="0" w:color="auto"/>
            </w:tcBorders>
          </w:tcPr>
          <w:p w:rsidR="00900F84" w:rsidRDefault="00900F84" w:rsidP="001D04C2">
            <w:pPr>
              <w:rPr>
                <w:sz w:val="24"/>
                <w:szCs w:val="24"/>
                <w:lang w:val="en-US" w:eastAsia="en-US"/>
              </w:rPr>
            </w:pPr>
          </w:p>
        </w:tc>
        <w:tc>
          <w:tcPr>
            <w:tcW w:w="1978" w:type="pct"/>
            <w:tcBorders>
              <w:top w:val="single" w:sz="4" w:space="0" w:color="auto"/>
              <w:left w:val="single" w:sz="4" w:space="0" w:color="auto"/>
              <w:bottom w:val="single" w:sz="4" w:space="0" w:color="auto"/>
              <w:right w:val="single" w:sz="4" w:space="0" w:color="auto"/>
            </w:tcBorders>
            <w:vAlign w:val="center"/>
          </w:tcPr>
          <w:p w:rsidR="00900F84" w:rsidRDefault="00900F84" w:rsidP="001D04C2">
            <w:pPr>
              <w:rPr>
                <w:sz w:val="24"/>
                <w:szCs w:val="24"/>
                <w:lang w:val="en-US"/>
              </w:rPr>
            </w:pPr>
            <w:r>
              <w:rPr>
                <w:sz w:val="24"/>
                <w:szCs w:val="24"/>
                <w:lang w:val="en-US"/>
              </w:rPr>
              <w:t>Produk terstandarisasi</w:t>
            </w:r>
          </w:p>
        </w:tc>
        <w:tc>
          <w:tcPr>
            <w:tcW w:w="1701" w:type="pct"/>
            <w:tcBorders>
              <w:top w:val="single" w:sz="4" w:space="0" w:color="auto"/>
              <w:left w:val="single" w:sz="4" w:space="0" w:color="auto"/>
              <w:bottom w:val="single" w:sz="4" w:space="0" w:color="auto"/>
              <w:right w:val="single" w:sz="4" w:space="0" w:color="auto"/>
            </w:tcBorders>
          </w:tcPr>
          <w:p w:rsidR="00900F84" w:rsidRDefault="00900F84" w:rsidP="001D04C2">
            <w:pPr>
              <w:jc w:val="both"/>
              <w:rPr>
                <w:sz w:val="24"/>
                <w:szCs w:val="24"/>
                <w:lang w:val="en-US"/>
              </w:rPr>
            </w:pPr>
          </w:p>
        </w:tc>
      </w:tr>
      <w:tr w:rsidR="00900F84" w:rsidTr="00DB7F47">
        <w:trPr>
          <w:trHeight w:val="170"/>
        </w:trPr>
        <w:tc>
          <w:tcPr>
            <w:tcW w:w="283" w:type="pct"/>
            <w:vMerge/>
            <w:tcBorders>
              <w:left w:val="single" w:sz="4" w:space="0" w:color="auto"/>
              <w:bottom w:val="single" w:sz="4" w:space="0" w:color="auto"/>
              <w:right w:val="single" w:sz="4" w:space="0" w:color="auto"/>
            </w:tcBorders>
            <w:hideMark/>
          </w:tcPr>
          <w:p w:rsidR="00900F84" w:rsidRDefault="00900F84" w:rsidP="001D04C2">
            <w:pPr>
              <w:rPr>
                <w:sz w:val="24"/>
                <w:szCs w:val="24"/>
                <w:lang w:val="en-US" w:eastAsia="en-US"/>
              </w:rPr>
            </w:pPr>
          </w:p>
        </w:tc>
        <w:tc>
          <w:tcPr>
            <w:tcW w:w="1038" w:type="pct"/>
            <w:vMerge/>
            <w:tcBorders>
              <w:left w:val="single" w:sz="4" w:space="0" w:color="auto"/>
              <w:bottom w:val="single" w:sz="4" w:space="0" w:color="auto"/>
              <w:right w:val="single" w:sz="4" w:space="0" w:color="auto"/>
            </w:tcBorders>
          </w:tcPr>
          <w:p w:rsidR="00900F84" w:rsidRDefault="00900F84" w:rsidP="001D04C2">
            <w:pPr>
              <w:rPr>
                <w:sz w:val="24"/>
                <w:szCs w:val="24"/>
                <w:lang w:val="en-US" w:eastAsia="en-US"/>
              </w:rPr>
            </w:pPr>
          </w:p>
        </w:tc>
        <w:tc>
          <w:tcPr>
            <w:tcW w:w="1978" w:type="pct"/>
            <w:tcBorders>
              <w:top w:val="single" w:sz="4" w:space="0" w:color="auto"/>
              <w:left w:val="single" w:sz="4" w:space="0" w:color="auto"/>
              <w:bottom w:val="single" w:sz="4" w:space="0" w:color="auto"/>
              <w:right w:val="single" w:sz="4" w:space="0" w:color="auto"/>
            </w:tcBorders>
            <w:vAlign w:val="center"/>
          </w:tcPr>
          <w:p w:rsidR="00900F84" w:rsidRDefault="00900F84" w:rsidP="001D04C2">
            <w:pPr>
              <w:rPr>
                <w:sz w:val="24"/>
                <w:szCs w:val="24"/>
                <w:lang w:val="en-US"/>
              </w:rPr>
            </w:pPr>
            <w:r>
              <w:rPr>
                <w:sz w:val="24"/>
                <w:szCs w:val="24"/>
                <w:lang w:val="en-US"/>
              </w:rPr>
              <w:t>Unit usaha berbadan hukum</w:t>
            </w:r>
          </w:p>
        </w:tc>
        <w:tc>
          <w:tcPr>
            <w:tcW w:w="1701" w:type="pct"/>
            <w:tcBorders>
              <w:top w:val="single" w:sz="4" w:space="0" w:color="auto"/>
              <w:left w:val="single" w:sz="4" w:space="0" w:color="auto"/>
              <w:bottom w:val="single" w:sz="4" w:space="0" w:color="auto"/>
              <w:right w:val="single" w:sz="4" w:space="0" w:color="auto"/>
            </w:tcBorders>
          </w:tcPr>
          <w:p w:rsidR="00900F84" w:rsidRDefault="00900F84" w:rsidP="001D04C2">
            <w:pPr>
              <w:jc w:val="both"/>
              <w:rPr>
                <w:sz w:val="24"/>
                <w:szCs w:val="24"/>
                <w:lang w:val="en-US"/>
              </w:rPr>
            </w:pPr>
          </w:p>
        </w:tc>
      </w:tr>
    </w:tbl>
    <w:p w:rsidR="00900F84" w:rsidRDefault="00900F84" w:rsidP="00900F84">
      <w:pPr>
        <w:spacing w:line="360" w:lineRule="auto"/>
        <w:jc w:val="both"/>
        <w:rPr>
          <w:sz w:val="24"/>
          <w:szCs w:val="24"/>
        </w:rPr>
      </w:pPr>
    </w:p>
    <w:p w:rsidR="00900F84" w:rsidRPr="007914D3" w:rsidRDefault="00900F84" w:rsidP="00900F84">
      <w:pPr>
        <w:pStyle w:val="Heading1"/>
        <w:numPr>
          <w:ilvl w:val="0"/>
          <w:numId w:val="3"/>
        </w:numPr>
        <w:spacing w:line="480" w:lineRule="auto"/>
        <w:ind w:left="567" w:hanging="567"/>
        <w:jc w:val="left"/>
        <w:rPr>
          <w:sz w:val="24"/>
          <w:szCs w:val="24"/>
        </w:rPr>
      </w:pPr>
      <w:bookmarkStart w:id="2" w:name="_Toc214356491"/>
      <w:r w:rsidRPr="007914D3">
        <w:rPr>
          <w:sz w:val="24"/>
          <w:szCs w:val="24"/>
        </w:rPr>
        <w:t>MANFAAT YANG DIPEROLEH (</w:t>
      </w:r>
      <w:r w:rsidRPr="007914D3">
        <w:rPr>
          <w:i/>
          <w:sz w:val="24"/>
          <w:szCs w:val="24"/>
        </w:rPr>
        <w:t>OUTCOME</w:t>
      </w:r>
      <w:r w:rsidRPr="007914D3">
        <w:rPr>
          <w:sz w:val="24"/>
          <w:szCs w:val="24"/>
        </w:rPr>
        <w:t>)</w:t>
      </w:r>
      <w:bookmarkEnd w:id="2"/>
    </w:p>
    <w:p w:rsidR="00900F84" w:rsidRDefault="00900F84" w:rsidP="00900F84">
      <w:pPr>
        <w:spacing w:line="480" w:lineRule="auto"/>
        <w:ind w:firstLine="567"/>
        <w:jc w:val="both"/>
        <w:rPr>
          <w:sz w:val="24"/>
          <w:szCs w:val="24"/>
          <w:lang w:val="en-US"/>
        </w:rPr>
      </w:pPr>
      <w:r w:rsidRPr="00434F34">
        <w:rPr>
          <w:sz w:val="24"/>
          <w:szCs w:val="24"/>
          <w:lang w:val="en-US"/>
        </w:rPr>
        <w:lastRenderedPageBreak/>
        <w:t xml:space="preserve">Kontribusi mitra dalam pelaksanaan PM yaitu mitra turut berperan serta dalam kesuksesan kerjasama Pengabdian masyarakat (PM) dengan ikut serta dalam perizinan dan monitoring PM yang diadakan oleh </w:t>
      </w:r>
      <w:proofErr w:type="gramStart"/>
      <w:r w:rsidRPr="00434F34">
        <w:rPr>
          <w:sz w:val="24"/>
          <w:szCs w:val="24"/>
          <w:lang w:val="en-US"/>
        </w:rPr>
        <w:t>tim</w:t>
      </w:r>
      <w:proofErr w:type="gramEnd"/>
      <w:r w:rsidRPr="00434F34">
        <w:rPr>
          <w:sz w:val="24"/>
          <w:szCs w:val="24"/>
          <w:lang w:val="en-US"/>
        </w:rPr>
        <w:t xml:space="preserve"> pelaksana. </w:t>
      </w:r>
      <w:r>
        <w:rPr>
          <w:sz w:val="24"/>
          <w:szCs w:val="24"/>
          <w:lang w:val="en-US"/>
        </w:rPr>
        <w:t xml:space="preserve">Selain </w:t>
      </w:r>
      <w:r w:rsidRPr="00434F34">
        <w:rPr>
          <w:sz w:val="24"/>
          <w:szCs w:val="24"/>
          <w:lang w:val="en-US"/>
        </w:rPr>
        <w:t>Mitra juga membantu dalam sosialisasi kegiatan PM kepada peserta PM agar dapat menghadiri acara kegiatan Pengabdian Masyarakat</w:t>
      </w:r>
      <w:r>
        <w:rPr>
          <w:sz w:val="24"/>
          <w:szCs w:val="24"/>
          <w:lang w:val="en-US"/>
        </w:rPr>
        <w:t>, Mitra juga berperan dalam menyediakan tempat di Aula Pondok Pesantren Aisyiyah Hj. Fajariatun sebagai tempat pelaksanaan.</w:t>
      </w:r>
    </w:p>
    <w:p w:rsidR="00900F84" w:rsidRDefault="00900F84" w:rsidP="00900F84">
      <w:pPr>
        <w:spacing w:line="360" w:lineRule="auto"/>
        <w:ind w:firstLine="567"/>
        <w:jc w:val="center"/>
        <w:rPr>
          <w:sz w:val="24"/>
          <w:szCs w:val="24"/>
          <w:lang w:val="en-US"/>
        </w:rPr>
      </w:pPr>
      <w:r w:rsidRPr="00434F34">
        <w:rPr>
          <w:sz w:val="24"/>
          <w:szCs w:val="24"/>
          <w:lang w:val="en-US"/>
        </w:rPr>
        <w:t>Tabel 3. Manfaat dan Capaian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2"/>
        <w:gridCol w:w="2737"/>
      </w:tblGrid>
      <w:tr w:rsidR="00900F84" w:rsidRPr="00152041" w:rsidTr="001D04C2">
        <w:trPr>
          <w:jc w:val="center"/>
        </w:trPr>
        <w:tc>
          <w:tcPr>
            <w:tcW w:w="5332" w:type="dxa"/>
            <w:tcBorders>
              <w:top w:val="single" w:sz="4" w:space="0" w:color="auto"/>
              <w:left w:val="single" w:sz="4" w:space="0" w:color="auto"/>
              <w:bottom w:val="single" w:sz="4" w:space="0" w:color="auto"/>
              <w:right w:val="single" w:sz="4" w:space="0" w:color="auto"/>
            </w:tcBorders>
            <w:shd w:val="clear" w:color="auto" w:fill="auto"/>
            <w:hideMark/>
          </w:tcPr>
          <w:p w:rsidR="00900F84" w:rsidRPr="00152041" w:rsidRDefault="00900F84" w:rsidP="001D04C2">
            <w:pPr>
              <w:widowControl/>
              <w:tabs>
                <w:tab w:val="left" w:pos="284"/>
              </w:tabs>
              <w:adjustRightInd w:val="0"/>
              <w:spacing w:after="120" w:line="276" w:lineRule="auto"/>
              <w:jc w:val="center"/>
              <w:rPr>
                <w:rFonts w:eastAsia="Calibri"/>
                <w:sz w:val="24"/>
                <w:szCs w:val="24"/>
                <w:lang w:val="en-ID" w:eastAsia="en-US"/>
              </w:rPr>
            </w:pPr>
            <w:r w:rsidRPr="00152041">
              <w:rPr>
                <w:rFonts w:eastAsia="Calibri"/>
                <w:sz w:val="24"/>
                <w:szCs w:val="24"/>
                <w:lang w:val="en-ID" w:eastAsia="en-US"/>
              </w:rPr>
              <w:t>Pelaksanaan</w:t>
            </w:r>
          </w:p>
        </w:tc>
        <w:tc>
          <w:tcPr>
            <w:tcW w:w="2737" w:type="dxa"/>
            <w:tcBorders>
              <w:top w:val="single" w:sz="4" w:space="0" w:color="auto"/>
              <w:left w:val="single" w:sz="4" w:space="0" w:color="auto"/>
              <w:bottom w:val="single" w:sz="4" w:space="0" w:color="auto"/>
              <w:right w:val="single" w:sz="4" w:space="0" w:color="auto"/>
            </w:tcBorders>
            <w:shd w:val="clear" w:color="auto" w:fill="auto"/>
            <w:hideMark/>
          </w:tcPr>
          <w:p w:rsidR="00900F84" w:rsidRPr="00152041" w:rsidRDefault="00900F84" w:rsidP="001D04C2">
            <w:pPr>
              <w:widowControl/>
              <w:tabs>
                <w:tab w:val="left" w:pos="284"/>
              </w:tabs>
              <w:adjustRightInd w:val="0"/>
              <w:spacing w:after="120" w:line="276" w:lineRule="auto"/>
              <w:jc w:val="center"/>
              <w:rPr>
                <w:rFonts w:eastAsia="Calibri"/>
                <w:sz w:val="24"/>
                <w:szCs w:val="24"/>
                <w:lang w:val="en-ID" w:eastAsia="en-US"/>
              </w:rPr>
            </w:pPr>
            <w:r w:rsidRPr="00152041">
              <w:rPr>
                <w:rFonts w:eastAsia="Calibri"/>
                <w:sz w:val="24"/>
                <w:szCs w:val="24"/>
                <w:lang w:val="en-ID" w:eastAsia="en-US"/>
              </w:rPr>
              <w:t>Manfaat dan Capaian</w:t>
            </w:r>
          </w:p>
        </w:tc>
      </w:tr>
      <w:tr w:rsidR="00900F84" w:rsidRPr="00152041" w:rsidTr="001D04C2">
        <w:trPr>
          <w:jc w:val="center"/>
        </w:trPr>
        <w:tc>
          <w:tcPr>
            <w:tcW w:w="5332" w:type="dxa"/>
            <w:tcBorders>
              <w:top w:val="single" w:sz="4" w:space="0" w:color="auto"/>
              <w:left w:val="single" w:sz="4" w:space="0" w:color="auto"/>
              <w:bottom w:val="single" w:sz="4" w:space="0" w:color="auto"/>
              <w:right w:val="single" w:sz="4" w:space="0" w:color="auto"/>
            </w:tcBorders>
            <w:shd w:val="clear" w:color="auto" w:fill="auto"/>
            <w:hideMark/>
          </w:tcPr>
          <w:p w:rsidR="00900F84" w:rsidRPr="00D210E9" w:rsidRDefault="00900F84" w:rsidP="00900F84">
            <w:pPr>
              <w:widowControl/>
              <w:tabs>
                <w:tab w:val="left" w:pos="284"/>
              </w:tabs>
              <w:adjustRightInd w:val="0"/>
              <w:spacing w:after="120" w:line="276" w:lineRule="auto"/>
              <w:jc w:val="both"/>
              <w:rPr>
                <w:rFonts w:eastAsia="Calibri"/>
                <w:sz w:val="24"/>
                <w:szCs w:val="24"/>
                <w:lang w:val="en-US" w:eastAsia="en-US"/>
              </w:rPr>
            </w:pPr>
            <w:r>
              <w:rPr>
                <w:rFonts w:eastAsia="Calibri"/>
                <w:sz w:val="24"/>
                <w:szCs w:val="24"/>
                <w:lang w:val="en-US" w:eastAsia="en-US"/>
              </w:rPr>
              <w:t xml:space="preserve">Penyampaian materi tentang </w:t>
            </w:r>
            <w:r>
              <w:rPr>
                <w:sz w:val="24"/>
                <w:szCs w:val="24"/>
                <w:lang w:val="en-US"/>
              </w:rPr>
              <w:t>Kewirausahaan, Business Model Canvas dan Strategi Pemasaran dengan social media</w:t>
            </w:r>
          </w:p>
        </w:tc>
        <w:tc>
          <w:tcPr>
            <w:tcW w:w="2737" w:type="dxa"/>
            <w:tcBorders>
              <w:top w:val="single" w:sz="4" w:space="0" w:color="auto"/>
              <w:left w:val="single" w:sz="4" w:space="0" w:color="auto"/>
              <w:bottom w:val="single" w:sz="4" w:space="0" w:color="auto"/>
              <w:right w:val="single" w:sz="4" w:space="0" w:color="auto"/>
            </w:tcBorders>
            <w:shd w:val="clear" w:color="auto" w:fill="auto"/>
            <w:hideMark/>
          </w:tcPr>
          <w:p w:rsidR="00900F84" w:rsidRPr="00152041" w:rsidRDefault="00900F84" w:rsidP="00900F84">
            <w:pPr>
              <w:widowControl/>
              <w:tabs>
                <w:tab w:val="left" w:pos="284"/>
              </w:tabs>
              <w:adjustRightInd w:val="0"/>
              <w:spacing w:after="120" w:line="276" w:lineRule="auto"/>
              <w:jc w:val="both"/>
              <w:rPr>
                <w:rFonts w:eastAsia="Calibri"/>
                <w:sz w:val="24"/>
                <w:szCs w:val="24"/>
                <w:lang w:val="id-ID" w:eastAsia="en-US"/>
              </w:rPr>
            </w:pPr>
            <w:r>
              <w:rPr>
                <w:sz w:val="24"/>
                <w:szCs w:val="24"/>
                <w:lang w:val="en-US"/>
              </w:rPr>
              <w:t>Tercapainya pemahaman tentang kewirausahaan, Business Model Canvas dan strategi pemasaran dengan social media bagi para santri</w:t>
            </w:r>
          </w:p>
        </w:tc>
      </w:tr>
      <w:tr w:rsidR="00900F84" w:rsidRPr="00152041" w:rsidTr="001D04C2">
        <w:trPr>
          <w:jc w:val="center"/>
        </w:trPr>
        <w:tc>
          <w:tcPr>
            <w:tcW w:w="5332" w:type="dxa"/>
            <w:tcBorders>
              <w:top w:val="single" w:sz="4" w:space="0" w:color="auto"/>
              <w:left w:val="single" w:sz="4" w:space="0" w:color="auto"/>
              <w:bottom w:val="single" w:sz="4" w:space="0" w:color="auto"/>
              <w:right w:val="single" w:sz="4" w:space="0" w:color="auto"/>
            </w:tcBorders>
            <w:shd w:val="clear" w:color="auto" w:fill="auto"/>
          </w:tcPr>
          <w:p w:rsidR="00900F84" w:rsidRDefault="00900F84" w:rsidP="001D04C2">
            <w:pPr>
              <w:tabs>
                <w:tab w:val="left" w:pos="284"/>
              </w:tabs>
              <w:adjustRightInd w:val="0"/>
              <w:spacing w:after="120" w:line="276" w:lineRule="auto"/>
              <w:jc w:val="both"/>
              <w:rPr>
                <w:sz w:val="24"/>
                <w:szCs w:val="24"/>
                <w:lang w:val="en-US"/>
              </w:rPr>
            </w:pPr>
            <w:r>
              <w:rPr>
                <w:sz w:val="24"/>
                <w:szCs w:val="24"/>
                <w:lang w:val="en-US"/>
              </w:rPr>
              <w:t>Menjelaskan tentang Business Model Canvas, manfaat serta pentingnya  BMC bagi bisnis atau wirausahawan pemula</w:t>
            </w:r>
          </w:p>
          <w:p w:rsidR="00900F84" w:rsidRPr="00D210E9" w:rsidRDefault="00900F84" w:rsidP="001D04C2">
            <w:pPr>
              <w:widowControl/>
              <w:tabs>
                <w:tab w:val="left" w:pos="284"/>
              </w:tabs>
              <w:adjustRightInd w:val="0"/>
              <w:spacing w:after="120" w:line="276" w:lineRule="auto"/>
              <w:jc w:val="both"/>
              <w:rPr>
                <w:rFonts w:eastAsia="Calibri"/>
                <w:sz w:val="24"/>
                <w:szCs w:val="24"/>
                <w:lang w:val="en-US" w:eastAsia="en-US"/>
              </w:rPr>
            </w:pPr>
          </w:p>
        </w:tc>
        <w:tc>
          <w:tcPr>
            <w:tcW w:w="2737" w:type="dxa"/>
            <w:tcBorders>
              <w:top w:val="single" w:sz="4" w:space="0" w:color="auto"/>
              <w:left w:val="single" w:sz="4" w:space="0" w:color="auto"/>
              <w:bottom w:val="single" w:sz="4" w:space="0" w:color="auto"/>
              <w:right w:val="single" w:sz="4" w:space="0" w:color="auto"/>
            </w:tcBorders>
            <w:shd w:val="clear" w:color="auto" w:fill="auto"/>
            <w:hideMark/>
          </w:tcPr>
          <w:p w:rsidR="00900F84" w:rsidRPr="00FD22C1" w:rsidRDefault="00900F84" w:rsidP="00900F84">
            <w:pPr>
              <w:widowControl/>
              <w:tabs>
                <w:tab w:val="left" w:pos="284"/>
              </w:tabs>
              <w:adjustRightInd w:val="0"/>
              <w:spacing w:after="120" w:line="276" w:lineRule="auto"/>
              <w:jc w:val="both"/>
              <w:rPr>
                <w:rFonts w:eastAsia="Calibri"/>
                <w:sz w:val="24"/>
                <w:szCs w:val="24"/>
                <w:lang w:val="en-US" w:eastAsia="en-US"/>
              </w:rPr>
            </w:pPr>
            <w:r>
              <w:rPr>
                <w:sz w:val="24"/>
                <w:szCs w:val="24"/>
                <w:lang w:val="en-US"/>
              </w:rPr>
              <w:t>Meningkatnya pemahaman tentang manfaat serta pentingnya BMC dan strategi pemasaran bagi bisnis atau wirausahawan pemula</w:t>
            </w:r>
          </w:p>
        </w:tc>
      </w:tr>
      <w:tr w:rsidR="00900F84" w:rsidRPr="00152041" w:rsidTr="001D04C2">
        <w:trPr>
          <w:jc w:val="center"/>
        </w:trPr>
        <w:tc>
          <w:tcPr>
            <w:tcW w:w="5332" w:type="dxa"/>
            <w:tcBorders>
              <w:top w:val="single" w:sz="4" w:space="0" w:color="auto"/>
              <w:left w:val="single" w:sz="4" w:space="0" w:color="auto"/>
              <w:bottom w:val="single" w:sz="4" w:space="0" w:color="auto"/>
              <w:right w:val="single" w:sz="4" w:space="0" w:color="auto"/>
            </w:tcBorders>
            <w:shd w:val="clear" w:color="auto" w:fill="auto"/>
          </w:tcPr>
          <w:p w:rsidR="00900F84" w:rsidRDefault="00900F84" w:rsidP="001F7570">
            <w:pPr>
              <w:widowControl/>
              <w:tabs>
                <w:tab w:val="left" w:pos="284"/>
              </w:tabs>
              <w:adjustRightInd w:val="0"/>
              <w:spacing w:after="120" w:line="276" w:lineRule="auto"/>
              <w:jc w:val="both"/>
              <w:rPr>
                <w:rFonts w:eastAsia="Calibri"/>
                <w:sz w:val="24"/>
                <w:szCs w:val="24"/>
                <w:lang w:val="en-US" w:eastAsia="en-US"/>
              </w:rPr>
            </w:pPr>
            <w:r>
              <w:rPr>
                <w:sz w:val="24"/>
                <w:szCs w:val="24"/>
                <w:lang w:val="en-US"/>
              </w:rPr>
              <w:t xml:space="preserve">Memberikan pemahaman dan contoh dari </w:t>
            </w:r>
            <w:r w:rsidR="001F7570">
              <w:rPr>
                <w:sz w:val="24"/>
                <w:szCs w:val="24"/>
                <w:lang w:val="en-US"/>
              </w:rPr>
              <w:t>pembuatan BMC dan memasarkan produk melalui social media</w:t>
            </w:r>
            <w:r>
              <w:rPr>
                <w:sz w:val="24"/>
                <w:szCs w:val="24"/>
                <w:lang w:val="en-US"/>
              </w:rPr>
              <w:t xml:space="preserve"> dari penerapan </w:t>
            </w:r>
            <w:r w:rsidR="001F7570">
              <w:rPr>
                <w:sz w:val="24"/>
                <w:szCs w:val="24"/>
                <w:lang w:val="en-US"/>
              </w:rPr>
              <w:t>kewirausahaan berbasis Business Model Canvas</w:t>
            </w:r>
          </w:p>
        </w:tc>
        <w:tc>
          <w:tcPr>
            <w:tcW w:w="2737" w:type="dxa"/>
            <w:tcBorders>
              <w:top w:val="single" w:sz="4" w:space="0" w:color="auto"/>
              <w:left w:val="single" w:sz="4" w:space="0" w:color="auto"/>
              <w:bottom w:val="single" w:sz="4" w:space="0" w:color="auto"/>
              <w:right w:val="single" w:sz="4" w:space="0" w:color="auto"/>
            </w:tcBorders>
            <w:shd w:val="clear" w:color="auto" w:fill="auto"/>
          </w:tcPr>
          <w:p w:rsidR="00900F84" w:rsidRPr="0014008C" w:rsidRDefault="00900F84" w:rsidP="001F7570">
            <w:pPr>
              <w:widowControl/>
              <w:tabs>
                <w:tab w:val="left" w:pos="284"/>
              </w:tabs>
              <w:adjustRightInd w:val="0"/>
              <w:spacing w:after="120" w:line="276" w:lineRule="auto"/>
              <w:jc w:val="both"/>
              <w:rPr>
                <w:rFonts w:eastAsia="Calibri"/>
                <w:sz w:val="24"/>
                <w:szCs w:val="24"/>
                <w:lang w:val="en-US" w:eastAsia="en-US"/>
              </w:rPr>
            </w:pPr>
            <w:r>
              <w:rPr>
                <w:rFonts w:eastAsia="Calibri"/>
                <w:sz w:val="24"/>
                <w:szCs w:val="24"/>
                <w:lang w:val="en-US" w:eastAsia="en-US"/>
              </w:rPr>
              <w:t xml:space="preserve">Meningkatnya pengetahuan bahwa </w:t>
            </w:r>
            <w:r w:rsidR="001F7570">
              <w:rPr>
                <w:rFonts w:eastAsia="Calibri"/>
                <w:sz w:val="24"/>
                <w:szCs w:val="24"/>
                <w:lang w:val="en-US" w:eastAsia="en-US"/>
              </w:rPr>
              <w:t>pembuatan BMC sangat penting dalam memulai sebuah bisnis</w:t>
            </w:r>
            <w:r>
              <w:rPr>
                <w:rFonts w:eastAsia="Calibri"/>
                <w:sz w:val="24"/>
                <w:szCs w:val="24"/>
                <w:lang w:val="en-US" w:eastAsia="en-US"/>
              </w:rPr>
              <w:t>.</w:t>
            </w:r>
          </w:p>
        </w:tc>
      </w:tr>
    </w:tbl>
    <w:p w:rsidR="00900F84" w:rsidRDefault="00900F84" w:rsidP="00900F84">
      <w:pPr>
        <w:spacing w:line="360" w:lineRule="auto"/>
        <w:jc w:val="center"/>
        <w:rPr>
          <w:sz w:val="24"/>
          <w:szCs w:val="24"/>
          <w:lang w:val="en-US"/>
        </w:rPr>
      </w:pPr>
    </w:p>
    <w:p w:rsidR="00900F84" w:rsidRDefault="00900F84" w:rsidP="00900F84">
      <w:pPr>
        <w:spacing w:line="360" w:lineRule="auto"/>
        <w:jc w:val="center"/>
        <w:rPr>
          <w:sz w:val="24"/>
          <w:szCs w:val="24"/>
          <w:lang w:val="en-US"/>
        </w:rPr>
      </w:pPr>
      <w:r>
        <w:rPr>
          <w:sz w:val="24"/>
          <w:szCs w:val="24"/>
          <w:lang w:val="en-US"/>
        </w:rPr>
        <w:t>Tabel 4. Peningkatan Pengetahuan Peserta</w:t>
      </w:r>
    </w:p>
    <w:p w:rsidR="00900F84" w:rsidRDefault="00747426" w:rsidP="00900F84">
      <w:pPr>
        <w:spacing w:line="360" w:lineRule="auto"/>
        <w:jc w:val="center"/>
        <w:rPr>
          <w:sz w:val="24"/>
          <w:szCs w:val="24"/>
          <w:lang w:val="en-US"/>
        </w:rPr>
      </w:pPr>
      <w:r>
        <w:rPr>
          <w:noProof/>
          <w:lang w:val="en-ID" w:eastAsia="en-ID"/>
        </w:rPr>
        <w:drawing>
          <wp:inline distT="0" distB="0" distL="0" distR="0" wp14:anchorId="53A83F26" wp14:editId="788B7263">
            <wp:extent cx="5731510" cy="107208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1496" t="36354" r="52304" b="48276"/>
                    <a:stretch/>
                  </pic:blipFill>
                  <pic:spPr bwMode="auto">
                    <a:xfrm>
                      <a:off x="0" y="0"/>
                      <a:ext cx="5731510" cy="1072085"/>
                    </a:xfrm>
                    <a:prstGeom prst="rect">
                      <a:avLst/>
                    </a:prstGeom>
                    <a:ln>
                      <a:noFill/>
                    </a:ln>
                    <a:extLst>
                      <a:ext uri="{53640926-AAD7-44D8-BBD7-CCE9431645EC}">
                        <a14:shadowObscured xmlns:a14="http://schemas.microsoft.com/office/drawing/2010/main"/>
                      </a:ext>
                    </a:extLst>
                  </pic:spPr>
                </pic:pic>
              </a:graphicData>
            </a:graphic>
          </wp:inline>
        </w:drawing>
      </w:r>
    </w:p>
    <w:p w:rsidR="00900F84" w:rsidRPr="007372C9" w:rsidRDefault="00900F84" w:rsidP="00900F84">
      <w:pPr>
        <w:spacing w:line="360" w:lineRule="auto"/>
        <w:rPr>
          <w:sz w:val="24"/>
          <w:szCs w:val="24"/>
          <w:lang w:val="en-US"/>
        </w:rPr>
      </w:pPr>
      <w:r>
        <w:rPr>
          <w:sz w:val="24"/>
          <w:szCs w:val="24"/>
          <w:lang w:val="en-US"/>
        </w:rPr>
        <w:t xml:space="preserve">     </w:t>
      </w:r>
    </w:p>
    <w:p w:rsidR="00900F84" w:rsidRPr="007914D3" w:rsidRDefault="00900F84" w:rsidP="00900F84">
      <w:pPr>
        <w:pStyle w:val="Heading1"/>
        <w:numPr>
          <w:ilvl w:val="0"/>
          <w:numId w:val="3"/>
        </w:numPr>
        <w:spacing w:line="480" w:lineRule="auto"/>
        <w:ind w:left="567" w:hanging="567"/>
        <w:jc w:val="left"/>
        <w:rPr>
          <w:sz w:val="24"/>
          <w:szCs w:val="24"/>
        </w:rPr>
      </w:pPr>
      <w:bookmarkStart w:id="3" w:name="_Toc214356492"/>
      <w:r w:rsidRPr="007914D3">
        <w:rPr>
          <w:sz w:val="24"/>
          <w:szCs w:val="24"/>
        </w:rPr>
        <w:t>REALISASI BIAYA</w:t>
      </w:r>
      <w:bookmarkEnd w:id="3"/>
    </w:p>
    <w:p w:rsidR="00392307" w:rsidRDefault="00900F84" w:rsidP="00900F84">
      <w:pPr>
        <w:rPr>
          <w:sz w:val="24"/>
          <w:szCs w:val="24"/>
          <w:lang w:val="en-US"/>
        </w:rPr>
      </w:pPr>
      <w:r>
        <w:rPr>
          <w:sz w:val="24"/>
          <w:szCs w:val="24"/>
          <w:lang w:val="en-US"/>
        </w:rPr>
        <w:lastRenderedPageBreak/>
        <w:t>Berikut realisasi biaya pada kegiatan pengabdian masyarakat</w:t>
      </w:r>
      <w:r w:rsidR="0035107B">
        <w:rPr>
          <w:sz w:val="24"/>
          <w:szCs w:val="24"/>
          <w:lang w:val="en-US"/>
        </w:rPr>
        <w:t xml:space="preserve"> di Pondok Pesantren Aisyiyah Hj.Fajariatun</w:t>
      </w:r>
    </w:p>
    <w:p w:rsidR="0035107B" w:rsidRDefault="0035107B" w:rsidP="00900F84">
      <w:pPr>
        <w:rPr>
          <w:sz w:val="24"/>
          <w:szCs w:val="24"/>
          <w:lang w:val="en-US"/>
        </w:rPr>
      </w:pPr>
    </w:p>
    <w:tbl>
      <w:tblPr>
        <w:tblW w:w="4659" w:type="pct"/>
        <w:jc w:val="center"/>
        <w:tblLook w:val="04A0" w:firstRow="1" w:lastRow="0" w:firstColumn="1" w:lastColumn="0" w:noHBand="0" w:noVBand="1"/>
      </w:tblPr>
      <w:tblGrid>
        <w:gridCol w:w="963"/>
        <w:gridCol w:w="2646"/>
        <w:gridCol w:w="1116"/>
        <w:gridCol w:w="1023"/>
        <w:gridCol w:w="1416"/>
        <w:gridCol w:w="1237"/>
      </w:tblGrid>
      <w:tr w:rsidR="0035107B" w:rsidRPr="002E36C5" w:rsidTr="001D04C2">
        <w:trPr>
          <w:trHeight w:val="19"/>
          <w:jc w:val="center"/>
        </w:trPr>
        <w:tc>
          <w:tcPr>
            <w:tcW w:w="5000" w:type="pct"/>
            <w:gridSpan w:val="6"/>
            <w:tcBorders>
              <w:top w:val="single" w:sz="4" w:space="0" w:color="auto"/>
              <w:left w:val="single" w:sz="4" w:space="0" w:color="auto"/>
              <w:bottom w:val="single" w:sz="4" w:space="0" w:color="auto"/>
              <w:right w:val="single" w:sz="4" w:space="0" w:color="auto"/>
            </w:tcBorders>
            <w:noWrap/>
            <w:vAlign w:val="center"/>
            <w:hideMark/>
          </w:tcPr>
          <w:p w:rsidR="0035107B" w:rsidRPr="002E36C5" w:rsidRDefault="0035107B" w:rsidP="001D04C2">
            <w:pPr>
              <w:rPr>
                <w:color w:val="000000"/>
                <w:sz w:val="24"/>
                <w:szCs w:val="24"/>
                <w:lang w:eastAsia="id-ID"/>
              </w:rPr>
            </w:pPr>
            <w:r w:rsidRPr="002E36C5">
              <w:rPr>
                <w:color w:val="000000"/>
                <w:sz w:val="24"/>
                <w:szCs w:val="24"/>
                <w:lang w:eastAsia="id-ID"/>
              </w:rPr>
              <w:t>HONOR</w:t>
            </w:r>
          </w:p>
        </w:tc>
      </w:tr>
      <w:tr w:rsidR="0035107B" w:rsidRPr="002E36C5" w:rsidTr="0035107B">
        <w:trPr>
          <w:trHeight w:val="19"/>
          <w:jc w:val="center"/>
        </w:trPr>
        <w:tc>
          <w:tcPr>
            <w:tcW w:w="573" w:type="pct"/>
            <w:tcBorders>
              <w:top w:val="nil"/>
              <w:left w:val="single" w:sz="4" w:space="0" w:color="auto"/>
              <w:bottom w:val="single" w:sz="4" w:space="0" w:color="auto"/>
              <w:right w:val="single" w:sz="4" w:space="0" w:color="auto"/>
            </w:tcBorders>
            <w:noWrap/>
            <w:vAlign w:val="center"/>
            <w:hideMark/>
          </w:tcPr>
          <w:p w:rsidR="0035107B" w:rsidRPr="002E36C5" w:rsidRDefault="0035107B" w:rsidP="001D04C2">
            <w:pPr>
              <w:jc w:val="center"/>
              <w:rPr>
                <w:color w:val="000000"/>
                <w:sz w:val="24"/>
                <w:szCs w:val="24"/>
                <w:lang w:eastAsia="id-ID"/>
              </w:rPr>
            </w:pPr>
            <w:r w:rsidRPr="002E36C5">
              <w:rPr>
                <w:color w:val="000000"/>
                <w:sz w:val="24"/>
                <w:szCs w:val="24"/>
                <w:lang w:eastAsia="id-ID"/>
              </w:rPr>
              <w:t>No</w:t>
            </w:r>
          </w:p>
        </w:tc>
        <w:tc>
          <w:tcPr>
            <w:tcW w:w="1575" w:type="pct"/>
            <w:tcBorders>
              <w:top w:val="nil"/>
              <w:left w:val="nil"/>
              <w:bottom w:val="single" w:sz="4" w:space="0" w:color="auto"/>
              <w:right w:val="single" w:sz="4" w:space="0" w:color="auto"/>
            </w:tcBorders>
            <w:noWrap/>
            <w:vAlign w:val="center"/>
            <w:hideMark/>
          </w:tcPr>
          <w:p w:rsidR="0035107B" w:rsidRPr="002E36C5" w:rsidRDefault="0035107B" w:rsidP="001D04C2">
            <w:pPr>
              <w:jc w:val="center"/>
              <w:rPr>
                <w:color w:val="000000"/>
                <w:sz w:val="24"/>
                <w:szCs w:val="24"/>
                <w:lang w:eastAsia="id-ID"/>
              </w:rPr>
            </w:pPr>
            <w:r w:rsidRPr="002E36C5">
              <w:rPr>
                <w:color w:val="000000"/>
                <w:sz w:val="24"/>
                <w:szCs w:val="24"/>
                <w:lang w:eastAsia="id-ID"/>
              </w:rPr>
              <w:t>Item Honor  Kegiatan</w:t>
            </w:r>
          </w:p>
        </w:tc>
        <w:tc>
          <w:tcPr>
            <w:tcW w:w="664" w:type="pct"/>
            <w:tcBorders>
              <w:top w:val="nil"/>
              <w:left w:val="nil"/>
              <w:bottom w:val="single" w:sz="4" w:space="0" w:color="auto"/>
              <w:right w:val="single" w:sz="4" w:space="0" w:color="auto"/>
            </w:tcBorders>
            <w:noWrap/>
            <w:vAlign w:val="center"/>
            <w:hideMark/>
          </w:tcPr>
          <w:p w:rsidR="0035107B" w:rsidRPr="002E36C5" w:rsidRDefault="0035107B" w:rsidP="001D04C2">
            <w:pPr>
              <w:jc w:val="center"/>
              <w:rPr>
                <w:color w:val="000000"/>
                <w:sz w:val="24"/>
                <w:szCs w:val="24"/>
                <w:lang w:eastAsia="id-ID"/>
              </w:rPr>
            </w:pPr>
            <w:r w:rsidRPr="002E36C5">
              <w:rPr>
                <w:color w:val="000000"/>
                <w:sz w:val="24"/>
                <w:szCs w:val="24"/>
                <w:lang w:eastAsia="id-ID"/>
              </w:rPr>
              <w:t>Volume</w:t>
            </w:r>
          </w:p>
        </w:tc>
        <w:tc>
          <w:tcPr>
            <w:tcW w:w="609" w:type="pct"/>
            <w:tcBorders>
              <w:top w:val="nil"/>
              <w:left w:val="nil"/>
              <w:bottom w:val="single" w:sz="4" w:space="0" w:color="auto"/>
              <w:right w:val="single" w:sz="4" w:space="0" w:color="auto"/>
            </w:tcBorders>
            <w:noWrap/>
            <w:vAlign w:val="center"/>
            <w:hideMark/>
          </w:tcPr>
          <w:p w:rsidR="0035107B" w:rsidRPr="002E36C5" w:rsidRDefault="0035107B" w:rsidP="001D04C2">
            <w:pPr>
              <w:jc w:val="center"/>
              <w:rPr>
                <w:color w:val="000000"/>
                <w:sz w:val="24"/>
                <w:szCs w:val="24"/>
                <w:lang w:eastAsia="id-ID"/>
              </w:rPr>
            </w:pPr>
            <w:r w:rsidRPr="002E36C5">
              <w:rPr>
                <w:color w:val="000000"/>
                <w:sz w:val="24"/>
                <w:szCs w:val="24"/>
                <w:lang w:eastAsia="id-ID"/>
              </w:rPr>
              <w:t>Satuan</w:t>
            </w:r>
          </w:p>
        </w:tc>
        <w:tc>
          <w:tcPr>
            <w:tcW w:w="843" w:type="pct"/>
            <w:tcBorders>
              <w:top w:val="nil"/>
              <w:left w:val="nil"/>
              <w:bottom w:val="single" w:sz="4" w:space="0" w:color="auto"/>
              <w:right w:val="single" w:sz="4" w:space="0" w:color="auto"/>
            </w:tcBorders>
            <w:noWrap/>
            <w:vAlign w:val="center"/>
            <w:hideMark/>
          </w:tcPr>
          <w:p w:rsidR="0035107B" w:rsidRPr="002E36C5" w:rsidRDefault="0035107B" w:rsidP="001D04C2">
            <w:pPr>
              <w:jc w:val="center"/>
              <w:rPr>
                <w:color w:val="000000"/>
                <w:sz w:val="24"/>
                <w:szCs w:val="24"/>
                <w:lang w:eastAsia="id-ID"/>
              </w:rPr>
            </w:pPr>
            <w:r w:rsidRPr="002E36C5">
              <w:rPr>
                <w:color w:val="000000"/>
                <w:sz w:val="24"/>
                <w:szCs w:val="24"/>
                <w:lang w:eastAsia="id-ID"/>
              </w:rPr>
              <w:t>Honor (Rp)</w:t>
            </w:r>
          </w:p>
        </w:tc>
        <w:tc>
          <w:tcPr>
            <w:tcW w:w="736" w:type="pct"/>
            <w:tcBorders>
              <w:top w:val="nil"/>
              <w:left w:val="nil"/>
              <w:bottom w:val="single" w:sz="4" w:space="0" w:color="auto"/>
              <w:right w:val="single" w:sz="4" w:space="0" w:color="auto"/>
            </w:tcBorders>
            <w:noWrap/>
            <w:vAlign w:val="center"/>
            <w:hideMark/>
          </w:tcPr>
          <w:p w:rsidR="0035107B" w:rsidRPr="002E36C5" w:rsidRDefault="0035107B" w:rsidP="001D04C2">
            <w:pPr>
              <w:jc w:val="center"/>
              <w:rPr>
                <w:color w:val="000000"/>
                <w:sz w:val="24"/>
                <w:szCs w:val="24"/>
                <w:lang w:eastAsia="id-ID"/>
              </w:rPr>
            </w:pPr>
            <w:r w:rsidRPr="002E36C5">
              <w:rPr>
                <w:color w:val="000000"/>
                <w:sz w:val="24"/>
                <w:szCs w:val="24"/>
                <w:lang w:eastAsia="id-ID"/>
              </w:rPr>
              <w:t>Total (Rp)</w:t>
            </w:r>
          </w:p>
        </w:tc>
      </w:tr>
      <w:tr w:rsidR="0035107B" w:rsidRPr="002E36C5" w:rsidTr="0035107B">
        <w:trPr>
          <w:trHeight w:val="19"/>
          <w:jc w:val="center"/>
        </w:trPr>
        <w:tc>
          <w:tcPr>
            <w:tcW w:w="573" w:type="pct"/>
            <w:tcBorders>
              <w:top w:val="nil"/>
              <w:left w:val="single" w:sz="4" w:space="0" w:color="auto"/>
              <w:bottom w:val="single" w:sz="4" w:space="0" w:color="auto"/>
              <w:right w:val="single" w:sz="4" w:space="0" w:color="auto"/>
            </w:tcBorders>
            <w:noWrap/>
            <w:vAlign w:val="bottom"/>
            <w:hideMark/>
          </w:tcPr>
          <w:p w:rsidR="0035107B" w:rsidRPr="002E36C5" w:rsidRDefault="0035107B" w:rsidP="001D04C2">
            <w:pPr>
              <w:jc w:val="center"/>
              <w:rPr>
                <w:color w:val="000000"/>
                <w:sz w:val="24"/>
                <w:szCs w:val="24"/>
                <w:lang w:eastAsia="id-ID"/>
              </w:rPr>
            </w:pPr>
            <w:r w:rsidRPr="002E36C5">
              <w:rPr>
                <w:color w:val="000000"/>
                <w:sz w:val="24"/>
                <w:szCs w:val="24"/>
                <w:lang w:eastAsia="id-ID"/>
              </w:rPr>
              <w:t>1</w:t>
            </w:r>
          </w:p>
        </w:tc>
        <w:tc>
          <w:tcPr>
            <w:tcW w:w="1575" w:type="pct"/>
            <w:tcBorders>
              <w:top w:val="nil"/>
              <w:left w:val="nil"/>
              <w:bottom w:val="single" w:sz="4" w:space="0" w:color="auto"/>
              <w:right w:val="single" w:sz="4" w:space="0" w:color="auto"/>
            </w:tcBorders>
            <w:noWrap/>
            <w:vAlign w:val="bottom"/>
            <w:hideMark/>
          </w:tcPr>
          <w:p w:rsidR="0035107B" w:rsidRPr="002E36C5" w:rsidRDefault="0035107B" w:rsidP="001D04C2">
            <w:pPr>
              <w:rPr>
                <w:color w:val="000000"/>
                <w:sz w:val="24"/>
                <w:szCs w:val="24"/>
                <w:lang w:val="en-US" w:eastAsia="id-ID"/>
              </w:rPr>
            </w:pPr>
            <w:r w:rsidRPr="002E36C5">
              <w:rPr>
                <w:color w:val="000000"/>
                <w:sz w:val="24"/>
                <w:szCs w:val="24"/>
                <w:lang w:eastAsia="id-ID"/>
              </w:rPr>
              <w:t> </w:t>
            </w:r>
            <w:r w:rsidRPr="002E36C5">
              <w:rPr>
                <w:color w:val="000000"/>
                <w:sz w:val="24"/>
                <w:szCs w:val="24"/>
                <w:lang w:val="en-US" w:eastAsia="id-ID"/>
              </w:rPr>
              <w:t>Tutor</w:t>
            </w:r>
          </w:p>
        </w:tc>
        <w:tc>
          <w:tcPr>
            <w:tcW w:w="664" w:type="pct"/>
            <w:tcBorders>
              <w:top w:val="nil"/>
              <w:left w:val="nil"/>
              <w:bottom w:val="single" w:sz="4" w:space="0" w:color="auto"/>
              <w:right w:val="single" w:sz="4" w:space="0" w:color="auto"/>
            </w:tcBorders>
            <w:noWrap/>
            <w:vAlign w:val="bottom"/>
            <w:hideMark/>
          </w:tcPr>
          <w:p w:rsidR="0035107B" w:rsidRPr="002E36C5" w:rsidRDefault="0035107B" w:rsidP="001D04C2">
            <w:pPr>
              <w:jc w:val="center"/>
              <w:rPr>
                <w:color w:val="000000"/>
                <w:sz w:val="24"/>
                <w:szCs w:val="24"/>
                <w:lang w:val="en-US" w:eastAsia="id-ID"/>
              </w:rPr>
            </w:pPr>
            <w:r w:rsidRPr="002E36C5">
              <w:rPr>
                <w:color w:val="000000"/>
                <w:sz w:val="24"/>
                <w:szCs w:val="24"/>
                <w:lang w:eastAsia="id-ID"/>
              </w:rPr>
              <w:t> </w:t>
            </w:r>
            <w:r w:rsidRPr="002E36C5">
              <w:rPr>
                <w:color w:val="000000"/>
                <w:sz w:val="24"/>
                <w:szCs w:val="24"/>
                <w:lang w:val="en-US" w:eastAsia="id-ID"/>
              </w:rPr>
              <w:t>1</w:t>
            </w:r>
          </w:p>
        </w:tc>
        <w:tc>
          <w:tcPr>
            <w:tcW w:w="609" w:type="pct"/>
            <w:tcBorders>
              <w:top w:val="nil"/>
              <w:left w:val="nil"/>
              <w:bottom w:val="single" w:sz="4" w:space="0" w:color="auto"/>
              <w:right w:val="single" w:sz="4" w:space="0" w:color="auto"/>
            </w:tcBorders>
            <w:noWrap/>
            <w:vAlign w:val="bottom"/>
            <w:hideMark/>
          </w:tcPr>
          <w:p w:rsidR="0035107B" w:rsidRPr="002E36C5" w:rsidRDefault="0035107B" w:rsidP="001D04C2">
            <w:pPr>
              <w:jc w:val="center"/>
              <w:rPr>
                <w:color w:val="000000"/>
                <w:sz w:val="24"/>
                <w:szCs w:val="24"/>
                <w:lang w:eastAsia="id-ID"/>
              </w:rPr>
            </w:pPr>
            <w:r w:rsidRPr="002E36C5">
              <w:rPr>
                <w:color w:val="000000"/>
                <w:sz w:val="24"/>
                <w:szCs w:val="24"/>
                <w:lang w:val="en-US" w:eastAsia="id-ID"/>
              </w:rPr>
              <w:t>Orang</w:t>
            </w:r>
            <w:r w:rsidRPr="002E36C5">
              <w:rPr>
                <w:color w:val="000000"/>
                <w:sz w:val="24"/>
                <w:szCs w:val="24"/>
                <w:lang w:eastAsia="id-ID"/>
              </w:rPr>
              <w:t> </w:t>
            </w:r>
          </w:p>
        </w:tc>
        <w:tc>
          <w:tcPr>
            <w:tcW w:w="843" w:type="pct"/>
            <w:tcBorders>
              <w:top w:val="nil"/>
              <w:left w:val="nil"/>
              <w:bottom w:val="single" w:sz="4" w:space="0" w:color="auto"/>
              <w:right w:val="single" w:sz="4" w:space="0" w:color="auto"/>
            </w:tcBorders>
            <w:noWrap/>
            <w:vAlign w:val="bottom"/>
            <w:hideMark/>
          </w:tcPr>
          <w:p w:rsidR="0035107B" w:rsidRPr="002E36C5" w:rsidRDefault="0035107B" w:rsidP="001D04C2">
            <w:pPr>
              <w:jc w:val="center"/>
              <w:rPr>
                <w:color w:val="000000"/>
                <w:sz w:val="24"/>
                <w:szCs w:val="24"/>
                <w:lang w:val="en-US" w:eastAsia="id-ID"/>
              </w:rPr>
            </w:pPr>
            <w:r w:rsidRPr="002E36C5">
              <w:rPr>
                <w:color w:val="000000"/>
                <w:sz w:val="24"/>
                <w:szCs w:val="24"/>
                <w:lang w:eastAsia="id-ID"/>
              </w:rPr>
              <w:t> </w:t>
            </w:r>
            <w:r>
              <w:rPr>
                <w:color w:val="000000"/>
                <w:sz w:val="24"/>
                <w:szCs w:val="24"/>
                <w:lang w:val="en-US" w:eastAsia="id-ID"/>
              </w:rPr>
              <w:t>4</w:t>
            </w:r>
            <w:r w:rsidRPr="002E36C5">
              <w:rPr>
                <w:color w:val="000000"/>
                <w:sz w:val="24"/>
                <w:szCs w:val="24"/>
                <w:lang w:val="en-US" w:eastAsia="id-ID"/>
              </w:rPr>
              <w:t>00.000</w:t>
            </w:r>
          </w:p>
        </w:tc>
        <w:tc>
          <w:tcPr>
            <w:tcW w:w="736" w:type="pct"/>
            <w:tcBorders>
              <w:top w:val="nil"/>
              <w:left w:val="nil"/>
              <w:bottom w:val="single" w:sz="4" w:space="0" w:color="auto"/>
              <w:right w:val="single" w:sz="4" w:space="0" w:color="auto"/>
            </w:tcBorders>
            <w:noWrap/>
            <w:vAlign w:val="bottom"/>
            <w:hideMark/>
          </w:tcPr>
          <w:p w:rsidR="0035107B" w:rsidRPr="002E36C5" w:rsidRDefault="0035107B" w:rsidP="001D04C2">
            <w:pPr>
              <w:jc w:val="center"/>
              <w:rPr>
                <w:color w:val="000000"/>
                <w:sz w:val="24"/>
                <w:szCs w:val="24"/>
                <w:lang w:eastAsia="id-ID"/>
              </w:rPr>
            </w:pPr>
            <w:r>
              <w:rPr>
                <w:color w:val="000000"/>
                <w:sz w:val="24"/>
                <w:szCs w:val="24"/>
                <w:lang w:val="en-US" w:eastAsia="id-ID"/>
              </w:rPr>
              <w:t>4</w:t>
            </w:r>
            <w:r w:rsidRPr="002E36C5">
              <w:rPr>
                <w:color w:val="000000"/>
                <w:sz w:val="24"/>
                <w:szCs w:val="24"/>
                <w:lang w:val="en-US" w:eastAsia="id-ID"/>
              </w:rPr>
              <w:t>00.000</w:t>
            </w:r>
            <w:r w:rsidRPr="002E36C5">
              <w:rPr>
                <w:color w:val="000000"/>
                <w:sz w:val="24"/>
                <w:szCs w:val="24"/>
                <w:lang w:eastAsia="id-ID"/>
              </w:rPr>
              <w:t> </w:t>
            </w:r>
          </w:p>
        </w:tc>
      </w:tr>
      <w:tr w:rsidR="0035107B" w:rsidRPr="002E36C5" w:rsidTr="0035107B">
        <w:trPr>
          <w:trHeight w:val="19"/>
          <w:jc w:val="center"/>
        </w:trPr>
        <w:tc>
          <w:tcPr>
            <w:tcW w:w="573" w:type="pct"/>
            <w:tcBorders>
              <w:top w:val="nil"/>
              <w:left w:val="single" w:sz="4" w:space="0" w:color="auto"/>
              <w:bottom w:val="single" w:sz="4" w:space="0" w:color="auto"/>
              <w:right w:val="single" w:sz="4" w:space="0" w:color="auto"/>
            </w:tcBorders>
            <w:noWrap/>
            <w:vAlign w:val="bottom"/>
            <w:hideMark/>
          </w:tcPr>
          <w:p w:rsidR="0035107B" w:rsidRPr="002E36C5" w:rsidRDefault="0035107B" w:rsidP="001D04C2">
            <w:pPr>
              <w:jc w:val="center"/>
              <w:rPr>
                <w:color w:val="000000"/>
                <w:sz w:val="24"/>
                <w:szCs w:val="24"/>
                <w:lang w:eastAsia="id-ID"/>
              </w:rPr>
            </w:pPr>
            <w:r w:rsidRPr="002E36C5">
              <w:rPr>
                <w:color w:val="000000"/>
                <w:sz w:val="24"/>
                <w:szCs w:val="24"/>
                <w:lang w:eastAsia="id-ID"/>
              </w:rPr>
              <w:t>2</w:t>
            </w:r>
          </w:p>
        </w:tc>
        <w:tc>
          <w:tcPr>
            <w:tcW w:w="1575" w:type="pct"/>
            <w:tcBorders>
              <w:top w:val="nil"/>
              <w:left w:val="nil"/>
              <w:bottom w:val="single" w:sz="4" w:space="0" w:color="auto"/>
              <w:right w:val="single" w:sz="4" w:space="0" w:color="auto"/>
            </w:tcBorders>
            <w:noWrap/>
            <w:vAlign w:val="bottom"/>
            <w:hideMark/>
          </w:tcPr>
          <w:p w:rsidR="0035107B" w:rsidRPr="002E36C5" w:rsidRDefault="0035107B" w:rsidP="001D04C2">
            <w:pPr>
              <w:rPr>
                <w:color w:val="000000"/>
                <w:sz w:val="24"/>
                <w:szCs w:val="24"/>
                <w:lang w:val="en-US" w:eastAsia="id-ID"/>
              </w:rPr>
            </w:pPr>
            <w:r w:rsidRPr="002E36C5">
              <w:rPr>
                <w:color w:val="000000"/>
                <w:sz w:val="24"/>
                <w:szCs w:val="24"/>
                <w:lang w:eastAsia="id-ID"/>
              </w:rPr>
              <w:t> </w:t>
            </w:r>
            <w:r w:rsidRPr="002E36C5">
              <w:rPr>
                <w:color w:val="000000"/>
                <w:sz w:val="24"/>
                <w:szCs w:val="24"/>
                <w:lang w:val="en-US" w:eastAsia="id-ID"/>
              </w:rPr>
              <w:t>Dokumentasi</w:t>
            </w:r>
          </w:p>
        </w:tc>
        <w:tc>
          <w:tcPr>
            <w:tcW w:w="664" w:type="pct"/>
            <w:tcBorders>
              <w:top w:val="nil"/>
              <w:left w:val="nil"/>
              <w:bottom w:val="single" w:sz="4" w:space="0" w:color="auto"/>
              <w:right w:val="single" w:sz="4" w:space="0" w:color="auto"/>
            </w:tcBorders>
            <w:noWrap/>
            <w:vAlign w:val="bottom"/>
            <w:hideMark/>
          </w:tcPr>
          <w:p w:rsidR="0035107B" w:rsidRPr="002E36C5" w:rsidRDefault="0035107B" w:rsidP="001D04C2">
            <w:pPr>
              <w:jc w:val="center"/>
              <w:rPr>
                <w:color w:val="000000"/>
                <w:sz w:val="24"/>
                <w:szCs w:val="24"/>
                <w:lang w:val="en-US" w:eastAsia="id-ID"/>
              </w:rPr>
            </w:pPr>
            <w:r w:rsidRPr="002E36C5">
              <w:rPr>
                <w:color w:val="000000"/>
                <w:sz w:val="24"/>
                <w:szCs w:val="24"/>
                <w:lang w:eastAsia="id-ID"/>
              </w:rPr>
              <w:t> </w:t>
            </w:r>
            <w:r w:rsidRPr="002E36C5">
              <w:rPr>
                <w:color w:val="000000"/>
                <w:sz w:val="24"/>
                <w:szCs w:val="24"/>
                <w:lang w:val="en-US" w:eastAsia="id-ID"/>
              </w:rPr>
              <w:t>20</w:t>
            </w:r>
          </w:p>
        </w:tc>
        <w:tc>
          <w:tcPr>
            <w:tcW w:w="609" w:type="pct"/>
            <w:tcBorders>
              <w:top w:val="nil"/>
              <w:left w:val="nil"/>
              <w:bottom w:val="single" w:sz="4" w:space="0" w:color="auto"/>
              <w:right w:val="single" w:sz="4" w:space="0" w:color="auto"/>
            </w:tcBorders>
            <w:noWrap/>
            <w:vAlign w:val="bottom"/>
            <w:hideMark/>
          </w:tcPr>
          <w:p w:rsidR="0035107B" w:rsidRPr="002E36C5" w:rsidRDefault="0035107B" w:rsidP="001D04C2">
            <w:pPr>
              <w:jc w:val="center"/>
              <w:rPr>
                <w:color w:val="000000"/>
                <w:sz w:val="24"/>
                <w:szCs w:val="24"/>
                <w:lang w:eastAsia="id-ID"/>
              </w:rPr>
            </w:pPr>
            <w:r w:rsidRPr="002E36C5">
              <w:rPr>
                <w:color w:val="000000"/>
                <w:sz w:val="24"/>
                <w:szCs w:val="24"/>
                <w:lang w:val="en-US" w:eastAsia="id-ID"/>
              </w:rPr>
              <w:t>File</w:t>
            </w:r>
            <w:r w:rsidRPr="002E36C5">
              <w:rPr>
                <w:color w:val="000000"/>
                <w:sz w:val="24"/>
                <w:szCs w:val="24"/>
                <w:lang w:eastAsia="id-ID"/>
              </w:rPr>
              <w:t> </w:t>
            </w:r>
          </w:p>
        </w:tc>
        <w:tc>
          <w:tcPr>
            <w:tcW w:w="843" w:type="pct"/>
            <w:tcBorders>
              <w:top w:val="nil"/>
              <w:left w:val="nil"/>
              <w:bottom w:val="single" w:sz="4" w:space="0" w:color="auto"/>
              <w:right w:val="single" w:sz="4" w:space="0" w:color="auto"/>
            </w:tcBorders>
            <w:noWrap/>
            <w:vAlign w:val="bottom"/>
            <w:hideMark/>
          </w:tcPr>
          <w:p w:rsidR="0035107B" w:rsidRPr="002E36C5" w:rsidRDefault="0035107B" w:rsidP="001D04C2">
            <w:pPr>
              <w:jc w:val="center"/>
              <w:rPr>
                <w:color w:val="000000"/>
                <w:sz w:val="24"/>
                <w:szCs w:val="24"/>
                <w:lang w:val="en-US" w:eastAsia="id-ID"/>
              </w:rPr>
            </w:pPr>
            <w:r>
              <w:rPr>
                <w:color w:val="000000"/>
                <w:sz w:val="24"/>
                <w:szCs w:val="24"/>
                <w:lang w:val="en-US" w:eastAsia="id-ID"/>
              </w:rPr>
              <w:t>2</w:t>
            </w:r>
            <w:r w:rsidRPr="002E36C5">
              <w:rPr>
                <w:color w:val="000000"/>
                <w:sz w:val="24"/>
                <w:szCs w:val="24"/>
                <w:lang w:val="en-US" w:eastAsia="id-ID"/>
              </w:rPr>
              <w:t>0.000</w:t>
            </w:r>
          </w:p>
        </w:tc>
        <w:tc>
          <w:tcPr>
            <w:tcW w:w="736" w:type="pct"/>
            <w:tcBorders>
              <w:top w:val="nil"/>
              <w:left w:val="nil"/>
              <w:bottom w:val="single" w:sz="4" w:space="0" w:color="auto"/>
              <w:right w:val="single" w:sz="4" w:space="0" w:color="auto"/>
            </w:tcBorders>
            <w:noWrap/>
            <w:vAlign w:val="bottom"/>
            <w:hideMark/>
          </w:tcPr>
          <w:p w:rsidR="0035107B" w:rsidRPr="002E36C5" w:rsidRDefault="0035107B" w:rsidP="001D04C2">
            <w:pPr>
              <w:jc w:val="center"/>
              <w:rPr>
                <w:color w:val="000000"/>
                <w:sz w:val="24"/>
                <w:szCs w:val="24"/>
                <w:lang w:eastAsia="id-ID"/>
              </w:rPr>
            </w:pPr>
            <w:r>
              <w:rPr>
                <w:color w:val="000000"/>
                <w:sz w:val="24"/>
                <w:szCs w:val="24"/>
                <w:lang w:val="en-US" w:eastAsia="id-ID"/>
              </w:rPr>
              <w:t>4</w:t>
            </w:r>
            <w:r w:rsidRPr="002E36C5">
              <w:rPr>
                <w:color w:val="000000"/>
                <w:sz w:val="24"/>
                <w:szCs w:val="24"/>
                <w:lang w:val="en-US" w:eastAsia="id-ID"/>
              </w:rPr>
              <w:t>00.000</w:t>
            </w:r>
            <w:r w:rsidRPr="002E36C5">
              <w:rPr>
                <w:color w:val="000000"/>
                <w:sz w:val="24"/>
                <w:szCs w:val="24"/>
                <w:lang w:eastAsia="id-ID"/>
              </w:rPr>
              <w:t> </w:t>
            </w:r>
          </w:p>
        </w:tc>
      </w:tr>
      <w:tr w:rsidR="0035107B" w:rsidRPr="002E36C5" w:rsidTr="0035107B">
        <w:trPr>
          <w:trHeight w:val="19"/>
          <w:jc w:val="center"/>
        </w:trPr>
        <w:tc>
          <w:tcPr>
            <w:tcW w:w="4264" w:type="pct"/>
            <w:gridSpan w:val="5"/>
            <w:tcBorders>
              <w:top w:val="single" w:sz="4" w:space="0" w:color="auto"/>
              <w:left w:val="single" w:sz="4" w:space="0" w:color="auto"/>
              <w:bottom w:val="single" w:sz="4" w:space="0" w:color="auto"/>
              <w:right w:val="single" w:sz="4" w:space="0" w:color="auto"/>
            </w:tcBorders>
            <w:noWrap/>
            <w:vAlign w:val="center"/>
            <w:hideMark/>
          </w:tcPr>
          <w:p w:rsidR="0035107B" w:rsidRPr="002E36C5" w:rsidRDefault="0035107B" w:rsidP="001D04C2">
            <w:pPr>
              <w:jc w:val="center"/>
              <w:rPr>
                <w:color w:val="000000"/>
                <w:sz w:val="24"/>
                <w:szCs w:val="24"/>
                <w:lang w:eastAsia="id-ID"/>
              </w:rPr>
            </w:pPr>
            <w:r w:rsidRPr="002E36C5">
              <w:rPr>
                <w:color w:val="000000"/>
                <w:sz w:val="24"/>
                <w:szCs w:val="24"/>
                <w:lang w:eastAsia="id-ID"/>
              </w:rPr>
              <w:t>Total Honor</w:t>
            </w:r>
          </w:p>
        </w:tc>
        <w:tc>
          <w:tcPr>
            <w:tcW w:w="736" w:type="pct"/>
            <w:tcBorders>
              <w:top w:val="nil"/>
              <w:left w:val="nil"/>
              <w:bottom w:val="single" w:sz="4" w:space="0" w:color="auto"/>
              <w:right w:val="single" w:sz="4" w:space="0" w:color="auto"/>
            </w:tcBorders>
            <w:noWrap/>
            <w:vAlign w:val="bottom"/>
            <w:hideMark/>
          </w:tcPr>
          <w:p w:rsidR="0035107B" w:rsidRPr="002E36C5" w:rsidRDefault="0035107B" w:rsidP="001D04C2">
            <w:pPr>
              <w:jc w:val="center"/>
              <w:rPr>
                <w:color w:val="000000"/>
                <w:sz w:val="24"/>
                <w:szCs w:val="24"/>
                <w:lang w:val="en-US" w:eastAsia="id-ID"/>
              </w:rPr>
            </w:pPr>
            <w:r>
              <w:rPr>
                <w:color w:val="000000"/>
                <w:sz w:val="24"/>
                <w:szCs w:val="24"/>
                <w:lang w:val="en-US" w:eastAsia="id-ID"/>
              </w:rPr>
              <w:t>8</w:t>
            </w:r>
            <w:r w:rsidRPr="002E36C5">
              <w:rPr>
                <w:color w:val="000000"/>
                <w:sz w:val="24"/>
                <w:szCs w:val="24"/>
                <w:lang w:val="en-US" w:eastAsia="id-ID"/>
              </w:rPr>
              <w:t>00.000</w:t>
            </w:r>
          </w:p>
        </w:tc>
      </w:tr>
      <w:tr w:rsidR="0035107B" w:rsidRPr="002E36C5" w:rsidTr="001D04C2">
        <w:trPr>
          <w:trHeight w:val="19"/>
          <w:jc w:val="center"/>
        </w:trPr>
        <w:tc>
          <w:tcPr>
            <w:tcW w:w="5000" w:type="pct"/>
            <w:gridSpan w:val="6"/>
            <w:tcBorders>
              <w:top w:val="single" w:sz="4" w:space="0" w:color="auto"/>
              <w:left w:val="single" w:sz="4" w:space="0" w:color="auto"/>
              <w:bottom w:val="single" w:sz="4" w:space="0" w:color="auto"/>
              <w:right w:val="single" w:sz="4" w:space="0" w:color="auto"/>
            </w:tcBorders>
            <w:noWrap/>
            <w:vAlign w:val="center"/>
            <w:hideMark/>
          </w:tcPr>
          <w:p w:rsidR="0035107B" w:rsidRPr="002E36C5" w:rsidRDefault="0035107B" w:rsidP="001D04C2">
            <w:pPr>
              <w:rPr>
                <w:color w:val="000000"/>
                <w:sz w:val="24"/>
                <w:szCs w:val="24"/>
                <w:lang w:eastAsia="id-ID"/>
              </w:rPr>
            </w:pPr>
            <w:r w:rsidRPr="002E36C5">
              <w:rPr>
                <w:color w:val="000000"/>
                <w:sz w:val="24"/>
                <w:szCs w:val="24"/>
                <w:lang w:eastAsia="id-ID"/>
              </w:rPr>
              <w:t>BELANJA BAHAN</w:t>
            </w:r>
          </w:p>
        </w:tc>
      </w:tr>
      <w:tr w:rsidR="0035107B" w:rsidRPr="002E36C5" w:rsidTr="0035107B">
        <w:trPr>
          <w:trHeight w:val="19"/>
          <w:jc w:val="center"/>
        </w:trPr>
        <w:tc>
          <w:tcPr>
            <w:tcW w:w="573" w:type="pct"/>
            <w:tcBorders>
              <w:top w:val="single" w:sz="4" w:space="0" w:color="auto"/>
              <w:left w:val="single" w:sz="4" w:space="0" w:color="auto"/>
              <w:bottom w:val="single" w:sz="4" w:space="0" w:color="auto"/>
              <w:right w:val="single" w:sz="4" w:space="0" w:color="auto"/>
            </w:tcBorders>
            <w:noWrap/>
            <w:vAlign w:val="center"/>
            <w:hideMark/>
          </w:tcPr>
          <w:p w:rsidR="0035107B" w:rsidRPr="002E36C5" w:rsidRDefault="0035107B" w:rsidP="001D04C2">
            <w:pPr>
              <w:jc w:val="center"/>
              <w:rPr>
                <w:color w:val="000000"/>
                <w:sz w:val="24"/>
                <w:szCs w:val="24"/>
                <w:lang w:eastAsia="id-ID"/>
              </w:rPr>
            </w:pPr>
            <w:r w:rsidRPr="002E36C5">
              <w:rPr>
                <w:color w:val="000000"/>
                <w:sz w:val="24"/>
                <w:szCs w:val="24"/>
                <w:lang w:eastAsia="id-ID"/>
              </w:rPr>
              <w:t>No</w:t>
            </w:r>
          </w:p>
        </w:tc>
        <w:tc>
          <w:tcPr>
            <w:tcW w:w="1575" w:type="pct"/>
            <w:tcBorders>
              <w:top w:val="single" w:sz="4" w:space="0" w:color="auto"/>
              <w:left w:val="nil"/>
              <w:bottom w:val="single" w:sz="4" w:space="0" w:color="auto"/>
              <w:right w:val="single" w:sz="4" w:space="0" w:color="auto"/>
            </w:tcBorders>
            <w:noWrap/>
            <w:vAlign w:val="center"/>
            <w:hideMark/>
          </w:tcPr>
          <w:p w:rsidR="0035107B" w:rsidRPr="002E36C5" w:rsidRDefault="0035107B" w:rsidP="001D04C2">
            <w:pPr>
              <w:jc w:val="center"/>
              <w:rPr>
                <w:color w:val="000000"/>
                <w:sz w:val="24"/>
                <w:szCs w:val="24"/>
                <w:lang w:eastAsia="id-ID"/>
              </w:rPr>
            </w:pPr>
            <w:r w:rsidRPr="002E36C5">
              <w:rPr>
                <w:color w:val="000000"/>
                <w:sz w:val="24"/>
                <w:szCs w:val="24"/>
                <w:lang w:eastAsia="id-ID"/>
              </w:rPr>
              <w:t>Item Bahan</w:t>
            </w:r>
          </w:p>
        </w:tc>
        <w:tc>
          <w:tcPr>
            <w:tcW w:w="664" w:type="pct"/>
            <w:tcBorders>
              <w:top w:val="single" w:sz="4" w:space="0" w:color="auto"/>
              <w:left w:val="nil"/>
              <w:bottom w:val="single" w:sz="4" w:space="0" w:color="auto"/>
              <w:right w:val="single" w:sz="4" w:space="0" w:color="auto"/>
            </w:tcBorders>
            <w:noWrap/>
            <w:vAlign w:val="center"/>
            <w:hideMark/>
          </w:tcPr>
          <w:p w:rsidR="0035107B" w:rsidRPr="002E36C5" w:rsidRDefault="0035107B" w:rsidP="001D04C2">
            <w:pPr>
              <w:jc w:val="center"/>
              <w:rPr>
                <w:color w:val="000000"/>
                <w:sz w:val="24"/>
                <w:szCs w:val="24"/>
                <w:lang w:eastAsia="id-ID"/>
              </w:rPr>
            </w:pPr>
            <w:r w:rsidRPr="002E36C5">
              <w:rPr>
                <w:color w:val="000000"/>
                <w:sz w:val="24"/>
                <w:szCs w:val="24"/>
                <w:lang w:eastAsia="id-ID"/>
              </w:rPr>
              <w:t>Volume</w:t>
            </w:r>
          </w:p>
        </w:tc>
        <w:tc>
          <w:tcPr>
            <w:tcW w:w="609" w:type="pct"/>
            <w:tcBorders>
              <w:top w:val="single" w:sz="4" w:space="0" w:color="auto"/>
              <w:left w:val="nil"/>
              <w:bottom w:val="single" w:sz="4" w:space="0" w:color="auto"/>
              <w:right w:val="single" w:sz="4" w:space="0" w:color="auto"/>
            </w:tcBorders>
            <w:noWrap/>
            <w:vAlign w:val="center"/>
            <w:hideMark/>
          </w:tcPr>
          <w:p w:rsidR="0035107B" w:rsidRPr="002E36C5" w:rsidRDefault="0035107B" w:rsidP="001D04C2">
            <w:pPr>
              <w:jc w:val="center"/>
              <w:rPr>
                <w:color w:val="000000"/>
                <w:sz w:val="24"/>
                <w:szCs w:val="24"/>
                <w:lang w:eastAsia="id-ID"/>
              </w:rPr>
            </w:pPr>
            <w:r w:rsidRPr="002E36C5">
              <w:rPr>
                <w:color w:val="000000"/>
                <w:sz w:val="24"/>
                <w:szCs w:val="24"/>
                <w:lang w:eastAsia="id-ID"/>
              </w:rPr>
              <w:t>Satuan</w:t>
            </w:r>
          </w:p>
        </w:tc>
        <w:tc>
          <w:tcPr>
            <w:tcW w:w="843" w:type="pct"/>
            <w:tcBorders>
              <w:top w:val="single" w:sz="4" w:space="0" w:color="auto"/>
              <w:left w:val="nil"/>
              <w:bottom w:val="single" w:sz="4" w:space="0" w:color="auto"/>
              <w:right w:val="single" w:sz="4" w:space="0" w:color="auto"/>
            </w:tcBorders>
            <w:noWrap/>
            <w:vAlign w:val="center"/>
            <w:hideMark/>
          </w:tcPr>
          <w:p w:rsidR="0035107B" w:rsidRPr="002E36C5" w:rsidRDefault="0035107B" w:rsidP="001D04C2">
            <w:pPr>
              <w:jc w:val="center"/>
              <w:rPr>
                <w:color w:val="000000"/>
                <w:sz w:val="24"/>
                <w:szCs w:val="24"/>
                <w:lang w:eastAsia="id-ID"/>
              </w:rPr>
            </w:pPr>
            <w:r w:rsidRPr="002E36C5">
              <w:rPr>
                <w:color w:val="000000"/>
                <w:sz w:val="24"/>
                <w:szCs w:val="24"/>
                <w:lang w:eastAsia="id-ID"/>
              </w:rPr>
              <w:t>Honor (Rp)</w:t>
            </w:r>
          </w:p>
        </w:tc>
        <w:tc>
          <w:tcPr>
            <w:tcW w:w="736" w:type="pct"/>
            <w:tcBorders>
              <w:top w:val="single" w:sz="4" w:space="0" w:color="auto"/>
              <w:left w:val="nil"/>
              <w:bottom w:val="single" w:sz="4" w:space="0" w:color="auto"/>
              <w:right w:val="single" w:sz="4" w:space="0" w:color="auto"/>
            </w:tcBorders>
            <w:noWrap/>
            <w:vAlign w:val="center"/>
            <w:hideMark/>
          </w:tcPr>
          <w:p w:rsidR="0035107B" w:rsidRPr="002E36C5" w:rsidRDefault="0035107B" w:rsidP="001D04C2">
            <w:pPr>
              <w:jc w:val="center"/>
              <w:rPr>
                <w:color w:val="000000"/>
                <w:sz w:val="24"/>
                <w:szCs w:val="24"/>
                <w:lang w:eastAsia="id-ID"/>
              </w:rPr>
            </w:pPr>
            <w:r w:rsidRPr="002E36C5">
              <w:rPr>
                <w:color w:val="000000"/>
                <w:sz w:val="24"/>
                <w:szCs w:val="24"/>
                <w:lang w:eastAsia="id-ID"/>
              </w:rPr>
              <w:t>Total (Rp)</w:t>
            </w:r>
          </w:p>
        </w:tc>
      </w:tr>
      <w:tr w:rsidR="0035107B" w:rsidRPr="002E36C5" w:rsidTr="0035107B">
        <w:trPr>
          <w:trHeight w:val="19"/>
          <w:jc w:val="center"/>
        </w:trPr>
        <w:tc>
          <w:tcPr>
            <w:tcW w:w="573" w:type="pct"/>
            <w:tcBorders>
              <w:top w:val="single" w:sz="4" w:space="0" w:color="auto"/>
              <w:left w:val="single" w:sz="4" w:space="0" w:color="auto"/>
              <w:bottom w:val="single" w:sz="4" w:space="0" w:color="auto"/>
              <w:right w:val="single" w:sz="4" w:space="0" w:color="auto"/>
            </w:tcBorders>
            <w:noWrap/>
            <w:vAlign w:val="bottom"/>
            <w:hideMark/>
          </w:tcPr>
          <w:p w:rsidR="0035107B" w:rsidRPr="002E36C5" w:rsidRDefault="0035107B" w:rsidP="001D04C2">
            <w:pPr>
              <w:jc w:val="center"/>
              <w:rPr>
                <w:color w:val="000000"/>
                <w:sz w:val="24"/>
                <w:szCs w:val="24"/>
                <w:lang w:eastAsia="id-ID"/>
              </w:rPr>
            </w:pPr>
            <w:r w:rsidRPr="002E36C5">
              <w:rPr>
                <w:color w:val="000000"/>
                <w:sz w:val="24"/>
                <w:szCs w:val="24"/>
                <w:lang w:eastAsia="id-ID"/>
              </w:rPr>
              <w:t>1</w:t>
            </w:r>
          </w:p>
        </w:tc>
        <w:tc>
          <w:tcPr>
            <w:tcW w:w="1575" w:type="pct"/>
            <w:tcBorders>
              <w:top w:val="single" w:sz="4" w:space="0" w:color="auto"/>
              <w:left w:val="single" w:sz="4" w:space="0" w:color="auto"/>
              <w:bottom w:val="single" w:sz="4" w:space="0" w:color="auto"/>
              <w:right w:val="single" w:sz="4" w:space="0" w:color="auto"/>
            </w:tcBorders>
            <w:noWrap/>
            <w:vAlign w:val="bottom"/>
            <w:hideMark/>
          </w:tcPr>
          <w:p w:rsidR="0035107B" w:rsidRPr="002E36C5" w:rsidRDefault="0035107B" w:rsidP="001D04C2">
            <w:pPr>
              <w:rPr>
                <w:color w:val="000000"/>
                <w:sz w:val="24"/>
                <w:szCs w:val="24"/>
                <w:lang w:val="en-US" w:eastAsia="id-ID"/>
              </w:rPr>
            </w:pPr>
            <w:r w:rsidRPr="002E36C5">
              <w:rPr>
                <w:color w:val="000000"/>
                <w:sz w:val="24"/>
                <w:szCs w:val="24"/>
                <w:lang w:eastAsia="id-ID"/>
              </w:rPr>
              <w:t> </w:t>
            </w:r>
            <w:r w:rsidRPr="002E36C5">
              <w:rPr>
                <w:color w:val="000000"/>
                <w:sz w:val="24"/>
                <w:szCs w:val="24"/>
                <w:lang w:val="en-US" w:eastAsia="id-ID"/>
              </w:rPr>
              <w:t>Modul</w:t>
            </w:r>
          </w:p>
        </w:tc>
        <w:tc>
          <w:tcPr>
            <w:tcW w:w="664" w:type="pct"/>
            <w:tcBorders>
              <w:top w:val="single" w:sz="4" w:space="0" w:color="auto"/>
              <w:left w:val="single" w:sz="4" w:space="0" w:color="auto"/>
              <w:bottom w:val="single" w:sz="4" w:space="0" w:color="auto"/>
              <w:right w:val="single" w:sz="4" w:space="0" w:color="auto"/>
            </w:tcBorders>
            <w:noWrap/>
            <w:vAlign w:val="bottom"/>
            <w:hideMark/>
          </w:tcPr>
          <w:p w:rsidR="0035107B" w:rsidRPr="002E36C5" w:rsidRDefault="0035107B" w:rsidP="001D04C2">
            <w:pPr>
              <w:jc w:val="center"/>
              <w:rPr>
                <w:color w:val="000000"/>
                <w:sz w:val="24"/>
                <w:szCs w:val="24"/>
                <w:lang w:eastAsia="id-ID"/>
              </w:rPr>
            </w:pPr>
            <w:r w:rsidRPr="002E36C5">
              <w:rPr>
                <w:color w:val="000000"/>
                <w:sz w:val="24"/>
                <w:szCs w:val="24"/>
                <w:lang w:val="en-US" w:eastAsia="id-ID"/>
              </w:rPr>
              <w:t>20</w:t>
            </w:r>
            <w:r w:rsidRPr="002E36C5">
              <w:rPr>
                <w:color w:val="000000"/>
                <w:sz w:val="24"/>
                <w:szCs w:val="24"/>
                <w:lang w:eastAsia="id-ID"/>
              </w:rPr>
              <w:t> </w:t>
            </w:r>
          </w:p>
        </w:tc>
        <w:tc>
          <w:tcPr>
            <w:tcW w:w="609" w:type="pct"/>
            <w:tcBorders>
              <w:top w:val="single" w:sz="4" w:space="0" w:color="auto"/>
              <w:left w:val="single" w:sz="4" w:space="0" w:color="auto"/>
              <w:bottom w:val="single" w:sz="4" w:space="0" w:color="auto"/>
              <w:right w:val="single" w:sz="4" w:space="0" w:color="auto"/>
            </w:tcBorders>
            <w:noWrap/>
            <w:vAlign w:val="bottom"/>
            <w:hideMark/>
          </w:tcPr>
          <w:p w:rsidR="0035107B" w:rsidRPr="002E36C5" w:rsidRDefault="0035107B" w:rsidP="001D04C2">
            <w:pPr>
              <w:jc w:val="center"/>
              <w:rPr>
                <w:color w:val="000000"/>
                <w:sz w:val="24"/>
                <w:szCs w:val="24"/>
                <w:lang w:eastAsia="id-ID"/>
              </w:rPr>
            </w:pPr>
            <w:r w:rsidRPr="002E36C5">
              <w:rPr>
                <w:color w:val="000000"/>
                <w:sz w:val="24"/>
                <w:szCs w:val="24"/>
                <w:lang w:val="en-US" w:eastAsia="id-ID"/>
              </w:rPr>
              <w:t>Jilid</w:t>
            </w:r>
            <w:r w:rsidRPr="002E36C5">
              <w:rPr>
                <w:color w:val="000000"/>
                <w:sz w:val="24"/>
                <w:szCs w:val="24"/>
                <w:lang w:eastAsia="id-ID"/>
              </w:rPr>
              <w:t> </w:t>
            </w:r>
          </w:p>
        </w:tc>
        <w:tc>
          <w:tcPr>
            <w:tcW w:w="843" w:type="pct"/>
            <w:tcBorders>
              <w:top w:val="single" w:sz="4" w:space="0" w:color="auto"/>
              <w:left w:val="single" w:sz="4" w:space="0" w:color="auto"/>
              <w:bottom w:val="single" w:sz="4" w:space="0" w:color="auto"/>
              <w:right w:val="single" w:sz="4" w:space="0" w:color="auto"/>
            </w:tcBorders>
            <w:noWrap/>
            <w:vAlign w:val="bottom"/>
            <w:hideMark/>
          </w:tcPr>
          <w:p w:rsidR="0035107B" w:rsidRPr="002E36C5" w:rsidRDefault="0035107B" w:rsidP="001D04C2">
            <w:pPr>
              <w:jc w:val="center"/>
              <w:rPr>
                <w:color w:val="000000"/>
                <w:sz w:val="24"/>
                <w:szCs w:val="24"/>
                <w:lang w:eastAsia="id-ID"/>
              </w:rPr>
            </w:pPr>
            <w:r w:rsidRPr="002E36C5">
              <w:rPr>
                <w:color w:val="000000"/>
                <w:sz w:val="24"/>
                <w:szCs w:val="24"/>
                <w:lang w:val="en-US" w:eastAsia="id-ID"/>
              </w:rPr>
              <w:t>25.000</w:t>
            </w:r>
            <w:r w:rsidRPr="002E36C5">
              <w:rPr>
                <w:color w:val="000000"/>
                <w:sz w:val="24"/>
                <w:szCs w:val="24"/>
                <w:lang w:eastAsia="id-ID"/>
              </w:rPr>
              <w:t> </w:t>
            </w:r>
          </w:p>
        </w:tc>
        <w:tc>
          <w:tcPr>
            <w:tcW w:w="736" w:type="pct"/>
            <w:tcBorders>
              <w:top w:val="single" w:sz="4" w:space="0" w:color="auto"/>
              <w:left w:val="single" w:sz="4" w:space="0" w:color="auto"/>
              <w:bottom w:val="single" w:sz="4" w:space="0" w:color="auto"/>
              <w:right w:val="single" w:sz="4" w:space="0" w:color="auto"/>
            </w:tcBorders>
            <w:noWrap/>
            <w:vAlign w:val="bottom"/>
            <w:hideMark/>
          </w:tcPr>
          <w:p w:rsidR="0035107B" w:rsidRPr="002E36C5" w:rsidRDefault="0035107B" w:rsidP="001D04C2">
            <w:pPr>
              <w:jc w:val="center"/>
              <w:rPr>
                <w:color w:val="000000"/>
                <w:sz w:val="24"/>
                <w:szCs w:val="24"/>
                <w:lang w:eastAsia="id-ID"/>
              </w:rPr>
            </w:pPr>
            <w:r w:rsidRPr="002E36C5">
              <w:rPr>
                <w:color w:val="000000"/>
                <w:sz w:val="24"/>
                <w:szCs w:val="24"/>
                <w:lang w:val="en-US" w:eastAsia="id-ID"/>
              </w:rPr>
              <w:t>500.000</w:t>
            </w:r>
            <w:r w:rsidRPr="002E36C5">
              <w:rPr>
                <w:color w:val="000000"/>
                <w:sz w:val="24"/>
                <w:szCs w:val="24"/>
                <w:lang w:eastAsia="id-ID"/>
              </w:rPr>
              <w:t> </w:t>
            </w:r>
          </w:p>
        </w:tc>
      </w:tr>
      <w:tr w:rsidR="0035107B" w:rsidRPr="002E36C5" w:rsidTr="0035107B">
        <w:trPr>
          <w:trHeight w:val="19"/>
          <w:jc w:val="center"/>
        </w:trPr>
        <w:tc>
          <w:tcPr>
            <w:tcW w:w="573" w:type="pct"/>
            <w:tcBorders>
              <w:top w:val="single" w:sz="4" w:space="0" w:color="auto"/>
              <w:left w:val="single" w:sz="4" w:space="0" w:color="auto"/>
              <w:bottom w:val="single" w:sz="4" w:space="0" w:color="auto"/>
              <w:right w:val="single" w:sz="4" w:space="0" w:color="auto"/>
            </w:tcBorders>
            <w:noWrap/>
            <w:vAlign w:val="bottom"/>
            <w:hideMark/>
          </w:tcPr>
          <w:p w:rsidR="0035107B" w:rsidRPr="002E36C5" w:rsidRDefault="0035107B" w:rsidP="001D04C2">
            <w:pPr>
              <w:jc w:val="center"/>
              <w:rPr>
                <w:color w:val="000000"/>
                <w:sz w:val="24"/>
                <w:szCs w:val="24"/>
                <w:lang w:eastAsia="id-ID"/>
              </w:rPr>
            </w:pPr>
            <w:r w:rsidRPr="002E36C5">
              <w:rPr>
                <w:color w:val="000000"/>
                <w:sz w:val="24"/>
                <w:szCs w:val="24"/>
                <w:lang w:eastAsia="id-ID"/>
              </w:rPr>
              <w:t>2</w:t>
            </w:r>
          </w:p>
        </w:tc>
        <w:tc>
          <w:tcPr>
            <w:tcW w:w="1575" w:type="pct"/>
            <w:tcBorders>
              <w:top w:val="single" w:sz="4" w:space="0" w:color="auto"/>
              <w:left w:val="single" w:sz="4" w:space="0" w:color="auto"/>
              <w:bottom w:val="single" w:sz="4" w:space="0" w:color="auto"/>
              <w:right w:val="single" w:sz="4" w:space="0" w:color="auto"/>
            </w:tcBorders>
            <w:noWrap/>
            <w:vAlign w:val="bottom"/>
            <w:hideMark/>
          </w:tcPr>
          <w:p w:rsidR="0035107B" w:rsidRPr="002E36C5" w:rsidRDefault="0035107B" w:rsidP="001D04C2">
            <w:pPr>
              <w:rPr>
                <w:color w:val="000000"/>
                <w:sz w:val="24"/>
                <w:szCs w:val="24"/>
                <w:lang w:val="en-US" w:eastAsia="id-ID"/>
              </w:rPr>
            </w:pPr>
            <w:r w:rsidRPr="002E36C5">
              <w:rPr>
                <w:color w:val="000000"/>
                <w:sz w:val="24"/>
                <w:szCs w:val="24"/>
                <w:lang w:eastAsia="id-ID"/>
              </w:rPr>
              <w:t> </w:t>
            </w:r>
            <w:r w:rsidRPr="002E36C5">
              <w:rPr>
                <w:color w:val="000000"/>
                <w:sz w:val="24"/>
                <w:szCs w:val="24"/>
                <w:lang w:val="en-US" w:eastAsia="id-ID"/>
              </w:rPr>
              <w:t>Spanduk</w:t>
            </w:r>
          </w:p>
        </w:tc>
        <w:tc>
          <w:tcPr>
            <w:tcW w:w="664" w:type="pct"/>
            <w:tcBorders>
              <w:top w:val="single" w:sz="4" w:space="0" w:color="auto"/>
              <w:left w:val="single" w:sz="4" w:space="0" w:color="auto"/>
              <w:bottom w:val="single" w:sz="4" w:space="0" w:color="auto"/>
              <w:right w:val="single" w:sz="4" w:space="0" w:color="auto"/>
            </w:tcBorders>
            <w:noWrap/>
            <w:vAlign w:val="bottom"/>
            <w:hideMark/>
          </w:tcPr>
          <w:p w:rsidR="0035107B" w:rsidRPr="002E36C5" w:rsidRDefault="0035107B" w:rsidP="001D04C2">
            <w:pPr>
              <w:jc w:val="center"/>
              <w:rPr>
                <w:color w:val="000000"/>
                <w:sz w:val="24"/>
                <w:szCs w:val="24"/>
                <w:lang w:val="en-US" w:eastAsia="id-ID"/>
              </w:rPr>
            </w:pPr>
            <w:r w:rsidRPr="002E36C5">
              <w:rPr>
                <w:color w:val="000000"/>
                <w:sz w:val="24"/>
                <w:szCs w:val="24"/>
                <w:lang w:eastAsia="id-ID"/>
              </w:rPr>
              <w:t> </w:t>
            </w:r>
            <w:r w:rsidRPr="002E36C5">
              <w:rPr>
                <w:color w:val="000000"/>
                <w:sz w:val="24"/>
                <w:szCs w:val="24"/>
                <w:lang w:val="en-US" w:eastAsia="id-ID"/>
              </w:rPr>
              <w:t>5</w:t>
            </w:r>
          </w:p>
        </w:tc>
        <w:tc>
          <w:tcPr>
            <w:tcW w:w="609" w:type="pct"/>
            <w:tcBorders>
              <w:top w:val="single" w:sz="4" w:space="0" w:color="auto"/>
              <w:left w:val="single" w:sz="4" w:space="0" w:color="auto"/>
              <w:bottom w:val="single" w:sz="4" w:space="0" w:color="auto"/>
              <w:right w:val="single" w:sz="4" w:space="0" w:color="auto"/>
            </w:tcBorders>
            <w:noWrap/>
            <w:vAlign w:val="bottom"/>
            <w:hideMark/>
          </w:tcPr>
          <w:p w:rsidR="0035107B" w:rsidRPr="002E36C5" w:rsidRDefault="0035107B" w:rsidP="001D04C2">
            <w:pPr>
              <w:jc w:val="center"/>
              <w:rPr>
                <w:color w:val="000000"/>
                <w:sz w:val="24"/>
                <w:szCs w:val="24"/>
                <w:lang w:eastAsia="id-ID"/>
              </w:rPr>
            </w:pPr>
            <w:r w:rsidRPr="002E36C5">
              <w:rPr>
                <w:color w:val="000000"/>
                <w:sz w:val="24"/>
                <w:szCs w:val="24"/>
                <w:lang w:val="en-US" w:eastAsia="id-ID"/>
              </w:rPr>
              <w:t>Lembar</w:t>
            </w:r>
            <w:r w:rsidRPr="002E36C5">
              <w:rPr>
                <w:color w:val="000000"/>
                <w:sz w:val="24"/>
                <w:szCs w:val="24"/>
                <w:lang w:eastAsia="id-ID"/>
              </w:rPr>
              <w:t> </w:t>
            </w:r>
          </w:p>
        </w:tc>
        <w:tc>
          <w:tcPr>
            <w:tcW w:w="843" w:type="pct"/>
            <w:tcBorders>
              <w:top w:val="single" w:sz="4" w:space="0" w:color="auto"/>
              <w:left w:val="single" w:sz="4" w:space="0" w:color="auto"/>
              <w:bottom w:val="single" w:sz="4" w:space="0" w:color="auto"/>
              <w:right w:val="single" w:sz="4" w:space="0" w:color="auto"/>
            </w:tcBorders>
            <w:noWrap/>
            <w:vAlign w:val="bottom"/>
            <w:hideMark/>
          </w:tcPr>
          <w:p w:rsidR="0035107B" w:rsidRPr="002E36C5" w:rsidRDefault="0035107B" w:rsidP="001D04C2">
            <w:pPr>
              <w:jc w:val="center"/>
              <w:rPr>
                <w:color w:val="000000"/>
                <w:sz w:val="24"/>
                <w:szCs w:val="24"/>
                <w:lang w:eastAsia="id-ID"/>
              </w:rPr>
            </w:pPr>
            <w:r>
              <w:rPr>
                <w:color w:val="000000"/>
                <w:sz w:val="24"/>
                <w:szCs w:val="24"/>
                <w:lang w:val="en-US" w:eastAsia="id-ID"/>
              </w:rPr>
              <w:t>2</w:t>
            </w:r>
            <w:r w:rsidRPr="002E36C5">
              <w:rPr>
                <w:color w:val="000000"/>
                <w:sz w:val="24"/>
                <w:szCs w:val="24"/>
                <w:lang w:val="en-US" w:eastAsia="id-ID"/>
              </w:rPr>
              <w:t>00.000</w:t>
            </w:r>
            <w:r w:rsidRPr="002E36C5">
              <w:rPr>
                <w:color w:val="000000"/>
                <w:sz w:val="24"/>
                <w:szCs w:val="24"/>
                <w:lang w:eastAsia="id-ID"/>
              </w:rPr>
              <w:t> </w:t>
            </w:r>
          </w:p>
        </w:tc>
        <w:tc>
          <w:tcPr>
            <w:tcW w:w="736" w:type="pct"/>
            <w:tcBorders>
              <w:top w:val="single" w:sz="4" w:space="0" w:color="auto"/>
              <w:left w:val="single" w:sz="4" w:space="0" w:color="auto"/>
              <w:bottom w:val="single" w:sz="4" w:space="0" w:color="auto"/>
              <w:right w:val="single" w:sz="4" w:space="0" w:color="auto"/>
            </w:tcBorders>
            <w:noWrap/>
            <w:vAlign w:val="bottom"/>
            <w:hideMark/>
          </w:tcPr>
          <w:p w:rsidR="0035107B" w:rsidRPr="002E36C5" w:rsidRDefault="0035107B" w:rsidP="001D04C2">
            <w:pPr>
              <w:jc w:val="center"/>
              <w:rPr>
                <w:color w:val="000000"/>
                <w:sz w:val="24"/>
                <w:szCs w:val="24"/>
                <w:lang w:eastAsia="id-ID"/>
              </w:rPr>
            </w:pPr>
            <w:r>
              <w:rPr>
                <w:color w:val="000000"/>
                <w:sz w:val="24"/>
                <w:szCs w:val="24"/>
                <w:lang w:val="en-US" w:eastAsia="id-ID"/>
              </w:rPr>
              <w:t>1.0</w:t>
            </w:r>
            <w:r w:rsidRPr="002E36C5">
              <w:rPr>
                <w:color w:val="000000"/>
                <w:sz w:val="24"/>
                <w:szCs w:val="24"/>
                <w:lang w:val="en-US" w:eastAsia="id-ID"/>
              </w:rPr>
              <w:t>00.000</w:t>
            </w:r>
            <w:r w:rsidRPr="002E36C5">
              <w:rPr>
                <w:color w:val="000000"/>
                <w:sz w:val="24"/>
                <w:szCs w:val="24"/>
                <w:lang w:eastAsia="id-ID"/>
              </w:rPr>
              <w:t> </w:t>
            </w:r>
          </w:p>
        </w:tc>
      </w:tr>
      <w:tr w:rsidR="0035107B" w:rsidRPr="002E36C5" w:rsidTr="0035107B">
        <w:trPr>
          <w:trHeight w:val="19"/>
          <w:jc w:val="center"/>
        </w:trPr>
        <w:tc>
          <w:tcPr>
            <w:tcW w:w="573" w:type="pct"/>
            <w:tcBorders>
              <w:top w:val="single" w:sz="4" w:space="0" w:color="auto"/>
              <w:left w:val="single" w:sz="4" w:space="0" w:color="auto"/>
              <w:bottom w:val="single" w:sz="4" w:space="0" w:color="auto"/>
              <w:right w:val="single" w:sz="4" w:space="0" w:color="auto"/>
            </w:tcBorders>
            <w:noWrap/>
            <w:vAlign w:val="bottom"/>
            <w:hideMark/>
          </w:tcPr>
          <w:p w:rsidR="0035107B" w:rsidRPr="002E36C5" w:rsidRDefault="0035107B" w:rsidP="001D04C2">
            <w:pPr>
              <w:jc w:val="center"/>
              <w:rPr>
                <w:color w:val="000000"/>
                <w:sz w:val="24"/>
                <w:szCs w:val="24"/>
                <w:lang w:eastAsia="id-ID"/>
              </w:rPr>
            </w:pPr>
            <w:r w:rsidRPr="002E36C5">
              <w:rPr>
                <w:color w:val="000000"/>
                <w:sz w:val="24"/>
                <w:szCs w:val="24"/>
                <w:lang w:eastAsia="id-ID"/>
              </w:rPr>
              <w:t>3</w:t>
            </w:r>
          </w:p>
        </w:tc>
        <w:tc>
          <w:tcPr>
            <w:tcW w:w="1575" w:type="pct"/>
            <w:tcBorders>
              <w:top w:val="single" w:sz="4" w:space="0" w:color="auto"/>
              <w:left w:val="nil"/>
              <w:bottom w:val="single" w:sz="4" w:space="0" w:color="auto"/>
              <w:right w:val="single" w:sz="4" w:space="0" w:color="auto"/>
            </w:tcBorders>
            <w:noWrap/>
            <w:vAlign w:val="bottom"/>
            <w:hideMark/>
          </w:tcPr>
          <w:p w:rsidR="0035107B" w:rsidRPr="002E36C5" w:rsidRDefault="0035107B" w:rsidP="001D04C2">
            <w:pPr>
              <w:rPr>
                <w:color w:val="000000"/>
                <w:sz w:val="24"/>
                <w:szCs w:val="24"/>
                <w:lang w:val="en-US" w:eastAsia="id-ID"/>
              </w:rPr>
            </w:pPr>
            <w:r w:rsidRPr="002E36C5">
              <w:rPr>
                <w:color w:val="000000"/>
                <w:sz w:val="24"/>
                <w:szCs w:val="24"/>
                <w:lang w:eastAsia="id-ID"/>
              </w:rPr>
              <w:t> </w:t>
            </w:r>
            <w:r w:rsidRPr="002E36C5">
              <w:rPr>
                <w:color w:val="000000"/>
                <w:sz w:val="24"/>
                <w:szCs w:val="24"/>
                <w:lang w:val="en-US" w:eastAsia="id-ID"/>
              </w:rPr>
              <w:t>Perlengkapan Lainnya</w:t>
            </w:r>
          </w:p>
        </w:tc>
        <w:tc>
          <w:tcPr>
            <w:tcW w:w="664" w:type="pct"/>
            <w:tcBorders>
              <w:top w:val="single" w:sz="4" w:space="0" w:color="auto"/>
              <w:left w:val="nil"/>
              <w:bottom w:val="single" w:sz="4" w:space="0" w:color="auto"/>
              <w:right w:val="single" w:sz="4" w:space="0" w:color="auto"/>
            </w:tcBorders>
            <w:noWrap/>
            <w:vAlign w:val="bottom"/>
            <w:hideMark/>
          </w:tcPr>
          <w:p w:rsidR="0035107B" w:rsidRPr="002E36C5" w:rsidRDefault="0035107B" w:rsidP="001D04C2">
            <w:pPr>
              <w:jc w:val="center"/>
              <w:rPr>
                <w:color w:val="000000"/>
                <w:sz w:val="24"/>
                <w:szCs w:val="24"/>
                <w:lang w:eastAsia="id-ID"/>
              </w:rPr>
            </w:pPr>
            <w:r w:rsidRPr="002E36C5">
              <w:rPr>
                <w:color w:val="000000"/>
                <w:sz w:val="24"/>
                <w:szCs w:val="24"/>
                <w:lang w:eastAsia="id-ID"/>
              </w:rPr>
              <w:t> </w:t>
            </w:r>
          </w:p>
        </w:tc>
        <w:tc>
          <w:tcPr>
            <w:tcW w:w="609" w:type="pct"/>
            <w:tcBorders>
              <w:top w:val="single" w:sz="4" w:space="0" w:color="auto"/>
              <w:left w:val="nil"/>
              <w:bottom w:val="single" w:sz="4" w:space="0" w:color="auto"/>
              <w:right w:val="single" w:sz="4" w:space="0" w:color="auto"/>
            </w:tcBorders>
            <w:noWrap/>
            <w:vAlign w:val="bottom"/>
            <w:hideMark/>
          </w:tcPr>
          <w:p w:rsidR="0035107B" w:rsidRPr="002E36C5" w:rsidRDefault="0035107B" w:rsidP="001D04C2">
            <w:pPr>
              <w:jc w:val="center"/>
              <w:rPr>
                <w:color w:val="000000"/>
                <w:sz w:val="24"/>
                <w:szCs w:val="24"/>
                <w:lang w:eastAsia="id-ID"/>
              </w:rPr>
            </w:pPr>
            <w:r w:rsidRPr="002E36C5">
              <w:rPr>
                <w:color w:val="000000"/>
                <w:sz w:val="24"/>
                <w:szCs w:val="24"/>
                <w:lang w:eastAsia="id-ID"/>
              </w:rPr>
              <w:t> </w:t>
            </w:r>
          </w:p>
        </w:tc>
        <w:tc>
          <w:tcPr>
            <w:tcW w:w="843" w:type="pct"/>
            <w:tcBorders>
              <w:top w:val="single" w:sz="4" w:space="0" w:color="auto"/>
              <w:left w:val="nil"/>
              <w:bottom w:val="single" w:sz="4" w:space="0" w:color="auto"/>
              <w:right w:val="single" w:sz="4" w:space="0" w:color="auto"/>
            </w:tcBorders>
            <w:noWrap/>
            <w:vAlign w:val="bottom"/>
            <w:hideMark/>
          </w:tcPr>
          <w:p w:rsidR="0035107B" w:rsidRPr="002E36C5" w:rsidRDefault="0035107B" w:rsidP="001D04C2">
            <w:pPr>
              <w:jc w:val="center"/>
              <w:rPr>
                <w:color w:val="000000"/>
                <w:sz w:val="24"/>
                <w:szCs w:val="24"/>
                <w:lang w:eastAsia="id-ID"/>
              </w:rPr>
            </w:pPr>
            <w:r w:rsidRPr="002E36C5">
              <w:rPr>
                <w:color w:val="000000"/>
                <w:sz w:val="24"/>
                <w:szCs w:val="24"/>
                <w:lang w:eastAsia="id-ID"/>
              </w:rPr>
              <w:t> </w:t>
            </w:r>
          </w:p>
        </w:tc>
        <w:tc>
          <w:tcPr>
            <w:tcW w:w="736" w:type="pct"/>
            <w:tcBorders>
              <w:top w:val="single" w:sz="4" w:space="0" w:color="auto"/>
              <w:left w:val="nil"/>
              <w:bottom w:val="single" w:sz="4" w:space="0" w:color="auto"/>
              <w:right w:val="single" w:sz="4" w:space="0" w:color="auto"/>
            </w:tcBorders>
            <w:noWrap/>
            <w:vAlign w:val="bottom"/>
            <w:hideMark/>
          </w:tcPr>
          <w:p w:rsidR="0035107B" w:rsidRPr="002E36C5" w:rsidRDefault="0035107B" w:rsidP="001D04C2">
            <w:pPr>
              <w:jc w:val="center"/>
              <w:rPr>
                <w:color w:val="000000"/>
                <w:sz w:val="24"/>
                <w:szCs w:val="24"/>
                <w:lang w:eastAsia="id-ID"/>
              </w:rPr>
            </w:pPr>
            <w:r>
              <w:rPr>
                <w:color w:val="000000"/>
                <w:sz w:val="24"/>
                <w:szCs w:val="24"/>
                <w:lang w:val="en-US" w:eastAsia="id-ID"/>
              </w:rPr>
              <w:t>5</w:t>
            </w:r>
            <w:r w:rsidRPr="002E36C5">
              <w:rPr>
                <w:color w:val="000000"/>
                <w:sz w:val="24"/>
                <w:szCs w:val="24"/>
                <w:lang w:val="en-US" w:eastAsia="id-ID"/>
              </w:rPr>
              <w:t>00.000</w:t>
            </w:r>
            <w:r w:rsidRPr="002E36C5">
              <w:rPr>
                <w:color w:val="000000"/>
                <w:sz w:val="24"/>
                <w:szCs w:val="24"/>
                <w:lang w:eastAsia="id-ID"/>
              </w:rPr>
              <w:t> </w:t>
            </w:r>
          </w:p>
        </w:tc>
      </w:tr>
      <w:tr w:rsidR="0035107B" w:rsidRPr="002E36C5" w:rsidTr="0035107B">
        <w:trPr>
          <w:trHeight w:val="19"/>
          <w:jc w:val="center"/>
        </w:trPr>
        <w:tc>
          <w:tcPr>
            <w:tcW w:w="4264" w:type="pct"/>
            <w:gridSpan w:val="5"/>
            <w:tcBorders>
              <w:top w:val="single" w:sz="4" w:space="0" w:color="auto"/>
              <w:left w:val="single" w:sz="4" w:space="0" w:color="auto"/>
              <w:bottom w:val="single" w:sz="4" w:space="0" w:color="auto"/>
              <w:right w:val="single" w:sz="4" w:space="0" w:color="auto"/>
            </w:tcBorders>
            <w:noWrap/>
            <w:vAlign w:val="center"/>
            <w:hideMark/>
          </w:tcPr>
          <w:p w:rsidR="0035107B" w:rsidRPr="002E36C5" w:rsidRDefault="0035107B" w:rsidP="001D04C2">
            <w:pPr>
              <w:jc w:val="center"/>
              <w:rPr>
                <w:color w:val="000000"/>
                <w:sz w:val="24"/>
                <w:szCs w:val="24"/>
                <w:lang w:eastAsia="id-ID"/>
              </w:rPr>
            </w:pPr>
            <w:r w:rsidRPr="002E36C5">
              <w:rPr>
                <w:color w:val="000000"/>
                <w:sz w:val="24"/>
                <w:szCs w:val="24"/>
                <w:lang w:eastAsia="id-ID"/>
              </w:rPr>
              <w:t>Total Belanja Bahan</w:t>
            </w:r>
          </w:p>
        </w:tc>
        <w:tc>
          <w:tcPr>
            <w:tcW w:w="736" w:type="pct"/>
            <w:tcBorders>
              <w:top w:val="nil"/>
              <w:left w:val="nil"/>
              <w:bottom w:val="single" w:sz="4" w:space="0" w:color="auto"/>
              <w:right w:val="single" w:sz="4" w:space="0" w:color="auto"/>
            </w:tcBorders>
            <w:noWrap/>
            <w:vAlign w:val="bottom"/>
            <w:hideMark/>
          </w:tcPr>
          <w:p w:rsidR="0035107B" w:rsidRPr="002E36C5" w:rsidRDefault="0035107B" w:rsidP="001D04C2">
            <w:pPr>
              <w:jc w:val="center"/>
              <w:rPr>
                <w:color w:val="000000"/>
                <w:sz w:val="24"/>
                <w:szCs w:val="24"/>
                <w:lang w:val="en-US" w:eastAsia="id-ID"/>
              </w:rPr>
            </w:pPr>
            <w:r>
              <w:rPr>
                <w:color w:val="000000"/>
                <w:sz w:val="24"/>
                <w:szCs w:val="24"/>
                <w:lang w:val="en-US" w:eastAsia="id-ID"/>
              </w:rPr>
              <w:t>2.0</w:t>
            </w:r>
            <w:r w:rsidRPr="002E36C5">
              <w:rPr>
                <w:color w:val="000000"/>
                <w:sz w:val="24"/>
                <w:szCs w:val="24"/>
                <w:lang w:val="en-US" w:eastAsia="id-ID"/>
              </w:rPr>
              <w:t>00.000</w:t>
            </w:r>
          </w:p>
        </w:tc>
      </w:tr>
      <w:tr w:rsidR="0035107B" w:rsidRPr="002E36C5" w:rsidTr="001D04C2">
        <w:trPr>
          <w:trHeight w:val="19"/>
          <w:jc w:val="center"/>
        </w:trPr>
        <w:tc>
          <w:tcPr>
            <w:tcW w:w="5000" w:type="pct"/>
            <w:gridSpan w:val="6"/>
            <w:tcBorders>
              <w:top w:val="single" w:sz="4" w:space="0" w:color="auto"/>
              <w:left w:val="single" w:sz="4" w:space="0" w:color="auto"/>
              <w:bottom w:val="single" w:sz="4" w:space="0" w:color="auto"/>
              <w:right w:val="single" w:sz="4" w:space="0" w:color="auto"/>
            </w:tcBorders>
            <w:noWrap/>
            <w:vAlign w:val="center"/>
            <w:hideMark/>
          </w:tcPr>
          <w:p w:rsidR="0035107B" w:rsidRPr="002E36C5" w:rsidRDefault="0035107B" w:rsidP="001D04C2">
            <w:pPr>
              <w:rPr>
                <w:color w:val="000000"/>
                <w:sz w:val="24"/>
                <w:szCs w:val="24"/>
                <w:lang w:eastAsia="id-ID"/>
              </w:rPr>
            </w:pPr>
            <w:r w:rsidRPr="002E36C5">
              <w:rPr>
                <w:color w:val="000000"/>
                <w:sz w:val="24"/>
                <w:szCs w:val="24"/>
                <w:lang w:eastAsia="id-ID"/>
              </w:rPr>
              <w:t>BELANJA BARANG NON OPERASIONAL</w:t>
            </w:r>
          </w:p>
        </w:tc>
      </w:tr>
      <w:tr w:rsidR="0035107B" w:rsidRPr="002E36C5" w:rsidTr="0035107B">
        <w:trPr>
          <w:trHeight w:val="19"/>
          <w:jc w:val="center"/>
        </w:trPr>
        <w:tc>
          <w:tcPr>
            <w:tcW w:w="573" w:type="pct"/>
            <w:tcBorders>
              <w:top w:val="nil"/>
              <w:left w:val="single" w:sz="4" w:space="0" w:color="auto"/>
              <w:bottom w:val="single" w:sz="4" w:space="0" w:color="auto"/>
              <w:right w:val="single" w:sz="4" w:space="0" w:color="auto"/>
            </w:tcBorders>
            <w:noWrap/>
            <w:vAlign w:val="center"/>
            <w:hideMark/>
          </w:tcPr>
          <w:p w:rsidR="0035107B" w:rsidRPr="002E36C5" w:rsidRDefault="0035107B" w:rsidP="001D04C2">
            <w:pPr>
              <w:jc w:val="center"/>
              <w:rPr>
                <w:color w:val="000000"/>
                <w:sz w:val="24"/>
                <w:szCs w:val="24"/>
                <w:lang w:eastAsia="id-ID"/>
              </w:rPr>
            </w:pPr>
            <w:r w:rsidRPr="002E36C5">
              <w:rPr>
                <w:color w:val="000000"/>
                <w:sz w:val="24"/>
                <w:szCs w:val="24"/>
                <w:lang w:eastAsia="id-ID"/>
              </w:rPr>
              <w:t>No</w:t>
            </w:r>
          </w:p>
        </w:tc>
        <w:tc>
          <w:tcPr>
            <w:tcW w:w="1575" w:type="pct"/>
            <w:tcBorders>
              <w:top w:val="nil"/>
              <w:left w:val="nil"/>
              <w:bottom w:val="single" w:sz="4" w:space="0" w:color="auto"/>
              <w:right w:val="single" w:sz="4" w:space="0" w:color="auto"/>
            </w:tcBorders>
            <w:noWrap/>
            <w:vAlign w:val="center"/>
            <w:hideMark/>
          </w:tcPr>
          <w:p w:rsidR="0035107B" w:rsidRPr="002E36C5" w:rsidRDefault="0035107B" w:rsidP="001D04C2">
            <w:pPr>
              <w:jc w:val="center"/>
              <w:rPr>
                <w:color w:val="000000"/>
                <w:sz w:val="24"/>
                <w:szCs w:val="24"/>
                <w:lang w:eastAsia="id-ID"/>
              </w:rPr>
            </w:pPr>
            <w:r w:rsidRPr="002E36C5">
              <w:rPr>
                <w:color w:val="000000"/>
                <w:sz w:val="24"/>
                <w:szCs w:val="24"/>
                <w:lang w:eastAsia="id-ID"/>
              </w:rPr>
              <w:t>Item Bahan</w:t>
            </w:r>
          </w:p>
        </w:tc>
        <w:tc>
          <w:tcPr>
            <w:tcW w:w="664" w:type="pct"/>
            <w:tcBorders>
              <w:top w:val="nil"/>
              <w:left w:val="nil"/>
              <w:bottom w:val="single" w:sz="4" w:space="0" w:color="auto"/>
              <w:right w:val="single" w:sz="4" w:space="0" w:color="auto"/>
            </w:tcBorders>
            <w:noWrap/>
            <w:vAlign w:val="center"/>
            <w:hideMark/>
          </w:tcPr>
          <w:p w:rsidR="0035107B" w:rsidRPr="002E36C5" w:rsidRDefault="0035107B" w:rsidP="001D04C2">
            <w:pPr>
              <w:jc w:val="center"/>
              <w:rPr>
                <w:color w:val="000000"/>
                <w:sz w:val="24"/>
                <w:szCs w:val="24"/>
                <w:lang w:eastAsia="id-ID"/>
              </w:rPr>
            </w:pPr>
            <w:r w:rsidRPr="002E36C5">
              <w:rPr>
                <w:color w:val="000000"/>
                <w:sz w:val="24"/>
                <w:szCs w:val="24"/>
                <w:lang w:eastAsia="id-ID"/>
              </w:rPr>
              <w:t>Volume</w:t>
            </w:r>
          </w:p>
        </w:tc>
        <w:tc>
          <w:tcPr>
            <w:tcW w:w="609" w:type="pct"/>
            <w:tcBorders>
              <w:top w:val="nil"/>
              <w:left w:val="nil"/>
              <w:bottom w:val="single" w:sz="4" w:space="0" w:color="auto"/>
              <w:right w:val="single" w:sz="4" w:space="0" w:color="auto"/>
            </w:tcBorders>
            <w:noWrap/>
            <w:vAlign w:val="center"/>
            <w:hideMark/>
          </w:tcPr>
          <w:p w:rsidR="0035107B" w:rsidRPr="002E36C5" w:rsidRDefault="0035107B" w:rsidP="001D04C2">
            <w:pPr>
              <w:jc w:val="center"/>
              <w:rPr>
                <w:color w:val="000000"/>
                <w:sz w:val="24"/>
                <w:szCs w:val="24"/>
                <w:lang w:eastAsia="id-ID"/>
              </w:rPr>
            </w:pPr>
            <w:r w:rsidRPr="002E36C5">
              <w:rPr>
                <w:color w:val="000000"/>
                <w:sz w:val="24"/>
                <w:szCs w:val="24"/>
                <w:lang w:eastAsia="id-ID"/>
              </w:rPr>
              <w:t>Satuan</w:t>
            </w:r>
          </w:p>
        </w:tc>
        <w:tc>
          <w:tcPr>
            <w:tcW w:w="843" w:type="pct"/>
            <w:tcBorders>
              <w:top w:val="nil"/>
              <w:left w:val="nil"/>
              <w:bottom w:val="single" w:sz="4" w:space="0" w:color="auto"/>
              <w:right w:val="single" w:sz="4" w:space="0" w:color="auto"/>
            </w:tcBorders>
            <w:noWrap/>
            <w:vAlign w:val="center"/>
            <w:hideMark/>
          </w:tcPr>
          <w:p w:rsidR="0035107B" w:rsidRPr="002E36C5" w:rsidRDefault="0035107B" w:rsidP="001D04C2">
            <w:pPr>
              <w:jc w:val="center"/>
              <w:rPr>
                <w:color w:val="000000"/>
                <w:sz w:val="24"/>
                <w:szCs w:val="24"/>
                <w:lang w:eastAsia="id-ID"/>
              </w:rPr>
            </w:pPr>
            <w:r w:rsidRPr="002E36C5">
              <w:rPr>
                <w:color w:val="000000"/>
                <w:sz w:val="24"/>
                <w:szCs w:val="24"/>
                <w:lang w:eastAsia="id-ID"/>
              </w:rPr>
              <w:t>Honor (Rp)</w:t>
            </w:r>
          </w:p>
        </w:tc>
        <w:tc>
          <w:tcPr>
            <w:tcW w:w="736" w:type="pct"/>
            <w:tcBorders>
              <w:top w:val="nil"/>
              <w:left w:val="nil"/>
              <w:bottom w:val="single" w:sz="4" w:space="0" w:color="auto"/>
              <w:right w:val="single" w:sz="4" w:space="0" w:color="auto"/>
            </w:tcBorders>
            <w:noWrap/>
            <w:vAlign w:val="center"/>
            <w:hideMark/>
          </w:tcPr>
          <w:p w:rsidR="0035107B" w:rsidRPr="002E36C5" w:rsidRDefault="0035107B" w:rsidP="001D04C2">
            <w:pPr>
              <w:jc w:val="center"/>
              <w:rPr>
                <w:color w:val="000000"/>
                <w:sz w:val="24"/>
                <w:szCs w:val="24"/>
                <w:lang w:eastAsia="id-ID"/>
              </w:rPr>
            </w:pPr>
            <w:r w:rsidRPr="002E36C5">
              <w:rPr>
                <w:color w:val="000000"/>
                <w:sz w:val="24"/>
                <w:szCs w:val="24"/>
                <w:lang w:eastAsia="id-ID"/>
              </w:rPr>
              <w:t>Total (Rp)</w:t>
            </w:r>
          </w:p>
        </w:tc>
      </w:tr>
      <w:tr w:rsidR="0035107B" w:rsidRPr="002E36C5" w:rsidTr="0035107B">
        <w:trPr>
          <w:trHeight w:val="19"/>
          <w:jc w:val="center"/>
        </w:trPr>
        <w:tc>
          <w:tcPr>
            <w:tcW w:w="573" w:type="pct"/>
            <w:tcBorders>
              <w:top w:val="single" w:sz="4" w:space="0" w:color="auto"/>
              <w:left w:val="single" w:sz="4" w:space="0" w:color="auto"/>
              <w:bottom w:val="single" w:sz="4" w:space="0" w:color="auto"/>
              <w:right w:val="single" w:sz="4" w:space="0" w:color="auto"/>
            </w:tcBorders>
            <w:noWrap/>
            <w:vAlign w:val="bottom"/>
            <w:hideMark/>
          </w:tcPr>
          <w:p w:rsidR="0035107B" w:rsidRPr="002E36C5" w:rsidRDefault="0035107B" w:rsidP="001D04C2">
            <w:pPr>
              <w:jc w:val="center"/>
              <w:rPr>
                <w:color w:val="000000"/>
                <w:sz w:val="24"/>
                <w:szCs w:val="24"/>
                <w:lang w:eastAsia="id-ID"/>
              </w:rPr>
            </w:pPr>
            <w:r w:rsidRPr="002E36C5">
              <w:rPr>
                <w:color w:val="000000"/>
                <w:sz w:val="24"/>
                <w:szCs w:val="24"/>
                <w:lang w:eastAsia="id-ID"/>
              </w:rPr>
              <w:t>1</w:t>
            </w:r>
          </w:p>
        </w:tc>
        <w:tc>
          <w:tcPr>
            <w:tcW w:w="1575" w:type="pct"/>
            <w:tcBorders>
              <w:top w:val="single" w:sz="4" w:space="0" w:color="auto"/>
              <w:left w:val="nil"/>
              <w:bottom w:val="single" w:sz="4" w:space="0" w:color="auto"/>
              <w:right w:val="single" w:sz="4" w:space="0" w:color="auto"/>
            </w:tcBorders>
            <w:noWrap/>
            <w:vAlign w:val="bottom"/>
            <w:hideMark/>
          </w:tcPr>
          <w:p w:rsidR="0035107B" w:rsidRPr="002E36C5" w:rsidRDefault="0035107B" w:rsidP="001D04C2">
            <w:pPr>
              <w:rPr>
                <w:color w:val="000000"/>
                <w:sz w:val="24"/>
                <w:szCs w:val="24"/>
                <w:lang w:eastAsia="id-ID"/>
              </w:rPr>
            </w:pPr>
            <w:r w:rsidRPr="002E36C5">
              <w:rPr>
                <w:color w:val="000000"/>
                <w:sz w:val="24"/>
                <w:szCs w:val="24"/>
                <w:lang w:val="en-US" w:eastAsia="id-ID"/>
              </w:rPr>
              <w:t>Souvenir untuk peserta</w:t>
            </w:r>
            <w:r w:rsidRPr="002E36C5">
              <w:rPr>
                <w:color w:val="000000"/>
                <w:sz w:val="24"/>
                <w:szCs w:val="24"/>
                <w:lang w:eastAsia="id-ID"/>
              </w:rPr>
              <w:t> </w:t>
            </w:r>
          </w:p>
        </w:tc>
        <w:tc>
          <w:tcPr>
            <w:tcW w:w="664" w:type="pct"/>
            <w:tcBorders>
              <w:top w:val="single" w:sz="4" w:space="0" w:color="auto"/>
              <w:left w:val="nil"/>
              <w:bottom w:val="single" w:sz="4" w:space="0" w:color="auto"/>
              <w:right w:val="single" w:sz="4" w:space="0" w:color="auto"/>
            </w:tcBorders>
            <w:noWrap/>
            <w:vAlign w:val="bottom"/>
            <w:hideMark/>
          </w:tcPr>
          <w:p w:rsidR="0035107B" w:rsidRPr="002E36C5" w:rsidRDefault="0035107B" w:rsidP="001D04C2">
            <w:pPr>
              <w:jc w:val="center"/>
              <w:rPr>
                <w:color w:val="000000"/>
                <w:sz w:val="24"/>
                <w:szCs w:val="24"/>
                <w:lang w:eastAsia="id-ID"/>
              </w:rPr>
            </w:pPr>
            <w:r w:rsidRPr="002E36C5">
              <w:rPr>
                <w:color w:val="000000"/>
                <w:sz w:val="24"/>
                <w:szCs w:val="24"/>
                <w:lang w:val="en-US" w:eastAsia="id-ID"/>
              </w:rPr>
              <w:t>20</w:t>
            </w:r>
            <w:r w:rsidRPr="002E36C5">
              <w:rPr>
                <w:color w:val="000000"/>
                <w:sz w:val="24"/>
                <w:szCs w:val="24"/>
                <w:lang w:eastAsia="id-ID"/>
              </w:rPr>
              <w:t> </w:t>
            </w:r>
          </w:p>
        </w:tc>
        <w:tc>
          <w:tcPr>
            <w:tcW w:w="609" w:type="pct"/>
            <w:tcBorders>
              <w:top w:val="single" w:sz="4" w:space="0" w:color="auto"/>
              <w:left w:val="nil"/>
              <w:bottom w:val="single" w:sz="4" w:space="0" w:color="auto"/>
              <w:right w:val="single" w:sz="4" w:space="0" w:color="auto"/>
            </w:tcBorders>
            <w:noWrap/>
            <w:vAlign w:val="bottom"/>
            <w:hideMark/>
          </w:tcPr>
          <w:p w:rsidR="0035107B" w:rsidRPr="002E36C5" w:rsidRDefault="0035107B" w:rsidP="001D04C2">
            <w:pPr>
              <w:jc w:val="center"/>
              <w:rPr>
                <w:color w:val="000000"/>
                <w:sz w:val="24"/>
                <w:szCs w:val="24"/>
                <w:lang w:eastAsia="id-ID"/>
              </w:rPr>
            </w:pPr>
            <w:r w:rsidRPr="002E36C5">
              <w:rPr>
                <w:color w:val="000000"/>
                <w:sz w:val="24"/>
                <w:szCs w:val="24"/>
                <w:lang w:val="en-US" w:eastAsia="id-ID"/>
              </w:rPr>
              <w:t>Bag</w:t>
            </w:r>
            <w:r w:rsidRPr="002E36C5">
              <w:rPr>
                <w:color w:val="000000"/>
                <w:sz w:val="24"/>
                <w:szCs w:val="24"/>
                <w:lang w:eastAsia="id-ID"/>
              </w:rPr>
              <w:t> </w:t>
            </w:r>
          </w:p>
        </w:tc>
        <w:tc>
          <w:tcPr>
            <w:tcW w:w="843" w:type="pct"/>
            <w:tcBorders>
              <w:top w:val="single" w:sz="4" w:space="0" w:color="auto"/>
              <w:left w:val="nil"/>
              <w:bottom w:val="single" w:sz="4" w:space="0" w:color="auto"/>
              <w:right w:val="single" w:sz="4" w:space="0" w:color="auto"/>
            </w:tcBorders>
            <w:noWrap/>
            <w:vAlign w:val="bottom"/>
            <w:hideMark/>
          </w:tcPr>
          <w:p w:rsidR="0035107B" w:rsidRPr="002E36C5" w:rsidRDefault="0035107B" w:rsidP="001D04C2">
            <w:pPr>
              <w:jc w:val="center"/>
              <w:rPr>
                <w:color w:val="000000"/>
                <w:sz w:val="24"/>
                <w:szCs w:val="24"/>
                <w:lang w:eastAsia="id-ID"/>
              </w:rPr>
            </w:pPr>
            <w:r>
              <w:rPr>
                <w:color w:val="000000"/>
                <w:sz w:val="24"/>
                <w:szCs w:val="24"/>
                <w:lang w:val="en-US" w:eastAsia="id-ID"/>
              </w:rPr>
              <w:t>1</w:t>
            </w:r>
            <w:r w:rsidRPr="002E36C5">
              <w:rPr>
                <w:color w:val="000000"/>
                <w:sz w:val="24"/>
                <w:szCs w:val="24"/>
                <w:lang w:val="en-US" w:eastAsia="id-ID"/>
              </w:rPr>
              <w:t>50.000</w:t>
            </w:r>
            <w:r w:rsidRPr="002E36C5">
              <w:rPr>
                <w:color w:val="000000"/>
                <w:sz w:val="24"/>
                <w:szCs w:val="24"/>
                <w:lang w:eastAsia="id-ID"/>
              </w:rPr>
              <w:t> </w:t>
            </w:r>
          </w:p>
        </w:tc>
        <w:tc>
          <w:tcPr>
            <w:tcW w:w="736" w:type="pct"/>
            <w:tcBorders>
              <w:top w:val="single" w:sz="4" w:space="0" w:color="auto"/>
              <w:left w:val="nil"/>
              <w:bottom w:val="single" w:sz="4" w:space="0" w:color="auto"/>
              <w:right w:val="single" w:sz="4" w:space="0" w:color="auto"/>
            </w:tcBorders>
            <w:noWrap/>
            <w:vAlign w:val="bottom"/>
            <w:hideMark/>
          </w:tcPr>
          <w:p w:rsidR="0035107B" w:rsidRPr="002E36C5" w:rsidRDefault="0035107B" w:rsidP="001D04C2">
            <w:pPr>
              <w:jc w:val="center"/>
              <w:rPr>
                <w:color w:val="000000"/>
                <w:sz w:val="24"/>
                <w:szCs w:val="24"/>
                <w:lang w:eastAsia="id-ID"/>
              </w:rPr>
            </w:pPr>
            <w:r>
              <w:rPr>
                <w:color w:val="000000"/>
                <w:sz w:val="24"/>
                <w:szCs w:val="24"/>
                <w:lang w:val="en-US" w:eastAsia="id-ID"/>
              </w:rPr>
              <w:t>3</w:t>
            </w:r>
            <w:r w:rsidRPr="002E36C5">
              <w:rPr>
                <w:color w:val="000000"/>
                <w:sz w:val="24"/>
                <w:szCs w:val="24"/>
                <w:lang w:val="en-US" w:eastAsia="id-ID"/>
              </w:rPr>
              <w:t>.000.000</w:t>
            </w:r>
            <w:r w:rsidRPr="002E36C5">
              <w:rPr>
                <w:color w:val="000000"/>
                <w:sz w:val="24"/>
                <w:szCs w:val="24"/>
                <w:lang w:eastAsia="id-ID"/>
              </w:rPr>
              <w:t> </w:t>
            </w:r>
          </w:p>
        </w:tc>
      </w:tr>
      <w:tr w:rsidR="0035107B" w:rsidRPr="002E36C5" w:rsidTr="0035107B">
        <w:trPr>
          <w:trHeight w:val="19"/>
          <w:jc w:val="center"/>
        </w:trPr>
        <w:tc>
          <w:tcPr>
            <w:tcW w:w="573" w:type="pct"/>
            <w:tcBorders>
              <w:top w:val="nil"/>
              <w:left w:val="single" w:sz="4" w:space="0" w:color="auto"/>
              <w:bottom w:val="single" w:sz="4" w:space="0" w:color="auto"/>
              <w:right w:val="single" w:sz="4" w:space="0" w:color="auto"/>
            </w:tcBorders>
            <w:noWrap/>
            <w:vAlign w:val="bottom"/>
            <w:hideMark/>
          </w:tcPr>
          <w:p w:rsidR="0035107B" w:rsidRPr="002E36C5" w:rsidRDefault="0035107B" w:rsidP="001D04C2">
            <w:pPr>
              <w:jc w:val="center"/>
              <w:rPr>
                <w:color w:val="000000"/>
                <w:sz w:val="24"/>
                <w:szCs w:val="24"/>
                <w:lang w:eastAsia="id-ID"/>
              </w:rPr>
            </w:pPr>
            <w:r w:rsidRPr="002E36C5">
              <w:rPr>
                <w:color w:val="000000"/>
                <w:sz w:val="24"/>
                <w:szCs w:val="24"/>
                <w:lang w:eastAsia="id-ID"/>
              </w:rPr>
              <w:t>2</w:t>
            </w:r>
          </w:p>
        </w:tc>
        <w:tc>
          <w:tcPr>
            <w:tcW w:w="1575" w:type="pct"/>
            <w:tcBorders>
              <w:top w:val="nil"/>
              <w:left w:val="nil"/>
              <w:bottom w:val="single" w:sz="4" w:space="0" w:color="auto"/>
              <w:right w:val="single" w:sz="4" w:space="0" w:color="auto"/>
            </w:tcBorders>
            <w:noWrap/>
            <w:vAlign w:val="bottom"/>
            <w:hideMark/>
          </w:tcPr>
          <w:p w:rsidR="0035107B" w:rsidRPr="002E36C5" w:rsidRDefault="0035107B" w:rsidP="001D04C2">
            <w:pPr>
              <w:rPr>
                <w:color w:val="000000"/>
                <w:sz w:val="24"/>
                <w:szCs w:val="24"/>
                <w:lang w:val="en-US" w:eastAsia="id-ID"/>
              </w:rPr>
            </w:pPr>
            <w:r w:rsidRPr="002E36C5">
              <w:rPr>
                <w:color w:val="000000"/>
                <w:sz w:val="24"/>
                <w:szCs w:val="24"/>
                <w:lang w:eastAsia="id-ID"/>
              </w:rPr>
              <w:t> </w:t>
            </w:r>
            <w:r w:rsidRPr="002E36C5">
              <w:rPr>
                <w:color w:val="000000"/>
                <w:sz w:val="24"/>
                <w:szCs w:val="24"/>
                <w:lang w:val="en-US" w:eastAsia="id-ID"/>
              </w:rPr>
              <w:t>Snack peserta</w:t>
            </w:r>
          </w:p>
        </w:tc>
        <w:tc>
          <w:tcPr>
            <w:tcW w:w="664" w:type="pct"/>
            <w:tcBorders>
              <w:top w:val="nil"/>
              <w:left w:val="nil"/>
              <w:bottom w:val="single" w:sz="4" w:space="0" w:color="auto"/>
              <w:right w:val="single" w:sz="4" w:space="0" w:color="auto"/>
            </w:tcBorders>
            <w:noWrap/>
            <w:vAlign w:val="bottom"/>
            <w:hideMark/>
          </w:tcPr>
          <w:p w:rsidR="0035107B" w:rsidRPr="002E36C5" w:rsidRDefault="0035107B" w:rsidP="001D04C2">
            <w:pPr>
              <w:jc w:val="center"/>
              <w:rPr>
                <w:color w:val="000000"/>
                <w:sz w:val="24"/>
                <w:szCs w:val="24"/>
                <w:lang w:eastAsia="id-ID"/>
              </w:rPr>
            </w:pPr>
            <w:r w:rsidRPr="002E36C5">
              <w:rPr>
                <w:color w:val="000000"/>
                <w:sz w:val="24"/>
                <w:szCs w:val="24"/>
                <w:lang w:val="en-US" w:eastAsia="id-ID"/>
              </w:rPr>
              <w:t>20</w:t>
            </w:r>
            <w:r w:rsidRPr="002E36C5">
              <w:rPr>
                <w:color w:val="000000"/>
                <w:sz w:val="24"/>
                <w:szCs w:val="24"/>
                <w:lang w:eastAsia="id-ID"/>
              </w:rPr>
              <w:t> </w:t>
            </w:r>
          </w:p>
        </w:tc>
        <w:tc>
          <w:tcPr>
            <w:tcW w:w="609" w:type="pct"/>
            <w:tcBorders>
              <w:top w:val="nil"/>
              <w:left w:val="nil"/>
              <w:bottom w:val="single" w:sz="4" w:space="0" w:color="auto"/>
              <w:right w:val="single" w:sz="4" w:space="0" w:color="auto"/>
            </w:tcBorders>
            <w:noWrap/>
            <w:vAlign w:val="bottom"/>
            <w:hideMark/>
          </w:tcPr>
          <w:p w:rsidR="0035107B" w:rsidRPr="002E36C5" w:rsidRDefault="0035107B" w:rsidP="001D04C2">
            <w:pPr>
              <w:jc w:val="center"/>
              <w:rPr>
                <w:color w:val="000000"/>
                <w:sz w:val="24"/>
                <w:szCs w:val="24"/>
                <w:lang w:eastAsia="id-ID"/>
              </w:rPr>
            </w:pPr>
            <w:r w:rsidRPr="002E36C5">
              <w:rPr>
                <w:color w:val="000000"/>
                <w:sz w:val="24"/>
                <w:szCs w:val="24"/>
                <w:lang w:val="en-US" w:eastAsia="id-ID"/>
              </w:rPr>
              <w:t>Dus</w:t>
            </w:r>
            <w:r w:rsidRPr="002E36C5">
              <w:rPr>
                <w:color w:val="000000"/>
                <w:sz w:val="24"/>
                <w:szCs w:val="24"/>
                <w:lang w:eastAsia="id-ID"/>
              </w:rPr>
              <w:t> </w:t>
            </w:r>
          </w:p>
        </w:tc>
        <w:tc>
          <w:tcPr>
            <w:tcW w:w="843" w:type="pct"/>
            <w:tcBorders>
              <w:top w:val="nil"/>
              <w:left w:val="nil"/>
              <w:bottom w:val="single" w:sz="4" w:space="0" w:color="auto"/>
              <w:right w:val="single" w:sz="4" w:space="0" w:color="auto"/>
            </w:tcBorders>
            <w:noWrap/>
            <w:vAlign w:val="bottom"/>
            <w:hideMark/>
          </w:tcPr>
          <w:p w:rsidR="0035107B" w:rsidRPr="002E36C5" w:rsidRDefault="0035107B" w:rsidP="001D04C2">
            <w:pPr>
              <w:jc w:val="center"/>
              <w:rPr>
                <w:color w:val="000000"/>
                <w:sz w:val="24"/>
                <w:szCs w:val="24"/>
                <w:lang w:eastAsia="id-ID"/>
              </w:rPr>
            </w:pPr>
            <w:r w:rsidRPr="002E36C5">
              <w:rPr>
                <w:color w:val="000000"/>
                <w:sz w:val="24"/>
                <w:szCs w:val="24"/>
                <w:lang w:val="en-US" w:eastAsia="id-ID"/>
              </w:rPr>
              <w:t>25.000</w:t>
            </w:r>
            <w:r w:rsidRPr="002E36C5">
              <w:rPr>
                <w:color w:val="000000"/>
                <w:sz w:val="24"/>
                <w:szCs w:val="24"/>
                <w:lang w:eastAsia="id-ID"/>
              </w:rPr>
              <w:t> </w:t>
            </w:r>
          </w:p>
        </w:tc>
        <w:tc>
          <w:tcPr>
            <w:tcW w:w="736" w:type="pct"/>
            <w:tcBorders>
              <w:top w:val="nil"/>
              <w:left w:val="nil"/>
              <w:bottom w:val="single" w:sz="4" w:space="0" w:color="auto"/>
              <w:right w:val="single" w:sz="4" w:space="0" w:color="auto"/>
            </w:tcBorders>
            <w:noWrap/>
            <w:vAlign w:val="bottom"/>
            <w:hideMark/>
          </w:tcPr>
          <w:p w:rsidR="0035107B" w:rsidRPr="002E36C5" w:rsidRDefault="0035107B" w:rsidP="001D04C2">
            <w:pPr>
              <w:jc w:val="center"/>
              <w:rPr>
                <w:color w:val="000000"/>
                <w:sz w:val="24"/>
                <w:szCs w:val="24"/>
                <w:lang w:val="en-US" w:eastAsia="id-ID"/>
              </w:rPr>
            </w:pPr>
            <w:r w:rsidRPr="002E36C5">
              <w:rPr>
                <w:color w:val="000000"/>
                <w:sz w:val="24"/>
                <w:szCs w:val="24"/>
                <w:lang w:eastAsia="id-ID"/>
              </w:rPr>
              <w:t> </w:t>
            </w:r>
            <w:r w:rsidRPr="002E36C5">
              <w:rPr>
                <w:color w:val="000000"/>
                <w:sz w:val="24"/>
                <w:szCs w:val="24"/>
                <w:lang w:val="en-US" w:eastAsia="id-ID"/>
              </w:rPr>
              <w:t>500.000</w:t>
            </w:r>
          </w:p>
        </w:tc>
      </w:tr>
      <w:tr w:rsidR="0035107B" w:rsidRPr="002E36C5" w:rsidTr="0035107B">
        <w:trPr>
          <w:trHeight w:val="19"/>
          <w:jc w:val="center"/>
        </w:trPr>
        <w:tc>
          <w:tcPr>
            <w:tcW w:w="4264" w:type="pct"/>
            <w:gridSpan w:val="5"/>
            <w:tcBorders>
              <w:top w:val="single" w:sz="4" w:space="0" w:color="auto"/>
              <w:left w:val="single" w:sz="4" w:space="0" w:color="auto"/>
              <w:bottom w:val="single" w:sz="4" w:space="0" w:color="auto"/>
              <w:right w:val="single" w:sz="4" w:space="0" w:color="auto"/>
            </w:tcBorders>
            <w:noWrap/>
            <w:vAlign w:val="bottom"/>
            <w:hideMark/>
          </w:tcPr>
          <w:p w:rsidR="0035107B" w:rsidRPr="002E36C5" w:rsidRDefault="0035107B" w:rsidP="001D04C2">
            <w:pPr>
              <w:jc w:val="center"/>
              <w:rPr>
                <w:color w:val="000000"/>
                <w:sz w:val="24"/>
                <w:szCs w:val="24"/>
                <w:lang w:eastAsia="id-ID"/>
              </w:rPr>
            </w:pPr>
            <w:r w:rsidRPr="002E36C5">
              <w:rPr>
                <w:color w:val="000000"/>
                <w:sz w:val="24"/>
                <w:szCs w:val="24"/>
                <w:lang w:eastAsia="id-ID"/>
              </w:rPr>
              <w:t>Total Belanja Barang Non Operasional</w:t>
            </w:r>
          </w:p>
        </w:tc>
        <w:tc>
          <w:tcPr>
            <w:tcW w:w="736" w:type="pct"/>
            <w:tcBorders>
              <w:top w:val="nil"/>
              <w:left w:val="nil"/>
              <w:bottom w:val="single" w:sz="4" w:space="0" w:color="auto"/>
              <w:right w:val="single" w:sz="4" w:space="0" w:color="auto"/>
            </w:tcBorders>
            <w:noWrap/>
            <w:vAlign w:val="bottom"/>
            <w:hideMark/>
          </w:tcPr>
          <w:p w:rsidR="0035107B" w:rsidRPr="002E36C5" w:rsidRDefault="0035107B" w:rsidP="001D04C2">
            <w:pPr>
              <w:jc w:val="center"/>
              <w:rPr>
                <w:color w:val="000000"/>
                <w:sz w:val="24"/>
                <w:szCs w:val="24"/>
                <w:lang w:val="en-US" w:eastAsia="id-ID"/>
              </w:rPr>
            </w:pPr>
            <w:r>
              <w:rPr>
                <w:color w:val="000000"/>
                <w:sz w:val="24"/>
                <w:szCs w:val="24"/>
                <w:lang w:val="en-US" w:eastAsia="id-ID"/>
              </w:rPr>
              <w:t>5</w:t>
            </w:r>
            <w:r w:rsidRPr="002E36C5">
              <w:rPr>
                <w:color w:val="000000"/>
                <w:sz w:val="24"/>
                <w:szCs w:val="24"/>
                <w:lang w:val="en-US" w:eastAsia="id-ID"/>
              </w:rPr>
              <w:t>.500.000</w:t>
            </w:r>
          </w:p>
        </w:tc>
      </w:tr>
      <w:tr w:rsidR="0035107B" w:rsidRPr="002E36C5" w:rsidTr="001D04C2">
        <w:trPr>
          <w:trHeight w:val="19"/>
          <w:jc w:val="center"/>
        </w:trPr>
        <w:tc>
          <w:tcPr>
            <w:tcW w:w="5000" w:type="pct"/>
            <w:gridSpan w:val="6"/>
            <w:tcBorders>
              <w:top w:val="single" w:sz="4" w:space="0" w:color="auto"/>
              <w:left w:val="single" w:sz="4" w:space="0" w:color="auto"/>
              <w:bottom w:val="single" w:sz="4" w:space="0" w:color="auto"/>
              <w:right w:val="single" w:sz="4" w:space="0" w:color="auto"/>
            </w:tcBorders>
            <w:noWrap/>
            <w:vAlign w:val="bottom"/>
            <w:hideMark/>
          </w:tcPr>
          <w:p w:rsidR="0035107B" w:rsidRPr="002E36C5" w:rsidRDefault="0035107B" w:rsidP="001D04C2">
            <w:pPr>
              <w:rPr>
                <w:color w:val="000000"/>
                <w:sz w:val="24"/>
                <w:szCs w:val="24"/>
                <w:lang w:eastAsia="id-ID"/>
              </w:rPr>
            </w:pPr>
            <w:r w:rsidRPr="002E36C5">
              <w:rPr>
                <w:color w:val="000000"/>
                <w:sz w:val="24"/>
                <w:szCs w:val="24"/>
                <w:lang w:eastAsia="id-ID"/>
              </w:rPr>
              <w:t>BIAYA PERJALANAN</w:t>
            </w:r>
          </w:p>
        </w:tc>
      </w:tr>
      <w:tr w:rsidR="0035107B" w:rsidRPr="002E36C5" w:rsidTr="0035107B">
        <w:trPr>
          <w:trHeight w:val="19"/>
          <w:jc w:val="center"/>
        </w:trPr>
        <w:tc>
          <w:tcPr>
            <w:tcW w:w="573" w:type="pct"/>
            <w:tcBorders>
              <w:top w:val="nil"/>
              <w:left w:val="single" w:sz="4" w:space="0" w:color="auto"/>
              <w:bottom w:val="single" w:sz="4" w:space="0" w:color="auto"/>
              <w:right w:val="single" w:sz="4" w:space="0" w:color="auto"/>
            </w:tcBorders>
            <w:noWrap/>
            <w:vAlign w:val="center"/>
            <w:hideMark/>
          </w:tcPr>
          <w:p w:rsidR="0035107B" w:rsidRPr="002E36C5" w:rsidRDefault="0035107B" w:rsidP="001D04C2">
            <w:pPr>
              <w:jc w:val="center"/>
              <w:rPr>
                <w:color w:val="000000"/>
                <w:sz w:val="24"/>
                <w:szCs w:val="24"/>
                <w:lang w:eastAsia="id-ID"/>
              </w:rPr>
            </w:pPr>
            <w:r w:rsidRPr="002E36C5">
              <w:rPr>
                <w:color w:val="000000"/>
                <w:sz w:val="24"/>
                <w:szCs w:val="24"/>
                <w:lang w:eastAsia="id-ID"/>
              </w:rPr>
              <w:t>No</w:t>
            </w:r>
          </w:p>
        </w:tc>
        <w:tc>
          <w:tcPr>
            <w:tcW w:w="1575" w:type="pct"/>
            <w:tcBorders>
              <w:top w:val="nil"/>
              <w:left w:val="nil"/>
              <w:bottom w:val="single" w:sz="4" w:space="0" w:color="auto"/>
              <w:right w:val="single" w:sz="4" w:space="0" w:color="auto"/>
            </w:tcBorders>
            <w:noWrap/>
            <w:vAlign w:val="center"/>
            <w:hideMark/>
          </w:tcPr>
          <w:p w:rsidR="0035107B" w:rsidRPr="002E36C5" w:rsidRDefault="0035107B" w:rsidP="001D04C2">
            <w:pPr>
              <w:jc w:val="center"/>
              <w:rPr>
                <w:color w:val="000000"/>
                <w:sz w:val="24"/>
                <w:szCs w:val="24"/>
                <w:lang w:eastAsia="id-ID"/>
              </w:rPr>
            </w:pPr>
            <w:r w:rsidRPr="002E36C5">
              <w:rPr>
                <w:color w:val="000000"/>
                <w:sz w:val="24"/>
                <w:szCs w:val="24"/>
                <w:lang w:eastAsia="id-ID"/>
              </w:rPr>
              <w:t>Item Bahan</w:t>
            </w:r>
          </w:p>
        </w:tc>
        <w:tc>
          <w:tcPr>
            <w:tcW w:w="664" w:type="pct"/>
            <w:tcBorders>
              <w:top w:val="nil"/>
              <w:left w:val="nil"/>
              <w:bottom w:val="single" w:sz="4" w:space="0" w:color="auto"/>
              <w:right w:val="single" w:sz="4" w:space="0" w:color="auto"/>
            </w:tcBorders>
            <w:noWrap/>
            <w:vAlign w:val="center"/>
            <w:hideMark/>
          </w:tcPr>
          <w:p w:rsidR="0035107B" w:rsidRPr="002E36C5" w:rsidRDefault="0035107B" w:rsidP="001D04C2">
            <w:pPr>
              <w:jc w:val="center"/>
              <w:rPr>
                <w:color w:val="000000"/>
                <w:sz w:val="24"/>
                <w:szCs w:val="24"/>
                <w:lang w:eastAsia="id-ID"/>
              </w:rPr>
            </w:pPr>
            <w:r w:rsidRPr="002E36C5">
              <w:rPr>
                <w:color w:val="000000"/>
                <w:sz w:val="24"/>
                <w:szCs w:val="24"/>
                <w:lang w:eastAsia="id-ID"/>
              </w:rPr>
              <w:t>Volume</w:t>
            </w:r>
          </w:p>
        </w:tc>
        <w:tc>
          <w:tcPr>
            <w:tcW w:w="609" w:type="pct"/>
            <w:tcBorders>
              <w:top w:val="nil"/>
              <w:left w:val="nil"/>
              <w:bottom w:val="single" w:sz="4" w:space="0" w:color="auto"/>
              <w:right w:val="single" w:sz="4" w:space="0" w:color="auto"/>
            </w:tcBorders>
            <w:noWrap/>
            <w:vAlign w:val="center"/>
            <w:hideMark/>
          </w:tcPr>
          <w:p w:rsidR="0035107B" w:rsidRPr="002E36C5" w:rsidRDefault="0035107B" w:rsidP="001D04C2">
            <w:pPr>
              <w:jc w:val="center"/>
              <w:rPr>
                <w:color w:val="000000"/>
                <w:sz w:val="24"/>
                <w:szCs w:val="24"/>
                <w:lang w:eastAsia="id-ID"/>
              </w:rPr>
            </w:pPr>
            <w:r w:rsidRPr="002E36C5">
              <w:rPr>
                <w:color w:val="000000"/>
                <w:sz w:val="24"/>
                <w:szCs w:val="24"/>
                <w:lang w:eastAsia="id-ID"/>
              </w:rPr>
              <w:t>Satuan</w:t>
            </w:r>
          </w:p>
        </w:tc>
        <w:tc>
          <w:tcPr>
            <w:tcW w:w="843" w:type="pct"/>
            <w:tcBorders>
              <w:top w:val="nil"/>
              <w:left w:val="nil"/>
              <w:bottom w:val="single" w:sz="4" w:space="0" w:color="auto"/>
              <w:right w:val="single" w:sz="4" w:space="0" w:color="auto"/>
            </w:tcBorders>
            <w:noWrap/>
            <w:vAlign w:val="center"/>
            <w:hideMark/>
          </w:tcPr>
          <w:p w:rsidR="0035107B" w:rsidRPr="002E36C5" w:rsidRDefault="0035107B" w:rsidP="001D04C2">
            <w:pPr>
              <w:jc w:val="center"/>
              <w:rPr>
                <w:color w:val="000000"/>
                <w:sz w:val="24"/>
                <w:szCs w:val="24"/>
                <w:lang w:eastAsia="id-ID"/>
              </w:rPr>
            </w:pPr>
            <w:r w:rsidRPr="002E36C5">
              <w:rPr>
                <w:color w:val="000000"/>
                <w:sz w:val="24"/>
                <w:szCs w:val="24"/>
                <w:lang w:eastAsia="id-ID"/>
              </w:rPr>
              <w:t>Honor (Rp)</w:t>
            </w:r>
          </w:p>
        </w:tc>
        <w:tc>
          <w:tcPr>
            <w:tcW w:w="736" w:type="pct"/>
            <w:tcBorders>
              <w:top w:val="nil"/>
              <w:left w:val="nil"/>
              <w:bottom w:val="single" w:sz="4" w:space="0" w:color="auto"/>
              <w:right w:val="single" w:sz="4" w:space="0" w:color="auto"/>
            </w:tcBorders>
            <w:noWrap/>
            <w:vAlign w:val="center"/>
            <w:hideMark/>
          </w:tcPr>
          <w:p w:rsidR="0035107B" w:rsidRPr="002E36C5" w:rsidRDefault="0035107B" w:rsidP="001D04C2">
            <w:pPr>
              <w:jc w:val="center"/>
              <w:rPr>
                <w:color w:val="000000"/>
                <w:sz w:val="24"/>
                <w:szCs w:val="24"/>
                <w:lang w:eastAsia="id-ID"/>
              </w:rPr>
            </w:pPr>
            <w:r w:rsidRPr="002E36C5">
              <w:rPr>
                <w:color w:val="000000"/>
                <w:sz w:val="24"/>
                <w:szCs w:val="24"/>
                <w:lang w:eastAsia="id-ID"/>
              </w:rPr>
              <w:t>Total (Rp)</w:t>
            </w:r>
          </w:p>
        </w:tc>
      </w:tr>
      <w:tr w:rsidR="0035107B" w:rsidRPr="002E36C5" w:rsidTr="0035107B">
        <w:trPr>
          <w:trHeight w:val="19"/>
          <w:jc w:val="center"/>
        </w:trPr>
        <w:tc>
          <w:tcPr>
            <w:tcW w:w="573" w:type="pct"/>
            <w:tcBorders>
              <w:top w:val="nil"/>
              <w:left w:val="single" w:sz="4" w:space="0" w:color="auto"/>
              <w:bottom w:val="single" w:sz="4" w:space="0" w:color="auto"/>
              <w:right w:val="single" w:sz="4" w:space="0" w:color="auto"/>
            </w:tcBorders>
            <w:noWrap/>
            <w:vAlign w:val="bottom"/>
            <w:hideMark/>
          </w:tcPr>
          <w:p w:rsidR="0035107B" w:rsidRPr="002E36C5" w:rsidRDefault="0035107B" w:rsidP="001D04C2">
            <w:pPr>
              <w:jc w:val="center"/>
              <w:rPr>
                <w:color w:val="000000"/>
                <w:sz w:val="24"/>
                <w:szCs w:val="24"/>
                <w:lang w:eastAsia="id-ID"/>
              </w:rPr>
            </w:pPr>
            <w:r w:rsidRPr="002E36C5">
              <w:rPr>
                <w:color w:val="000000"/>
                <w:sz w:val="24"/>
                <w:szCs w:val="24"/>
                <w:lang w:eastAsia="id-ID"/>
              </w:rPr>
              <w:t>1</w:t>
            </w:r>
          </w:p>
        </w:tc>
        <w:tc>
          <w:tcPr>
            <w:tcW w:w="1575" w:type="pct"/>
            <w:tcBorders>
              <w:top w:val="nil"/>
              <w:left w:val="nil"/>
              <w:bottom w:val="single" w:sz="4" w:space="0" w:color="auto"/>
              <w:right w:val="single" w:sz="4" w:space="0" w:color="auto"/>
            </w:tcBorders>
            <w:noWrap/>
            <w:vAlign w:val="bottom"/>
            <w:hideMark/>
          </w:tcPr>
          <w:p w:rsidR="0035107B" w:rsidRPr="002E36C5" w:rsidRDefault="0035107B" w:rsidP="001D04C2">
            <w:pPr>
              <w:rPr>
                <w:color w:val="000000"/>
                <w:sz w:val="24"/>
                <w:szCs w:val="24"/>
                <w:lang w:val="en-US" w:eastAsia="id-ID"/>
              </w:rPr>
            </w:pPr>
            <w:r w:rsidRPr="002E36C5">
              <w:rPr>
                <w:color w:val="000000"/>
                <w:sz w:val="24"/>
                <w:szCs w:val="24"/>
                <w:lang w:eastAsia="id-ID"/>
              </w:rPr>
              <w:t> </w:t>
            </w:r>
            <w:r w:rsidRPr="002E36C5">
              <w:rPr>
                <w:color w:val="000000"/>
                <w:sz w:val="24"/>
                <w:szCs w:val="24"/>
                <w:lang w:val="en-US" w:eastAsia="id-ID"/>
              </w:rPr>
              <w:t>Transportasi</w:t>
            </w:r>
          </w:p>
        </w:tc>
        <w:tc>
          <w:tcPr>
            <w:tcW w:w="664" w:type="pct"/>
            <w:tcBorders>
              <w:top w:val="nil"/>
              <w:left w:val="nil"/>
              <w:bottom w:val="single" w:sz="4" w:space="0" w:color="auto"/>
              <w:right w:val="single" w:sz="4" w:space="0" w:color="auto"/>
            </w:tcBorders>
            <w:noWrap/>
            <w:vAlign w:val="bottom"/>
            <w:hideMark/>
          </w:tcPr>
          <w:p w:rsidR="0035107B" w:rsidRPr="002E36C5" w:rsidRDefault="0035107B" w:rsidP="001D04C2">
            <w:pPr>
              <w:jc w:val="center"/>
              <w:rPr>
                <w:color w:val="000000"/>
                <w:sz w:val="24"/>
                <w:szCs w:val="24"/>
                <w:lang w:val="en-US" w:eastAsia="id-ID"/>
              </w:rPr>
            </w:pPr>
            <w:r w:rsidRPr="002E36C5">
              <w:rPr>
                <w:color w:val="000000"/>
                <w:sz w:val="24"/>
                <w:szCs w:val="24"/>
                <w:lang w:eastAsia="id-ID"/>
              </w:rPr>
              <w:t> </w:t>
            </w:r>
            <w:r>
              <w:rPr>
                <w:color w:val="000000"/>
                <w:sz w:val="24"/>
                <w:szCs w:val="24"/>
                <w:lang w:val="en-US" w:eastAsia="id-ID"/>
              </w:rPr>
              <w:t>4</w:t>
            </w:r>
          </w:p>
        </w:tc>
        <w:tc>
          <w:tcPr>
            <w:tcW w:w="609" w:type="pct"/>
            <w:tcBorders>
              <w:top w:val="nil"/>
              <w:left w:val="nil"/>
              <w:bottom w:val="single" w:sz="4" w:space="0" w:color="auto"/>
              <w:right w:val="single" w:sz="4" w:space="0" w:color="auto"/>
            </w:tcBorders>
            <w:noWrap/>
            <w:vAlign w:val="bottom"/>
            <w:hideMark/>
          </w:tcPr>
          <w:p w:rsidR="0035107B" w:rsidRPr="002E36C5" w:rsidRDefault="0035107B" w:rsidP="001D04C2">
            <w:pPr>
              <w:jc w:val="center"/>
              <w:rPr>
                <w:color w:val="000000"/>
                <w:sz w:val="24"/>
                <w:szCs w:val="24"/>
                <w:lang w:val="en-US" w:eastAsia="id-ID"/>
              </w:rPr>
            </w:pPr>
            <w:r w:rsidRPr="002E36C5">
              <w:rPr>
                <w:color w:val="000000"/>
                <w:sz w:val="24"/>
                <w:szCs w:val="24"/>
                <w:lang w:eastAsia="id-ID"/>
              </w:rPr>
              <w:t> </w:t>
            </w:r>
            <w:r w:rsidRPr="002E36C5">
              <w:rPr>
                <w:color w:val="000000"/>
                <w:sz w:val="24"/>
                <w:szCs w:val="24"/>
                <w:lang w:val="en-US" w:eastAsia="id-ID"/>
              </w:rPr>
              <w:t>Orang</w:t>
            </w:r>
          </w:p>
        </w:tc>
        <w:tc>
          <w:tcPr>
            <w:tcW w:w="843" w:type="pct"/>
            <w:tcBorders>
              <w:top w:val="nil"/>
              <w:left w:val="nil"/>
              <w:bottom w:val="single" w:sz="4" w:space="0" w:color="auto"/>
              <w:right w:val="single" w:sz="4" w:space="0" w:color="auto"/>
            </w:tcBorders>
            <w:noWrap/>
            <w:vAlign w:val="bottom"/>
            <w:hideMark/>
          </w:tcPr>
          <w:p w:rsidR="0035107B" w:rsidRPr="002E36C5" w:rsidRDefault="0035107B" w:rsidP="001D04C2">
            <w:pPr>
              <w:jc w:val="center"/>
              <w:rPr>
                <w:color w:val="000000"/>
                <w:sz w:val="24"/>
                <w:szCs w:val="24"/>
                <w:lang w:eastAsia="id-ID"/>
              </w:rPr>
            </w:pPr>
            <w:r w:rsidRPr="002E36C5">
              <w:rPr>
                <w:color w:val="000000"/>
                <w:sz w:val="24"/>
                <w:szCs w:val="24"/>
                <w:lang w:val="en-US" w:eastAsia="id-ID"/>
              </w:rPr>
              <w:t>100.000</w:t>
            </w:r>
            <w:r w:rsidRPr="002E36C5">
              <w:rPr>
                <w:color w:val="000000"/>
                <w:sz w:val="24"/>
                <w:szCs w:val="24"/>
                <w:lang w:eastAsia="id-ID"/>
              </w:rPr>
              <w:t> </w:t>
            </w:r>
          </w:p>
        </w:tc>
        <w:tc>
          <w:tcPr>
            <w:tcW w:w="736" w:type="pct"/>
            <w:tcBorders>
              <w:top w:val="nil"/>
              <w:left w:val="nil"/>
              <w:bottom w:val="single" w:sz="4" w:space="0" w:color="auto"/>
              <w:right w:val="single" w:sz="4" w:space="0" w:color="auto"/>
            </w:tcBorders>
            <w:noWrap/>
            <w:vAlign w:val="bottom"/>
            <w:hideMark/>
          </w:tcPr>
          <w:p w:rsidR="0035107B" w:rsidRPr="002E36C5" w:rsidRDefault="0035107B" w:rsidP="001D04C2">
            <w:pPr>
              <w:jc w:val="center"/>
              <w:rPr>
                <w:color w:val="000000"/>
                <w:sz w:val="24"/>
                <w:szCs w:val="24"/>
                <w:lang w:eastAsia="id-ID"/>
              </w:rPr>
            </w:pPr>
            <w:r>
              <w:rPr>
                <w:color w:val="000000"/>
                <w:sz w:val="24"/>
                <w:szCs w:val="24"/>
                <w:lang w:val="en-US" w:eastAsia="id-ID"/>
              </w:rPr>
              <w:t>4</w:t>
            </w:r>
            <w:r w:rsidRPr="002E36C5">
              <w:rPr>
                <w:color w:val="000000"/>
                <w:sz w:val="24"/>
                <w:szCs w:val="24"/>
                <w:lang w:val="en-US" w:eastAsia="id-ID"/>
              </w:rPr>
              <w:t>00.000</w:t>
            </w:r>
            <w:r w:rsidRPr="002E36C5">
              <w:rPr>
                <w:color w:val="000000"/>
                <w:sz w:val="24"/>
                <w:szCs w:val="24"/>
                <w:lang w:eastAsia="id-ID"/>
              </w:rPr>
              <w:t> </w:t>
            </w:r>
          </w:p>
        </w:tc>
      </w:tr>
      <w:tr w:rsidR="0035107B" w:rsidRPr="002E36C5" w:rsidTr="0035107B">
        <w:trPr>
          <w:trHeight w:val="19"/>
          <w:jc w:val="center"/>
        </w:trPr>
        <w:tc>
          <w:tcPr>
            <w:tcW w:w="4264" w:type="pct"/>
            <w:gridSpan w:val="5"/>
            <w:tcBorders>
              <w:top w:val="single" w:sz="4" w:space="0" w:color="auto"/>
              <w:left w:val="single" w:sz="4" w:space="0" w:color="auto"/>
              <w:bottom w:val="single" w:sz="4" w:space="0" w:color="auto"/>
              <w:right w:val="single" w:sz="4" w:space="0" w:color="auto"/>
            </w:tcBorders>
            <w:noWrap/>
            <w:vAlign w:val="bottom"/>
            <w:hideMark/>
          </w:tcPr>
          <w:p w:rsidR="0035107B" w:rsidRPr="002E36C5" w:rsidRDefault="0035107B" w:rsidP="001D04C2">
            <w:pPr>
              <w:jc w:val="center"/>
              <w:rPr>
                <w:color w:val="000000"/>
                <w:sz w:val="24"/>
                <w:szCs w:val="24"/>
                <w:lang w:eastAsia="id-ID"/>
              </w:rPr>
            </w:pPr>
            <w:r w:rsidRPr="002E36C5">
              <w:rPr>
                <w:color w:val="000000"/>
                <w:sz w:val="24"/>
                <w:szCs w:val="24"/>
                <w:lang w:eastAsia="id-ID"/>
              </w:rPr>
              <w:t>Total Biaya Perjalanan</w:t>
            </w:r>
          </w:p>
        </w:tc>
        <w:tc>
          <w:tcPr>
            <w:tcW w:w="736" w:type="pct"/>
            <w:tcBorders>
              <w:top w:val="nil"/>
              <w:left w:val="nil"/>
              <w:bottom w:val="single" w:sz="4" w:space="0" w:color="auto"/>
              <w:right w:val="single" w:sz="4" w:space="0" w:color="auto"/>
            </w:tcBorders>
            <w:noWrap/>
            <w:vAlign w:val="bottom"/>
            <w:hideMark/>
          </w:tcPr>
          <w:p w:rsidR="0035107B" w:rsidRPr="002E36C5" w:rsidRDefault="0035107B" w:rsidP="001D04C2">
            <w:pPr>
              <w:jc w:val="center"/>
              <w:rPr>
                <w:color w:val="000000"/>
                <w:sz w:val="24"/>
                <w:szCs w:val="24"/>
                <w:lang w:val="en-US" w:eastAsia="id-ID"/>
              </w:rPr>
            </w:pPr>
            <w:r>
              <w:rPr>
                <w:color w:val="000000"/>
                <w:sz w:val="24"/>
                <w:szCs w:val="24"/>
                <w:lang w:val="en-US" w:eastAsia="id-ID"/>
              </w:rPr>
              <w:t>4</w:t>
            </w:r>
            <w:r w:rsidRPr="002E36C5">
              <w:rPr>
                <w:color w:val="000000"/>
                <w:sz w:val="24"/>
                <w:szCs w:val="24"/>
                <w:lang w:val="en-US" w:eastAsia="id-ID"/>
              </w:rPr>
              <w:t>00.000</w:t>
            </w:r>
          </w:p>
        </w:tc>
      </w:tr>
      <w:tr w:rsidR="0035107B" w:rsidRPr="002E36C5" w:rsidTr="0035107B">
        <w:trPr>
          <w:trHeight w:val="19"/>
          <w:jc w:val="center"/>
        </w:trPr>
        <w:tc>
          <w:tcPr>
            <w:tcW w:w="4264" w:type="pct"/>
            <w:gridSpan w:val="5"/>
            <w:tcBorders>
              <w:top w:val="single" w:sz="4" w:space="0" w:color="auto"/>
              <w:left w:val="single" w:sz="4" w:space="0" w:color="auto"/>
              <w:bottom w:val="single" w:sz="4" w:space="0" w:color="auto"/>
              <w:right w:val="single" w:sz="4" w:space="0" w:color="auto"/>
            </w:tcBorders>
            <w:noWrap/>
            <w:vAlign w:val="bottom"/>
            <w:hideMark/>
          </w:tcPr>
          <w:p w:rsidR="0035107B" w:rsidRPr="002E36C5" w:rsidRDefault="0035107B" w:rsidP="001D04C2">
            <w:pPr>
              <w:jc w:val="center"/>
              <w:rPr>
                <w:color w:val="000000"/>
                <w:sz w:val="24"/>
                <w:szCs w:val="24"/>
                <w:lang w:eastAsia="id-ID"/>
              </w:rPr>
            </w:pPr>
            <w:r w:rsidRPr="002E36C5">
              <w:rPr>
                <w:color w:val="000000"/>
                <w:sz w:val="24"/>
                <w:szCs w:val="24"/>
                <w:lang w:eastAsia="id-ID"/>
              </w:rPr>
              <w:t>Total Keseluruhan</w:t>
            </w:r>
          </w:p>
        </w:tc>
        <w:tc>
          <w:tcPr>
            <w:tcW w:w="736" w:type="pct"/>
            <w:tcBorders>
              <w:top w:val="nil"/>
              <w:left w:val="nil"/>
              <w:bottom w:val="single" w:sz="4" w:space="0" w:color="auto"/>
              <w:right w:val="single" w:sz="4" w:space="0" w:color="auto"/>
            </w:tcBorders>
            <w:noWrap/>
            <w:vAlign w:val="bottom"/>
            <w:hideMark/>
          </w:tcPr>
          <w:p w:rsidR="0035107B" w:rsidRPr="002E36C5" w:rsidRDefault="0035107B" w:rsidP="001D04C2">
            <w:pPr>
              <w:jc w:val="center"/>
              <w:rPr>
                <w:color w:val="000000"/>
                <w:sz w:val="24"/>
                <w:szCs w:val="24"/>
                <w:lang w:val="en-US" w:eastAsia="id-ID"/>
              </w:rPr>
            </w:pPr>
            <w:r>
              <w:rPr>
                <w:color w:val="000000"/>
                <w:sz w:val="24"/>
                <w:szCs w:val="24"/>
                <w:lang w:val="en-US" w:eastAsia="id-ID"/>
              </w:rPr>
              <w:t>8.7</w:t>
            </w:r>
            <w:r w:rsidRPr="002E36C5">
              <w:rPr>
                <w:color w:val="000000"/>
                <w:sz w:val="24"/>
                <w:szCs w:val="24"/>
                <w:lang w:val="en-US" w:eastAsia="id-ID"/>
              </w:rPr>
              <w:t>00.000</w:t>
            </w:r>
          </w:p>
        </w:tc>
      </w:tr>
    </w:tbl>
    <w:p w:rsidR="0035107B" w:rsidRDefault="0035107B" w:rsidP="0035107B">
      <w:pPr>
        <w:pStyle w:val="Heading1"/>
        <w:spacing w:line="480" w:lineRule="auto"/>
        <w:ind w:left="567"/>
        <w:jc w:val="left"/>
        <w:rPr>
          <w:sz w:val="24"/>
          <w:szCs w:val="24"/>
        </w:rPr>
      </w:pPr>
      <w:bookmarkStart w:id="4" w:name="_Toc214356493"/>
    </w:p>
    <w:p w:rsidR="0035107B" w:rsidRPr="007914D3" w:rsidRDefault="0035107B" w:rsidP="0035107B">
      <w:pPr>
        <w:pStyle w:val="Heading1"/>
        <w:numPr>
          <w:ilvl w:val="0"/>
          <w:numId w:val="3"/>
        </w:numPr>
        <w:spacing w:line="480" w:lineRule="auto"/>
        <w:ind w:left="567"/>
        <w:jc w:val="left"/>
        <w:rPr>
          <w:sz w:val="24"/>
          <w:szCs w:val="24"/>
        </w:rPr>
      </w:pPr>
      <w:r w:rsidRPr="007914D3">
        <w:rPr>
          <w:sz w:val="24"/>
          <w:szCs w:val="24"/>
        </w:rPr>
        <w:t>KESIMPULAN DAN SARAN</w:t>
      </w:r>
      <w:bookmarkEnd w:id="4"/>
    </w:p>
    <w:p w:rsidR="00B57F9D" w:rsidRPr="00B57F9D" w:rsidRDefault="0035107B" w:rsidP="00B57F9D">
      <w:pPr>
        <w:pStyle w:val="NormalWeb"/>
        <w:shd w:val="clear" w:color="auto" w:fill="FFFFFF" w:themeFill="background1"/>
        <w:spacing w:before="0" w:beforeAutospacing="0" w:after="0" w:afterAutospacing="0" w:line="360" w:lineRule="auto"/>
        <w:ind w:firstLine="567"/>
        <w:jc w:val="both"/>
        <w:rPr>
          <w:color w:val="09090B"/>
        </w:rPr>
      </w:pPr>
      <w:r w:rsidRPr="00B57F9D">
        <w:rPr>
          <w:lang w:val="en-US"/>
        </w:rPr>
        <w:t xml:space="preserve">Berdasarkan hasil dari kegiatan yang sudah dilaksanakan, kegiatan pengabdian masyarakat di Pondok Pesantren Aisyiyah Hj. Fajariatun Cikampek </w:t>
      </w:r>
      <w:r w:rsidR="00B57F9D" w:rsidRPr="00B57F9D">
        <w:rPr>
          <w:color w:val="09090B"/>
        </w:rPr>
        <w:t>berhasil meningkatkan pemahaman peserta tentang elemen-elemen BMC dan teknik dasar pemasaran digital; beberapa santri mampu menyusun prototipe model bisnis sederhana dan rencana pemasaran awal serta menunjukkan antusiasme untuk mengimplementasikan ide usaha. Meskipun demikian, kegiatan menemukan kendala seperti keterbatasan modal awal, akses perangkat dan kuota internet bagi sebagian peserta, serta kebutuhan pendampingan lanjutan terutama pada keterampilan teknis pembuatan konten dan analitik media sosial. Secara keseluruhan, pelatihan ini berdampak positif terhadap motivasi kewirausahaan santri dan membuka peluang kolaborasi antara pesantren dengan komunitas, mentor, dan pihak luar untuk pengembangan usaha.</w:t>
      </w:r>
    </w:p>
    <w:p w:rsidR="00B57F9D" w:rsidRPr="00B57F9D" w:rsidRDefault="00B57F9D" w:rsidP="00B57F9D">
      <w:pPr>
        <w:widowControl/>
        <w:shd w:val="clear" w:color="auto" w:fill="FFFFFF" w:themeFill="background1"/>
        <w:autoSpaceDE/>
        <w:autoSpaceDN/>
        <w:spacing w:line="360" w:lineRule="auto"/>
        <w:ind w:firstLine="720"/>
        <w:jc w:val="both"/>
        <w:rPr>
          <w:color w:val="09090B"/>
          <w:sz w:val="24"/>
          <w:szCs w:val="24"/>
          <w:lang w:val="en-ID" w:eastAsia="en-ID"/>
        </w:rPr>
      </w:pPr>
      <w:r w:rsidRPr="00B57F9D">
        <w:rPr>
          <w:color w:val="09090B"/>
          <w:sz w:val="24"/>
          <w:szCs w:val="24"/>
          <w:lang w:val="en-ID" w:eastAsia="en-ID"/>
        </w:rPr>
        <w:t xml:space="preserve">Disarankan diselenggarakan pendampingan berkala (misalnya pertemuan bulanan) untuk membantu penyelesaian BMC, uji pasar, dan evaluasi perkembangan usaha serta workshop lanjutan tentang fotografi produk, pembuatan video pendek, desain grafis dasar, dan </w:t>
      </w:r>
      <w:r w:rsidRPr="00B57F9D">
        <w:rPr>
          <w:color w:val="09090B"/>
          <w:sz w:val="24"/>
          <w:szCs w:val="24"/>
          <w:lang w:val="en-ID" w:eastAsia="en-ID"/>
        </w:rPr>
        <w:lastRenderedPageBreak/>
        <w:t xml:space="preserve">analitik media sosial untuk memperkuat keterampilan teknis. Perlu juga upaya fasilitasi akses modal mikro melalui kerja </w:t>
      </w:r>
      <w:proofErr w:type="gramStart"/>
      <w:r w:rsidRPr="00B57F9D">
        <w:rPr>
          <w:color w:val="09090B"/>
          <w:sz w:val="24"/>
          <w:szCs w:val="24"/>
          <w:lang w:val="en-ID" w:eastAsia="en-ID"/>
        </w:rPr>
        <w:t>sama</w:t>
      </w:r>
      <w:proofErr w:type="gramEnd"/>
      <w:r w:rsidRPr="00B57F9D">
        <w:rPr>
          <w:color w:val="09090B"/>
          <w:sz w:val="24"/>
          <w:szCs w:val="24"/>
          <w:lang w:val="en-ID" w:eastAsia="en-ID"/>
        </w:rPr>
        <w:t xml:space="preserve"> dengan lembaga keuangan mikro atau koperasi pesantren, penyediaan sarana bersama </w:t>
      </w:r>
    </w:p>
    <w:p w:rsidR="0035107B" w:rsidRDefault="0035107B" w:rsidP="00B57F9D">
      <w:pPr>
        <w:spacing w:line="480" w:lineRule="auto"/>
        <w:ind w:firstLine="567"/>
        <w:jc w:val="both"/>
      </w:pPr>
    </w:p>
    <w:p w:rsidR="00C86458" w:rsidRDefault="00C86458" w:rsidP="00B57F9D">
      <w:pPr>
        <w:spacing w:line="480" w:lineRule="auto"/>
        <w:ind w:firstLine="567"/>
        <w:jc w:val="both"/>
      </w:pPr>
    </w:p>
    <w:p w:rsidR="00C86458" w:rsidRDefault="00C86458" w:rsidP="00B57F9D">
      <w:pPr>
        <w:spacing w:line="480" w:lineRule="auto"/>
        <w:ind w:firstLine="567"/>
        <w:jc w:val="both"/>
      </w:pPr>
    </w:p>
    <w:p w:rsidR="00C86458" w:rsidRDefault="00C86458" w:rsidP="00B57F9D">
      <w:pPr>
        <w:spacing w:line="480" w:lineRule="auto"/>
        <w:ind w:firstLine="567"/>
        <w:jc w:val="both"/>
      </w:pPr>
    </w:p>
    <w:p w:rsidR="00C86458" w:rsidRDefault="00C86458" w:rsidP="00B57F9D">
      <w:pPr>
        <w:spacing w:line="480" w:lineRule="auto"/>
        <w:ind w:firstLine="567"/>
        <w:jc w:val="both"/>
      </w:pPr>
    </w:p>
    <w:p w:rsidR="00C86458" w:rsidRDefault="00C86458" w:rsidP="00B57F9D">
      <w:pPr>
        <w:spacing w:line="480" w:lineRule="auto"/>
        <w:ind w:firstLine="567"/>
        <w:jc w:val="both"/>
      </w:pPr>
    </w:p>
    <w:p w:rsidR="00C86458" w:rsidRDefault="00C86458" w:rsidP="00B57F9D">
      <w:pPr>
        <w:spacing w:line="480" w:lineRule="auto"/>
        <w:ind w:firstLine="567"/>
        <w:jc w:val="both"/>
      </w:pPr>
    </w:p>
    <w:p w:rsidR="00C86458" w:rsidRDefault="00C86458" w:rsidP="00B57F9D">
      <w:pPr>
        <w:spacing w:line="480" w:lineRule="auto"/>
        <w:ind w:firstLine="567"/>
        <w:jc w:val="both"/>
      </w:pPr>
    </w:p>
    <w:p w:rsidR="00C86458" w:rsidRDefault="00C86458" w:rsidP="00B57F9D">
      <w:pPr>
        <w:spacing w:line="480" w:lineRule="auto"/>
        <w:ind w:firstLine="567"/>
        <w:jc w:val="both"/>
      </w:pPr>
    </w:p>
    <w:p w:rsidR="00C86458" w:rsidRDefault="00C86458" w:rsidP="00B57F9D">
      <w:pPr>
        <w:spacing w:line="480" w:lineRule="auto"/>
        <w:ind w:firstLine="567"/>
        <w:jc w:val="both"/>
      </w:pPr>
    </w:p>
    <w:p w:rsidR="00C86458" w:rsidRDefault="00C86458" w:rsidP="00B57F9D">
      <w:pPr>
        <w:spacing w:line="480" w:lineRule="auto"/>
        <w:ind w:firstLine="567"/>
        <w:jc w:val="both"/>
      </w:pPr>
    </w:p>
    <w:p w:rsidR="00C86458" w:rsidRDefault="00C86458" w:rsidP="00B57F9D">
      <w:pPr>
        <w:spacing w:line="480" w:lineRule="auto"/>
        <w:ind w:firstLine="567"/>
        <w:jc w:val="both"/>
      </w:pPr>
    </w:p>
    <w:p w:rsidR="00C86458" w:rsidRDefault="00C86458" w:rsidP="00B57F9D">
      <w:pPr>
        <w:spacing w:line="480" w:lineRule="auto"/>
        <w:ind w:firstLine="567"/>
        <w:jc w:val="both"/>
      </w:pPr>
    </w:p>
    <w:p w:rsidR="00C86458" w:rsidRDefault="00C86458" w:rsidP="00B57F9D">
      <w:pPr>
        <w:spacing w:line="480" w:lineRule="auto"/>
        <w:ind w:firstLine="567"/>
        <w:jc w:val="both"/>
      </w:pPr>
    </w:p>
    <w:p w:rsidR="00C86458" w:rsidRDefault="00C86458" w:rsidP="00B57F9D">
      <w:pPr>
        <w:spacing w:line="480" w:lineRule="auto"/>
        <w:ind w:firstLine="567"/>
        <w:jc w:val="both"/>
      </w:pPr>
    </w:p>
    <w:p w:rsidR="00C86458" w:rsidRDefault="00C86458" w:rsidP="00B57F9D">
      <w:pPr>
        <w:spacing w:line="480" w:lineRule="auto"/>
        <w:ind w:firstLine="567"/>
        <w:jc w:val="both"/>
      </w:pPr>
    </w:p>
    <w:p w:rsidR="00C86458" w:rsidRDefault="00C86458" w:rsidP="00B57F9D">
      <w:pPr>
        <w:spacing w:line="480" w:lineRule="auto"/>
        <w:ind w:firstLine="567"/>
        <w:jc w:val="both"/>
      </w:pPr>
    </w:p>
    <w:p w:rsidR="00B03BD9" w:rsidRDefault="00B03BD9" w:rsidP="00B57F9D">
      <w:pPr>
        <w:spacing w:line="480" w:lineRule="auto"/>
        <w:ind w:firstLine="567"/>
        <w:jc w:val="both"/>
      </w:pPr>
    </w:p>
    <w:p w:rsidR="00B03BD9" w:rsidRDefault="00B03BD9" w:rsidP="00B57F9D">
      <w:pPr>
        <w:spacing w:line="480" w:lineRule="auto"/>
        <w:ind w:firstLine="567"/>
        <w:jc w:val="both"/>
      </w:pPr>
    </w:p>
    <w:p w:rsidR="00C86458" w:rsidRDefault="00C86458" w:rsidP="00B57F9D">
      <w:pPr>
        <w:spacing w:line="480" w:lineRule="auto"/>
        <w:ind w:firstLine="567"/>
        <w:jc w:val="both"/>
      </w:pPr>
    </w:p>
    <w:p w:rsidR="00C86458" w:rsidRDefault="00C86458" w:rsidP="00B57F9D">
      <w:pPr>
        <w:spacing w:line="480" w:lineRule="auto"/>
        <w:ind w:firstLine="567"/>
        <w:jc w:val="both"/>
      </w:pPr>
    </w:p>
    <w:p w:rsidR="00B03BD9" w:rsidRDefault="00B03BD9" w:rsidP="00B57F9D">
      <w:pPr>
        <w:spacing w:line="480" w:lineRule="auto"/>
        <w:ind w:firstLine="567"/>
        <w:jc w:val="both"/>
      </w:pPr>
    </w:p>
    <w:p w:rsidR="00B03BD9" w:rsidRDefault="00B03BD9" w:rsidP="00B57F9D">
      <w:pPr>
        <w:spacing w:line="480" w:lineRule="auto"/>
        <w:ind w:firstLine="567"/>
        <w:jc w:val="both"/>
      </w:pPr>
    </w:p>
    <w:p w:rsidR="00B03BD9" w:rsidRDefault="00B03BD9" w:rsidP="00B57F9D">
      <w:pPr>
        <w:spacing w:line="480" w:lineRule="auto"/>
        <w:ind w:firstLine="567"/>
        <w:jc w:val="both"/>
      </w:pPr>
    </w:p>
    <w:p w:rsidR="00B03BD9" w:rsidRDefault="00B03BD9" w:rsidP="00B57F9D">
      <w:pPr>
        <w:spacing w:line="480" w:lineRule="auto"/>
        <w:ind w:firstLine="567"/>
        <w:jc w:val="both"/>
      </w:pPr>
    </w:p>
    <w:p w:rsidR="00B03BD9" w:rsidRDefault="00B03BD9" w:rsidP="00B57F9D">
      <w:pPr>
        <w:spacing w:line="480" w:lineRule="auto"/>
        <w:ind w:firstLine="567"/>
        <w:jc w:val="both"/>
      </w:pPr>
    </w:p>
    <w:p w:rsidR="00C86458" w:rsidRPr="00910ACF" w:rsidRDefault="00C86458" w:rsidP="00C86458">
      <w:pPr>
        <w:spacing w:line="360" w:lineRule="auto"/>
        <w:ind w:left="1440" w:hanging="1440"/>
        <w:jc w:val="center"/>
        <w:rPr>
          <w:b/>
          <w:sz w:val="24"/>
          <w:lang w:val="sv-SE"/>
        </w:rPr>
      </w:pPr>
      <w:r w:rsidRPr="00910ACF">
        <w:rPr>
          <w:b/>
          <w:sz w:val="24"/>
          <w:lang w:val="sv-SE"/>
        </w:rPr>
        <w:t>DAFTAR PUSTAKA</w:t>
      </w:r>
    </w:p>
    <w:p w:rsidR="00C86458" w:rsidRPr="00D425D0" w:rsidRDefault="00C86458" w:rsidP="00C86458">
      <w:pPr>
        <w:adjustRightInd w:val="0"/>
        <w:spacing w:line="360" w:lineRule="auto"/>
        <w:ind w:left="640" w:right="344" w:hanging="640"/>
        <w:jc w:val="both"/>
        <w:rPr>
          <w:noProof/>
          <w:sz w:val="24"/>
          <w:szCs w:val="24"/>
        </w:rPr>
      </w:pPr>
      <w:r>
        <w:rPr>
          <w:color w:val="000000" w:themeColor="text1"/>
          <w:sz w:val="24"/>
          <w:szCs w:val="24"/>
        </w:rPr>
        <w:fldChar w:fldCharType="begin" w:fldLock="1"/>
      </w:r>
      <w:r>
        <w:rPr>
          <w:color w:val="000000" w:themeColor="text1"/>
          <w:sz w:val="24"/>
          <w:szCs w:val="24"/>
        </w:rPr>
        <w:instrText xml:space="preserve">ADDIN Mendeley Bibliography CSL_BIBLIOGRAPHY </w:instrText>
      </w:r>
      <w:r>
        <w:rPr>
          <w:color w:val="000000" w:themeColor="text1"/>
          <w:sz w:val="24"/>
          <w:szCs w:val="24"/>
        </w:rPr>
        <w:fldChar w:fldCharType="separate"/>
      </w:r>
      <w:r w:rsidRPr="00D425D0">
        <w:rPr>
          <w:noProof/>
          <w:sz w:val="24"/>
          <w:szCs w:val="24"/>
        </w:rPr>
        <w:t>1.</w:t>
      </w:r>
      <w:r w:rsidRPr="00D425D0">
        <w:rPr>
          <w:noProof/>
          <w:sz w:val="24"/>
          <w:szCs w:val="24"/>
        </w:rPr>
        <w:tab/>
        <w:t xml:space="preserve">Rosmiati DT&amp; M. Sikap, Motivasi, dan Minat Berwirausaha Mahasiswa. J Manaj dan Keuang. 2015;17(1):21–30. </w:t>
      </w:r>
    </w:p>
    <w:p w:rsidR="00C86458" w:rsidRPr="00D425D0" w:rsidRDefault="00C86458" w:rsidP="00C86458">
      <w:pPr>
        <w:adjustRightInd w:val="0"/>
        <w:spacing w:line="360" w:lineRule="auto"/>
        <w:ind w:left="640" w:right="344" w:hanging="640"/>
        <w:jc w:val="both"/>
        <w:rPr>
          <w:noProof/>
          <w:sz w:val="24"/>
          <w:szCs w:val="24"/>
        </w:rPr>
      </w:pPr>
      <w:r w:rsidRPr="00D425D0">
        <w:rPr>
          <w:noProof/>
          <w:sz w:val="24"/>
          <w:szCs w:val="24"/>
        </w:rPr>
        <w:t>2.</w:t>
      </w:r>
      <w:r w:rsidRPr="00D425D0">
        <w:rPr>
          <w:noProof/>
          <w:sz w:val="24"/>
          <w:szCs w:val="24"/>
        </w:rPr>
        <w:tab/>
        <w:t xml:space="preserve">Suryana. Kewirausahaan Pendoman Praktis: Kiat dan Proses Menuju Sukses. Jakarta: Salemba Empat.; 2011. </w:t>
      </w:r>
    </w:p>
    <w:p w:rsidR="00C86458" w:rsidRPr="00D425D0" w:rsidRDefault="00C86458" w:rsidP="00C86458">
      <w:pPr>
        <w:adjustRightInd w:val="0"/>
        <w:spacing w:line="360" w:lineRule="auto"/>
        <w:ind w:left="640" w:right="344" w:hanging="640"/>
        <w:jc w:val="both"/>
        <w:rPr>
          <w:noProof/>
          <w:sz w:val="24"/>
          <w:szCs w:val="24"/>
        </w:rPr>
      </w:pPr>
      <w:r w:rsidRPr="00D425D0">
        <w:rPr>
          <w:noProof/>
          <w:sz w:val="24"/>
          <w:szCs w:val="24"/>
        </w:rPr>
        <w:t>3.</w:t>
      </w:r>
      <w:r w:rsidRPr="00D425D0">
        <w:rPr>
          <w:noProof/>
          <w:sz w:val="24"/>
          <w:szCs w:val="24"/>
        </w:rPr>
        <w:tab/>
        <w:t xml:space="preserve">Ritonga M dan YF. Ekonomi SMA. Jilid 2. PT. Phibeta, editor. Jakarta; 2007. </w:t>
      </w:r>
    </w:p>
    <w:p w:rsidR="00C86458" w:rsidRPr="00D425D0" w:rsidRDefault="00C86458" w:rsidP="00C86458">
      <w:pPr>
        <w:adjustRightInd w:val="0"/>
        <w:spacing w:line="360" w:lineRule="auto"/>
        <w:ind w:left="640" w:right="344" w:hanging="640"/>
        <w:jc w:val="both"/>
        <w:rPr>
          <w:noProof/>
          <w:sz w:val="24"/>
          <w:szCs w:val="24"/>
        </w:rPr>
      </w:pPr>
      <w:r w:rsidRPr="00D425D0">
        <w:rPr>
          <w:noProof/>
          <w:sz w:val="24"/>
          <w:szCs w:val="24"/>
        </w:rPr>
        <w:t>4.</w:t>
      </w:r>
      <w:r w:rsidRPr="00D425D0">
        <w:rPr>
          <w:noProof/>
          <w:sz w:val="24"/>
          <w:szCs w:val="24"/>
        </w:rPr>
        <w:tab/>
        <w:t xml:space="preserve">Z H. Menangkap Peluang Usaha. Bekasi: CV Dian Anugerah Prakasa.; 2002. </w:t>
      </w:r>
    </w:p>
    <w:p w:rsidR="00C86458" w:rsidRPr="00D425D0" w:rsidRDefault="00C86458" w:rsidP="00C86458">
      <w:pPr>
        <w:adjustRightInd w:val="0"/>
        <w:spacing w:line="360" w:lineRule="auto"/>
        <w:ind w:left="640" w:right="344" w:hanging="640"/>
        <w:jc w:val="both"/>
        <w:rPr>
          <w:noProof/>
          <w:sz w:val="24"/>
          <w:szCs w:val="24"/>
        </w:rPr>
      </w:pPr>
      <w:r w:rsidRPr="00D425D0">
        <w:rPr>
          <w:noProof/>
          <w:sz w:val="24"/>
          <w:szCs w:val="24"/>
        </w:rPr>
        <w:t>5.</w:t>
      </w:r>
      <w:r w:rsidRPr="00D425D0">
        <w:rPr>
          <w:noProof/>
          <w:sz w:val="24"/>
          <w:szCs w:val="24"/>
        </w:rPr>
        <w:tab/>
        <w:t>Fatricia W, Mokh ASS. Implementasi Bisnis Model Kanvas dalam Perancangan Manajemen Bisnis Aplikasi JASKOST. Ilmu Manaj dan Bisnis [Internet]. 2019;10(1):93–100. Available from: https://ejournal.upi.edu/index.php/mdb/article/view/15338</w:t>
      </w:r>
    </w:p>
    <w:p w:rsidR="00C86458" w:rsidRPr="00D425D0" w:rsidRDefault="00C86458" w:rsidP="00C86458">
      <w:pPr>
        <w:adjustRightInd w:val="0"/>
        <w:spacing w:line="360" w:lineRule="auto"/>
        <w:ind w:left="640" w:right="344" w:hanging="640"/>
        <w:jc w:val="both"/>
        <w:rPr>
          <w:noProof/>
          <w:sz w:val="24"/>
          <w:szCs w:val="24"/>
        </w:rPr>
      </w:pPr>
      <w:r w:rsidRPr="00D425D0">
        <w:rPr>
          <w:noProof/>
          <w:sz w:val="24"/>
          <w:szCs w:val="24"/>
        </w:rPr>
        <w:t>6.</w:t>
      </w:r>
      <w:r w:rsidRPr="00D425D0">
        <w:rPr>
          <w:noProof/>
          <w:sz w:val="24"/>
          <w:szCs w:val="24"/>
        </w:rPr>
        <w:tab/>
        <w:t xml:space="preserve">Mursyidah A. Analisis Business Model Canvas Mengenai Program Dan Strategi Pemasaran Produk Bsi Griya Pada Bank Syariah Indonesia. Tijarah J Ekon Syariah. 2022;2(2). </w:t>
      </w:r>
    </w:p>
    <w:p w:rsidR="00C86458" w:rsidRPr="00D425D0" w:rsidRDefault="00C86458" w:rsidP="00C86458">
      <w:pPr>
        <w:adjustRightInd w:val="0"/>
        <w:spacing w:line="360" w:lineRule="auto"/>
        <w:ind w:left="640" w:right="344" w:hanging="640"/>
        <w:jc w:val="both"/>
        <w:rPr>
          <w:noProof/>
          <w:sz w:val="24"/>
          <w:szCs w:val="24"/>
        </w:rPr>
      </w:pPr>
      <w:r w:rsidRPr="00D425D0">
        <w:rPr>
          <w:noProof/>
          <w:sz w:val="24"/>
          <w:szCs w:val="24"/>
        </w:rPr>
        <w:t>7.</w:t>
      </w:r>
      <w:r w:rsidRPr="00D425D0">
        <w:rPr>
          <w:noProof/>
          <w:sz w:val="24"/>
          <w:szCs w:val="24"/>
        </w:rPr>
        <w:tab/>
        <w:t xml:space="preserve">Alexander, Osterwalder Pigneur Y. Business Model Generation: Membangun Model Bisnis. Jakarta: Elex Media Komputindo; 2012. </w:t>
      </w:r>
    </w:p>
    <w:p w:rsidR="00C86458" w:rsidRPr="00D425D0" w:rsidRDefault="00C86458" w:rsidP="00C86458">
      <w:pPr>
        <w:adjustRightInd w:val="0"/>
        <w:spacing w:line="360" w:lineRule="auto"/>
        <w:ind w:left="640" w:right="344" w:hanging="640"/>
        <w:jc w:val="both"/>
        <w:rPr>
          <w:noProof/>
          <w:sz w:val="24"/>
          <w:szCs w:val="24"/>
        </w:rPr>
      </w:pPr>
      <w:r w:rsidRPr="00D425D0">
        <w:rPr>
          <w:noProof/>
          <w:sz w:val="24"/>
          <w:szCs w:val="24"/>
        </w:rPr>
        <w:t>8.</w:t>
      </w:r>
      <w:r w:rsidRPr="00D425D0">
        <w:rPr>
          <w:noProof/>
          <w:sz w:val="24"/>
          <w:szCs w:val="24"/>
        </w:rPr>
        <w:tab/>
        <w:t xml:space="preserve">Hidayat S, Saleh M, Rohaeni N. PELATIHAN KEWIRAUSAHAAN MENUJU SANTRIPRENEUR DI PONDOK PESANTREN AL-MUBAROK KOTA SERANG. IKRA-ITH ABDIMAS. 2019;2(3):19–25. </w:t>
      </w:r>
    </w:p>
    <w:p w:rsidR="00C86458" w:rsidRPr="00D425D0" w:rsidRDefault="00C86458" w:rsidP="00C86458">
      <w:pPr>
        <w:adjustRightInd w:val="0"/>
        <w:spacing w:line="360" w:lineRule="auto"/>
        <w:ind w:left="640" w:right="344" w:hanging="640"/>
        <w:jc w:val="both"/>
        <w:rPr>
          <w:noProof/>
          <w:sz w:val="24"/>
        </w:rPr>
      </w:pPr>
      <w:r w:rsidRPr="00D425D0">
        <w:rPr>
          <w:noProof/>
          <w:sz w:val="24"/>
          <w:szCs w:val="24"/>
        </w:rPr>
        <w:t>9.</w:t>
      </w:r>
      <w:r w:rsidRPr="00D425D0">
        <w:rPr>
          <w:noProof/>
          <w:sz w:val="24"/>
          <w:szCs w:val="24"/>
        </w:rPr>
        <w:tab/>
        <w:t xml:space="preserve">Kotler P, Keller KL. Marketing Mangement. Pearson Edition Limited. 2015. </w:t>
      </w:r>
    </w:p>
    <w:p w:rsidR="00C86458" w:rsidRDefault="00C86458" w:rsidP="00C86458">
      <w:pPr>
        <w:spacing w:line="480" w:lineRule="auto"/>
        <w:ind w:firstLine="567"/>
        <w:jc w:val="both"/>
        <w:rPr>
          <w:color w:val="000000" w:themeColor="text1"/>
          <w:sz w:val="24"/>
          <w:szCs w:val="24"/>
        </w:rPr>
      </w:pPr>
      <w:r>
        <w:rPr>
          <w:color w:val="000000" w:themeColor="text1"/>
          <w:sz w:val="24"/>
          <w:szCs w:val="24"/>
        </w:rPr>
        <w:fldChar w:fldCharType="end"/>
      </w:r>
    </w:p>
    <w:p w:rsidR="00C86458" w:rsidRDefault="00C86458" w:rsidP="00C86458">
      <w:pPr>
        <w:spacing w:line="480" w:lineRule="auto"/>
        <w:ind w:firstLine="567"/>
        <w:jc w:val="both"/>
        <w:rPr>
          <w:color w:val="000000" w:themeColor="text1"/>
          <w:sz w:val="24"/>
          <w:szCs w:val="24"/>
        </w:rPr>
      </w:pPr>
    </w:p>
    <w:p w:rsidR="00C86458" w:rsidRDefault="00C86458" w:rsidP="00C86458">
      <w:pPr>
        <w:spacing w:line="480" w:lineRule="auto"/>
        <w:ind w:firstLine="567"/>
        <w:jc w:val="both"/>
        <w:rPr>
          <w:color w:val="000000" w:themeColor="text1"/>
          <w:sz w:val="24"/>
          <w:szCs w:val="24"/>
        </w:rPr>
      </w:pPr>
    </w:p>
    <w:p w:rsidR="00C86458" w:rsidRDefault="00C86458" w:rsidP="00C86458">
      <w:pPr>
        <w:spacing w:line="480" w:lineRule="auto"/>
        <w:ind w:firstLine="567"/>
        <w:jc w:val="both"/>
        <w:rPr>
          <w:color w:val="000000" w:themeColor="text1"/>
          <w:sz w:val="24"/>
          <w:szCs w:val="24"/>
        </w:rPr>
      </w:pPr>
    </w:p>
    <w:p w:rsidR="00C86458" w:rsidRDefault="00C86458" w:rsidP="00C86458">
      <w:pPr>
        <w:spacing w:line="480" w:lineRule="auto"/>
        <w:ind w:firstLine="567"/>
        <w:jc w:val="both"/>
        <w:rPr>
          <w:color w:val="000000" w:themeColor="text1"/>
          <w:sz w:val="24"/>
          <w:szCs w:val="24"/>
        </w:rPr>
      </w:pPr>
    </w:p>
    <w:p w:rsidR="00C86458" w:rsidRDefault="00C86458" w:rsidP="00C86458">
      <w:pPr>
        <w:spacing w:line="480" w:lineRule="auto"/>
        <w:ind w:firstLine="567"/>
        <w:jc w:val="both"/>
        <w:rPr>
          <w:color w:val="000000" w:themeColor="text1"/>
          <w:sz w:val="24"/>
          <w:szCs w:val="24"/>
        </w:rPr>
      </w:pPr>
    </w:p>
    <w:p w:rsidR="00C86458" w:rsidRDefault="00C86458" w:rsidP="00C86458">
      <w:pPr>
        <w:spacing w:line="480" w:lineRule="auto"/>
        <w:ind w:firstLine="567"/>
        <w:jc w:val="both"/>
        <w:rPr>
          <w:color w:val="000000" w:themeColor="text1"/>
          <w:sz w:val="24"/>
          <w:szCs w:val="24"/>
        </w:rPr>
      </w:pPr>
    </w:p>
    <w:p w:rsidR="00C86458" w:rsidRDefault="00C86458" w:rsidP="00C86458">
      <w:pPr>
        <w:spacing w:line="480" w:lineRule="auto"/>
        <w:ind w:firstLine="567"/>
        <w:jc w:val="both"/>
        <w:rPr>
          <w:color w:val="000000" w:themeColor="text1"/>
          <w:sz w:val="24"/>
          <w:szCs w:val="24"/>
        </w:rPr>
      </w:pPr>
    </w:p>
    <w:p w:rsidR="00C86458" w:rsidRDefault="00C86458" w:rsidP="00C86458">
      <w:pPr>
        <w:spacing w:line="480" w:lineRule="auto"/>
        <w:ind w:firstLine="567"/>
        <w:jc w:val="both"/>
        <w:rPr>
          <w:color w:val="000000" w:themeColor="text1"/>
          <w:sz w:val="24"/>
          <w:szCs w:val="24"/>
        </w:rPr>
      </w:pPr>
    </w:p>
    <w:p w:rsidR="00C86458" w:rsidRDefault="00C86458" w:rsidP="00C86458">
      <w:pPr>
        <w:spacing w:line="480" w:lineRule="auto"/>
        <w:ind w:firstLine="567"/>
        <w:jc w:val="both"/>
        <w:rPr>
          <w:color w:val="000000" w:themeColor="text1"/>
          <w:sz w:val="24"/>
          <w:szCs w:val="24"/>
        </w:rPr>
      </w:pPr>
    </w:p>
    <w:p w:rsidR="00C86458" w:rsidRDefault="00C86458" w:rsidP="00C86458">
      <w:pPr>
        <w:spacing w:line="480" w:lineRule="auto"/>
        <w:ind w:firstLine="567"/>
        <w:jc w:val="both"/>
        <w:rPr>
          <w:color w:val="000000" w:themeColor="text1"/>
          <w:sz w:val="24"/>
          <w:szCs w:val="24"/>
        </w:rPr>
      </w:pPr>
    </w:p>
    <w:p w:rsidR="00C86458" w:rsidRDefault="00C86458" w:rsidP="00C86458">
      <w:pPr>
        <w:spacing w:line="480" w:lineRule="auto"/>
        <w:jc w:val="both"/>
        <w:rPr>
          <w:color w:val="000000" w:themeColor="text1"/>
          <w:sz w:val="24"/>
          <w:szCs w:val="24"/>
        </w:rPr>
      </w:pPr>
      <w:r>
        <w:rPr>
          <w:color w:val="000000" w:themeColor="text1"/>
          <w:sz w:val="24"/>
          <w:szCs w:val="24"/>
        </w:rPr>
        <w:t>Lampiran 1: Absensi Panitia</w:t>
      </w:r>
    </w:p>
    <w:p w:rsidR="00D01189" w:rsidRDefault="00D01189" w:rsidP="00C86458">
      <w:pPr>
        <w:spacing w:line="480" w:lineRule="auto"/>
        <w:jc w:val="both"/>
        <w:rPr>
          <w:color w:val="000000" w:themeColor="text1"/>
          <w:sz w:val="24"/>
          <w:szCs w:val="24"/>
        </w:rPr>
      </w:pPr>
      <w:r>
        <w:rPr>
          <w:noProof/>
          <w:lang w:val="en-ID" w:eastAsia="en-ID"/>
        </w:rPr>
        <w:drawing>
          <wp:inline distT="0" distB="0" distL="0" distR="0" wp14:anchorId="573EA110" wp14:editId="1190220E">
            <wp:extent cx="6190674" cy="5680710"/>
            <wp:effectExtent l="0" t="0" r="63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25865" t="17128" r="27038" b="6010"/>
                    <a:stretch/>
                  </pic:blipFill>
                  <pic:spPr bwMode="auto">
                    <a:xfrm>
                      <a:off x="0" y="0"/>
                      <a:ext cx="6198560" cy="5687946"/>
                    </a:xfrm>
                    <a:prstGeom prst="rect">
                      <a:avLst/>
                    </a:prstGeom>
                    <a:ln>
                      <a:noFill/>
                    </a:ln>
                    <a:extLst>
                      <a:ext uri="{53640926-AAD7-44D8-BBD7-CCE9431645EC}">
                        <a14:shadowObscured xmlns:a14="http://schemas.microsoft.com/office/drawing/2010/main"/>
                      </a:ext>
                    </a:extLst>
                  </pic:spPr>
                </pic:pic>
              </a:graphicData>
            </a:graphic>
          </wp:inline>
        </w:drawing>
      </w:r>
    </w:p>
    <w:p w:rsidR="00D01189" w:rsidRDefault="00D01189" w:rsidP="00C86458">
      <w:pPr>
        <w:spacing w:line="480" w:lineRule="auto"/>
        <w:jc w:val="both"/>
        <w:rPr>
          <w:color w:val="000000" w:themeColor="text1"/>
          <w:sz w:val="24"/>
          <w:szCs w:val="24"/>
        </w:rPr>
      </w:pPr>
    </w:p>
    <w:p w:rsidR="00D01189" w:rsidRDefault="00D01189" w:rsidP="00C86458">
      <w:pPr>
        <w:spacing w:line="480" w:lineRule="auto"/>
        <w:jc w:val="both"/>
        <w:rPr>
          <w:color w:val="000000" w:themeColor="text1"/>
          <w:sz w:val="24"/>
          <w:szCs w:val="24"/>
        </w:rPr>
      </w:pPr>
    </w:p>
    <w:p w:rsidR="00D01189" w:rsidRDefault="00D01189" w:rsidP="00C86458">
      <w:pPr>
        <w:spacing w:line="480" w:lineRule="auto"/>
        <w:jc w:val="both"/>
        <w:rPr>
          <w:color w:val="000000" w:themeColor="text1"/>
          <w:sz w:val="24"/>
          <w:szCs w:val="24"/>
        </w:rPr>
      </w:pPr>
    </w:p>
    <w:p w:rsidR="00D01189" w:rsidRDefault="00D01189" w:rsidP="00C86458">
      <w:pPr>
        <w:spacing w:line="480" w:lineRule="auto"/>
        <w:jc w:val="both"/>
        <w:rPr>
          <w:color w:val="000000" w:themeColor="text1"/>
          <w:sz w:val="24"/>
          <w:szCs w:val="24"/>
        </w:rPr>
      </w:pPr>
    </w:p>
    <w:p w:rsidR="00D01189" w:rsidRDefault="00D01189" w:rsidP="00C86458">
      <w:pPr>
        <w:spacing w:line="480" w:lineRule="auto"/>
        <w:jc w:val="both"/>
        <w:rPr>
          <w:color w:val="000000" w:themeColor="text1"/>
          <w:sz w:val="24"/>
          <w:szCs w:val="24"/>
        </w:rPr>
      </w:pPr>
    </w:p>
    <w:p w:rsidR="00D01189" w:rsidRDefault="00D01189" w:rsidP="00C86458">
      <w:pPr>
        <w:spacing w:line="480" w:lineRule="auto"/>
        <w:jc w:val="both"/>
        <w:rPr>
          <w:color w:val="000000" w:themeColor="text1"/>
          <w:sz w:val="24"/>
          <w:szCs w:val="24"/>
        </w:rPr>
      </w:pPr>
    </w:p>
    <w:p w:rsidR="00D01189" w:rsidRDefault="00D01189" w:rsidP="00C86458">
      <w:pPr>
        <w:spacing w:line="480" w:lineRule="auto"/>
        <w:jc w:val="both"/>
        <w:rPr>
          <w:color w:val="000000" w:themeColor="text1"/>
          <w:sz w:val="24"/>
          <w:szCs w:val="24"/>
        </w:rPr>
      </w:pPr>
    </w:p>
    <w:p w:rsidR="00D01189" w:rsidRDefault="00D01189" w:rsidP="00C86458">
      <w:pPr>
        <w:spacing w:line="480" w:lineRule="auto"/>
        <w:jc w:val="both"/>
        <w:rPr>
          <w:color w:val="000000" w:themeColor="text1"/>
          <w:sz w:val="24"/>
          <w:szCs w:val="24"/>
        </w:rPr>
      </w:pPr>
    </w:p>
    <w:p w:rsidR="00C86458" w:rsidRDefault="00C86458" w:rsidP="00C86458">
      <w:pPr>
        <w:spacing w:line="480" w:lineRule="auto"/>
        <w:jc w:val="both"/>
        <w:rPr>
          <w:color w:val="000000" w:themeColor="text1"/>
          <w:sz w:val="24"/>
          <w:szCs w:val="24"/>
        </w:rPr>
      </w:pPr>
      <w:r>
        <w:rPr>
          <w:color w:val="000000" w:themeColor="text1"/>
          <w:sz w:val="24"/>
          <w:szCs w:val="24"/>
        </w:rPr>
        <w:t>Lampiran 2: Absensi Peserta</w:t>
      </w:r>
    </w:p>
    <w:p w:rsidR="000C1519" w:rsidRDefault="000C1519" w:rsidP="00C86458">
      <w:pPr>
        <w:spacing w:line="480" w:lineRule="auto"/>
        <w:jc w:val="both"/>
        <w:rPr>
          <w:color w:val="000000" w:themeColor="text1"/>
          <w:sz w:val="24"/>
          <w:szCs w:val="24"/>
        </w:rPr>
      </w:pPr>
      <w:r>
        <w:rPr>
          <w:noProof/>
          <w:lang w:val="en-ID" w:eastAsia="en-ID"/>
        </w:rPr>
        <w:drawing>
          <wp:inline distT="0" distB="0" distL="0" distR="0" wp14:anchorId="02DAA5DA" wp14:editId="1919470F">
            <wp:extent cx="5295265" cy="6153150"/>
            <wp:effectExtent l="0" t="0" r="63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29977" t="14779" r="31199" b="4984"/>
                    <a:stretch/>
                  </pic:blipFill>
                  <pic:spPr bwMode="auto">
                    <a:xfrm>
                      <a:off x="0" y="0"/>
                      <a:ext cx="5307524" cy="6167395"/>
                    </a:xfrm>
                    <a:prstGeom prst="rect">
                      <a:avLst/>
                    </a:prstGeom>
                    <a:ln>
                      <a:noFill/>
                    </a:ln>
                    <a:extLst>
                      <a:ext uri="{53640926-AAD7-44D8-BBD7-CCE9431645EC}">
                        <a14:shadowObscured xmlns:a14="http://schemas.microsoft.com/office/drawing/2010/main"/>
                      </a:ext>
                    </a:extLst>
                  </pic:spPr>
                </pic:pic>
              </a:graphicData>
            </a:graphic>
          </wp:inline>
        </w:drawing>
      </w:r>
    </w:p>
    <w:p w:rsidR="00C67E37" w:rsidRDefault="00C67E37" w:rsidP="00C86458">
      <w:pPr>
        <w:spacing w:line="480" w:lineRule="auto"/>
        <w:jc w:val="both"/>
        <w:rPr>
          <w:color w:val="000000" w:themeColor="text1"/>
          <w:sz w:val="24"/>
          <w:szCs w:val="24"/>
        </w:rPr>
      </w:pPr>
    </w:p>
    <w:p w:rsidR="00C67E37" w:rsidRDefault="00C67E37" w:rsidP="00C86458">
      <w:pPr>
        <w:spacing w:line="480" w:lineRule="auto"/>
        <w:jc w:val="both"/>
        <w:rPr>
          <w:color w:val="000000" w:themeColor="text1"/>
          <w:sz w:val="24"/>
          <w:szCs w:val="24"/>
        </w:rPr>
      </w:pPr>
    </w:p>
    <w:p w:rsidR="00C67E37" w:rsidRDefault="00C67E37" w:rsidP="00C86458">
      <w:pPr>
        <w:spacing w:line="480" w:lineRule="auto"/>
        <w:jc w:val="both"/>
        <w:rPr>
          <w:color w:val="000000" w:themeColor="text1"/>
          <w:sz w:val="24"/>
          <w:szCs w:val="24"/>
        </w:rPr>
      </w:pPr>
    </w:p>
    <w:p w:rsidR="00C67E37" w:rsidRDefault="00C67E37" w:rsidP="00C86458">
      <w:pPr>
        <w:spacing w:line="480" w:lineRule="auto"/>
        <w:jc w:val="both"/>
        <w:rPr>
          <w:color w:val="000000" w:themeColor="text1"/>
          <w:sz w:val="24"/>
          <w:szCs w:val="24"/>
        </w:rPr>
      </w:pPr>
    </w:p>
    <w:p w:rsidR="00C67E37" w:rsidRDefault="00C67E37" w:rsidP="00C86458">
      <w:pPr>
        <w:spacing w:line="480" w:lineRule="auto"/>
        <w:jc w:val="both"/>
        <w:rPr>
          <w:color w:val="000000" w:themeColor="text1"/>
          <w:sz w:val="24"/>
          <w:szCs w:val="24"/>
        </w:rPr>
      </w:pPr>
    </w:p>
    <w:p w:rsidR="00C86458" w:rsidRDefault="00C86458" w:rsidP="00C86458">
      <w:pPr>
        <w:spacing w:line="480" w:lineRule="auto"/>
        <w:jc w:val="both"/>
        <w:rPr>
          <w:color w:val="000000" w:themeColor="text1"/>
          <w:sz w:val="24"/>
          <w:szCs w:val="24"/>
        </w:rPr>
      </w:pPr>
      <w:r>
        <w:rPr>
          <w:color w:val="000000" w:themeColor="text1"/>
          <w:sz w:val="24"/>
          <w:szCs w:val="24"/>
        </w:rPr>
        <w:t>Lampiran 3: Surat Keterangan Mitra</w:t>
      </w:r>
    </w:p>
    <w:p w:rsidR="000C1519" w:rsidRDefault="000C1519" w:rsidP="00C86458">
      <w:pPr>
        <w:spacing w:line="480" w:lineRule="auto"/>
        <w:jc w:val="both"/>
        <w:rPr>
          <w:color w:val="000000" w:themeColor="text1"/>
          <w:sz w:val="24"/>
          <w:szCs w:val="24"/>
        </w:rPr>
      </w:pPr>
      <w:r>
        <w:rPr>
          <w:noProof/>
          <w:lang w:val="en-ID" w:eastAsia="en-ID"/>
        </w:rPr>
        <w:drawing>
          <wp:inline distT="0" distB="0" distL="0" distR="0" wp14:anchorId="3598A510" wp14:editId="464F7633">
            <wp:extent cx="5772150" cy="7421335"/>
            <wp:effectExtent l="0" t="0" r="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33404" t="12709" r="34024" b="12807"/>
                    <a:stretch/>
                  </pic:blipFill>
                  <pic:spPr bwMode="auto">
                    <a:xfrm>
                      <a:off x="0" y="0"/>
                      <a:ext cx="5772150" cy="7421335"/>
                    </a:xfrm>
                    <a:prstGeom prst="rect">
                      <a:avLst/>
                    </a:prstGeom>
                    <a:ln>
                      <a:noFill/>
                    </a:ln>
                    <a:extLst>
                      <a:ext uri="{53640926-AAD7-44D8-BBD7-CCE9431645EC}">
                        <a14:shadowObscured xmlns:a14="http://schemas.microsoft.com/office/drawing/2010/main"/>
                      </a:ext>
                    </a:extLst>
                  </pic:spPr>
                </pic:pic>
              </a:graphicData>
            </a:graphic>
          </wp:inline>
        </w:drawing>
      </w:r>
    </w:p>
    <w:p w:rsidR="00D01189" w:rsidRDefault="00D01189" w:rsidP="00C86458">
      <w:pPr>
        <w:spacing w:line="480" w:lineRule="auto"/>
        <w:jc w:val="both"/>
        <w:rPr>
          <w:color w:val="000000" w:themeColor="text1"/>
          <w:sz w:val="24"/>
          <w:szCs w:val="24"/>
        </w:rPr>
      </w:pPr>
    </w:p>
    <w:p w:rsidR="00D01189" w:rsidRDefault="00D01189" w:rsidP="00C86458">
      <w:pPr>
        <w:spacing w:line="480" w:lineRule="auto"/>
        <w:jc w:val="both"/>
        <w:rPr>
          <w:color w:val="000000" w:themeColor="text1"/>
          <w:sz w:val="24"/>
          <w:szCs w:val="24"/>
        </w:rPr>
      </w:pPr>
    </w:p>
    <w:p w:rsidR="00D01189" w:rsidRDefault="00D01189" w:rsidP="00C86458">
      <w:pPr>
        <w:spacing w:line="480" w:lineRule="auto"/>
        <w:jc w:val="both"/>
        <w:rPr>
          <w:color w:val="000000" w:themeColor="text1"/>
          <w:sz w:val="24"/>
          <w:szCs w:val="24"/>
        </w:rPr>
      </w:pPr>
    </w:p>
    <w:p w:rsidR="00C86458" w:rsidRDefault="00C86458" w:rsidP="00C86458">
      <w:pPr>
        <w:spacing w:line="480" w:lineRule="auto"/>
        <w:jc w:val="both"/>
        <w:rPr>
          <w:color w:val="000000" w:themeColor="text1"/>
          <w:sz w:val="24"/>
          <w:szCs w:val="24"/>
        </w:rPr>
      </w:pPr>
      <w:r>
        <w:rPr>
          <w:color w:val="000000" w:themeColor="text1"/>
          <w:sz w:val="24"/>
          <w:szCs w:val="24"/>
        </w:rPr>
        <w:t>Lampiran 4: Luaran PM/ Press Release</w:t>
      </w:r>
    </w:p>
    <w:p w:rsidR="00DB7F47" w:rsidRDefault="00DB7F47" w:rsidP="00C86458">
      <w:pPr>
        <w:spacing w:line="480" w:lineRule="auto"/>
        <w:jc w:val="both"/>
        <w:rPr>
          <w:color w:val="000000" w:themeColor="text1"/>
          <w:sz w:val="24"/>
          <w:szCs w:val="24"/>
        </w:rPr>
      </w:pPr>
      <w:r>
        <w:rPr>
          <w:color w:val="000000" w:themeColor="text1"/>
          <w:sz w:val="24"/>
          <w:szCs w:val="24"/>
        </w:rPr>
        <w:t xml:space="preserve">Link Press release: </w:t>
      </w:r>
      <w:hyperlink r:id="rId17" w:history="1">
        <w:r w:rsidRPr="00D723B9">
          <w:rPr>
            <w:rStyle w:val="Hyperlink"/>
            <w:sz w:val="24"/>
            <w:szCs w:val="24"/>
          </w:rPr>
          <w:t>https://lppm.bsi.ac.id/press/detail/pelatihan-kewirausahaan-berbasis-business-model-canvas-dan-pemanfaatan-sosial-media--sebagai-strategi-pemasaran</w:t>
        </w:r>
      </w:hyperlink>
      <w:r>
        <w:rPr>
          <w:color w:val="000000" w:themeColor="text1"/>
          <w:sz w:val="24"/>
          <w:szCs w:val="24"/>
        </w:rPr>
        <w:t xml:space="preserve"> </w:t>
      </w:r>
    </w:p>
    <w:p w:rsidR="00D01189" w:rsidRDefault="00D01189" w:rsidP="00C86458">
      <w:pPr>
        <w:spacing w:line="480" w:lineRule="auto"/>
        <w:jc w:val="both"/>
        <w:rPr>
          <w:color w:val="000000" w:themeColor="text1"/>
          <w:sz w:val="24"/>
          <w:szCs w:val="24"/>
        </w:rPr>
      </w:pPr>
      <w:r>
        <w:rPr>
          <w:noProof/>
          <w:lang w:val="en-ID" w:eastAsia="en-ID"/>
        </w:rPr>
        <w:drawing>
          <wp:inline distT="0" distB="0" distL="0" distR="0" wp14:anchorId="5C517C69" wp14:editId="759CC737">
            <wp:extent cx="5731510" cy="3057525"/>
            <wp:effectExtent l="0" t="0" r="254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b="5123"/>
                    <a:stretch/>
                  </pic:blipFill>
                  <pic:spPr bwMode="auto">
                    <a:xfrm>
                      <a:off x="0" y="0"/>
                      <a:ext cx="5731510" cy="3057525"/>
                    </a:xfrm>
                    <a:prstGeom prst="rect">
                      <a:avLst/>
                    </a:prstGeom>
                    <a:ln>
                      <a:noFill/>
                    </a:ln>
                    <a:extLst>
                      <a:ext uri="{53640926-AAD7-44D8-BBD7-CCE9431645EC}">
                        <a14:shadowObscured xmlns:a14="http://schemas.microsoft.com/office/drawing/2010/main"/>
                      </a:ext>
                    </a:extLst>
                  </pic:spPr>
                </pic:pic>
              </a:graphicData>
            </a:graphic>
          </wp:inline>
        </w:drawing>
      </w:r>
    </w:p>
    <w:p w:rsidR="00D01189" w:rsidRDefault="00932861" w:rsidP="00C86458">
      <w:pPr>
        <w:spacing w:line="480" w:lineRule="auto"/>
        <w:jc w:val="both"/>
        <w:rPr>
          <w:color w:val="000000" w:themeColor="text1"/>
          <w:sz w:val="24"/>
          <w:szCs w:val="24"/>
        </w:rPr>
      </w:pPr>
      <w:r>
        <w:rPr>
          <w:noProof/>
          <w:lang w:val="en-ID" w:eastAsia="en-ID"/>
        </w:rPr>
        <w:drawing>
          <wp:inline distT="0" distB="0" distL="0" distR="0" wp14:anchorId="2C5610BC" wp14:editId="7CCCB46A">
            <wp:extent cx="5731510" cy="2474976"/>
            <wp:effectExtent l="0" t="0" r="2540" b="190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t="16256" b="6945"/>
                    <a:stretch/>
                  </pic:blipFill>
                  <pic:spPr bwMode="auto">
                    <a:xfrm>
                      <a:off x="0" y="0"/>
                      <a:ext cx="5731510" cy="2474976"/>
                    </a:xfrm>
                    <a:prstGeom prst="rect">
                      <a:avLst/>
                    </a:prstGeom>
                    <a:ln>
                      <a:noFill/>
                    </a:ln>
                    <a:extLst>
                      <a:ext uri="{53640926-AAD7-44D8-BBD7-CCE9431645EC}">
                        <a14:shadowObscured xmlns:a14="http://schemas.microsoft.com/office/drawing/2010/main"/>
                      </a:ext>
                    </a:extLst>
                  </pic:spPr>
                </pic:pic>
              </a:graphicData>
            </a:graphic>
          </wp:inline>
        </w:drawing>
      </w:r>
    </w:p>
    <w:p w:rsidR="00932861" w:rsidRDefault="00932861" w:rsidP="00C86458">
      <w:pPr>
        <w:spacing w:line="480" w:lineRule="auto"/>
        <w:jc w:val="both"/>
        <w:rPr>
          <w:color w:val="000000" w:themeColor="text1"/>
          <w:sz w:val="24"/>
          <w:szCs w:val="24"/>
        </w:rPr>
      </w:pPr>
      <w:r>
        <w:rPr>
          <w:noProof/>
          <w:lang w:val="en-ID" w:eastAsia="en-ID"/>
        </w:rPr>
        <w:drawing>
          <wp:inline distT="0" distB="0" distL="0" distR="0" wp14:anchorId="2817628F" wp14:editId="242CC70A">
            <wp:extent cx="5731510" cy="335280"/>
            <wp:effectExtent l="0" t="0" r="2540" b="762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t="59586" b="30010"/>
                    <a:stretch/>
                  </pic:blipFill>
                  <pic:spPr bwMode="auto">
                    <a:xfrm>
                      <a:off x="0" y="0"/>
                      <a:ext cx="5731510" cy="335280"/>
                    </a:xfrm>
                    <a:prstGeom prst="rect">
                      <a:avLst/>
                    </a:prstGeom>
                    <a:ln>
                      <a:noFill/>
                    </a:ln>
                    <a:extLst>
                      <a:ext uri="{53640926-AAD7-44D8-BBD7-CCE9431645EC}">
                        <a14:shadowObscured xmlns:a14="http://schemas.microsoft.com/office/drawing/2010/main"/>
                      </a:ext>
                    </a:extLst>
                  </pic:spPr>
                </pic:pic>
              </a:graphicData>
            </a:graphic>
          </wp:inline>
        </w:drawing>
      </w:r>
    </w:p>
    <w:p w:rsidR="00932861" w:rsidRDefault="00932861" w:rsidP="00C86458">
      <w:pPr>
        <w:spacing w:line="480" w:lineRule="auto"/>
        <w:jc w:val="both"/>
        <w:rPr>
          <w:color w:val="000000" w:themeColor="text1"/>
          <w:sz w:val="24"/>
          <w:szCs w:val="24"/>
        </w:rPr>
      </w:pPr>
    </w:p>
    <w:p w:rsidR="00932861" w:rsidRDefault="00932861" w:rsidP="00C86458">
      <w:pPr>
        <w:spacing w:line="480" w:lineRule="auto"/>
        <w:jc w:val="both"/>
        <w:rPr>
          <w:color w:val="000000" w:themeColor="text1"/>
          <w:sz w:val="24"/>
          <w:szCs w:val="24"/>
        </w:rPr>
      </w:pPr>
    </w:p>
    <w:p w:rsidR="00932861" w:rsidRDefault="00932861" w:rsidP="00C86458">
      <w:pPr>
        <w:spacing w:line="480" w:lineRule="auto"/>
        <w:jc w:val="both"/>
        <w:rPr>
          <w:color w:val="000000" w:themeColor="text1"/>
          <w:sz w:val="24"/>
          <w:szCs w:val="24"/>
        </w:rPr>
      </w:pPr>
    </w:p>
    <w:p w:rsidR="00932861" w:rsidRDefault="00932861" w:rsidP="00C86458">
      <w:pPr>
        <w:spacing w:line="480" w:lineRule="auto"/>
        <w:jc w:val="both"/>
        <w:rPr>
          <w:color w:val="000000" w:themeColor="text1"/>
          <w:sz w:val="24"/>
          <w:szCs w:val="24"/>
        </w:rPr>
      </w:pPr>
    </w:p>
    <w:p w:rsidR="00932861" w:rsidRDefault="00932861" w:rsidP="00C86458">
      <w:pPr>
        <w:spacing w:line="480" w:lineRule="auto"/>
        <w:jc w:val="both"/>
        <w:rPr>
          <w:color w:val="000000" w:themeColor="text1"/>
          <w:sz w:val="24"/>
          <w:szCs w:val="24"/>
        </w:rPr>
      </w:pPr>
    </w:p>
    <w:p w:rsidR="00932861" w:rsidRDefault="00932861" w:rsidP="00C86458">
      <w:pPr>
        <w:spacing w:line="480" w:lineRule="auto"/>
        <w:jc w:val="both"/>
        <w:rPr>
          <w:color w:val="000000" w:themeColor="text1"/>
          <w:sz w:val="24"/>
          <w:szCs w:val="24"/>
        </w:rPr>
      </w:pPr>
    </w:p>
    <w:p w:rsidR="00932861" w:rsidRDefault="00932861" w:rsidP="00C86458">
      <w:pPr>
        <w:spacing w:line="480" w:lineRule="auto"/>
        <w:jc w:val="both"/>
        <w:rPr>
          <w:color w:val="000000" w:themeColor="text1"/>
          <w:sz w:val="24"/>
          <w:szCs w:val="24"/>
        </w:rPr>
      </w:pPr>
    </w:p>
    <w:p w:rsidR="00932861" w:rsidRDefault="00932861" w:rsidP="00C86458">
      <w:pPr>
        <w:spacing w:line="480" w:lineRule="auto"/>
        <w:jc w:val="both"/>
        <w:rPr>
          <w:color w:val="000000" w:themeColor="text1"/>
          <w:sz w:val="24"/>
          <w:szCs w:val="24"/>
        </w:rPr>
      </w:pPr>
    </w:p>
    <w:p w:rsidR="00D77CBE" w:rsidRPr="00D01189" w:rsidRDefault="00D01189" w:rsidP="00D77CBE">
      <w:pPr>
        <w:spacing w:line="480" w:lineRule="auto"/>
        <w:jc w:val="both"/>
        <w:rPr>
          <w:color w:val="000000" w:themeColor="text1"/>
          <w:sz w:val="24"/>
          <w:szCs w:val="24"/>
        </w:rPr>
      </w:pPr>
      <w:r>
        <w:rPr>
          <w:color w:val="000000" w:themeColor="text1"/>
          <w:sz w:val="24"/>
          <w:szCs w:val="24"/>
        </w:rPr>
        <w:t>Lampiran 5: Dokumentasi</w:t>
      </w:r>
    </w:p>
    <w:p w:rsidR="00D77CBE" w:rsidRDefault="00D77CBE" w:rsidP="00D77CBE">
      <w:pPr>
        <w:spacing w:line="480" w:lineRule="auto"/>
        <w:jc w:val="both"/>
      </w:pPr>
      <w:r>
        <w:t>Foto 1: Sambutan oleh Ketua PkM</w:t>
      </w:r>
    </w:p>
    <w:p w:rsidR="00D77CBE" w:rsidRDefault="00D77CBE" w:rsidP="00C86458">
      <w:pPr>
        <w:spacing w:line="480" w:lineRule="auto"/>
        <w:jc w:val="both"/>
      </w:pPr>
      <w:r>
        <w:rPr>
          <w:noProof/>
          <w:lang w:val="en-ID" w:eastAsia="en-ID"/>
        </w:rPr>
        <w:drawing>
          <wp:inline distT="0" distB="0" distL="0" distR="0" wp14:anchorId="69D9BB3D" wp14:editId="60F1008E">
            <wp:extent cx="3966340" cy="297497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G-20260305-WA0029.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968959" cy="2976939"/>
                    </a:xfrm>
                    <a:prstGeom prst="rect">
                      <a:avLst/>
                    </a:prstGeom>
                  </pic:spPr>
                </pic:pic>
              </a:graphicData>
            </a:graphic>
          </wp:inline>
        </w:drawing>
      </w:r>
    </w:p>
    <w:p w:rsidR="00D77CBE" w:rsidRDefault="00D77CBE" w:rsidP="00C86458">
      <w:pPr>
        <w:spacing w:line="480" w:lineRule="auto"/>
        <w:jc w:val="both"/>
      </w:pPr>
    </w:p>
    <w:p w:rsidR="007C10B5" w:rsidRDefault="007C10B5" w:rsidP="00C86458">
      <w:pPr>
        <w:spacing w:line="480" w:lineRule="auto"/>
        <w:jc w:val="both"/>
      </w:pPr>
    </w:p>
    <w:p w:rsidR="007C10B5" w:rsidRDefault="007C10B5" w:rsidP="00C86458">
      <w:pPr>
        <w:spacing w:line="480" w:lineRule="auto"/>
        <w:jc w:val="both"/>
      </w:pPr>
    </w:p>
    <w:p w:rsidR="007C10B5" w:rsidRDefault="007C10B5" w:rsidP="00C86458">
      <w:pPr>
        <w:spacing w:line="480" w:lineRule="auto"/>
        <w:jc w:val="both"/>
      </w:pPr>
    </w:p>
    <w:p w:rsidR="007C10B5" w:rsidRDefault="007C10B5" w:rsidP="00C86458">
      <w:pPr>
        <w:spacing w:line="480" w:lineRule="auto"/>
        <w:jc w:val="both"/>
      </w:pPr>
    </w:p>
    <w:p w:rsidR="007C10B5" w:rsidRDefault="007C10B5" w:rsidP="00C86458">
      <w:pPr>
        <w:spacing w:line="480" w:lineRule="auto"/>
        <w:jc w:val="both"/>
      </w:pPr>
    </w:p>
    <w:p w:rsidR="007C10B5" w:rsidRDefault="007C10B5" w:rsidP="00C86458">
      <w:pPr>
        <w:spacing w:line="480" w:lineRule="auto"/>
        <w:jc w:val="both"/>
      </w:pPr>
    </w:p>
    <w:p w:rsidR="007C10B5" w:rsidRDefault="007C10B5" w:rsidP="00C86458">
      <w:pPr>
        <w:spacing w:line="480" w:lineRule="auto"/>
        <w:jc w:val="both"/>
      </w:pPr>
    </w:p>
    <w:p w:rsidR="007C10B5" w:rsidRDefault="007C10B5" w:rsidP="00C86458">
      <w:pPr>
        <w:spacing w:line="480" w:lineRule="auto"/>
        <w:jc w:val="both"/>
      </w:pPr>
    </w:p>
    <w:p w:rsidR="007C10B5" w:rsidRDefault="007C10B5" w:rsidP="00C86458">
      <w:pPr>
        <w:spacing w:line="480" w:lineRule="auto"/>
        <w:jc w:val="both"/>
      </w:pPr>
    </w:p>
    <w:p w:rsidR="00D77CBE" w:rsidRDefault="00D77CBE" w:rsidP="00C86458">
      <w:pPr>
        <w:spacing w:line="480" w:lineRule="auto"/>
        <w:jc w:val="both"/>
      </w:pPr>
      <w:r>
        <w:lastRenderedPageBreak/>
        <w:t xml:space="preserve">Foto 2: Pemaparan materi PkM oleh tutor </w:t>
      </w:r>
    </w:p>
    <w:p w:rsidR="00D77CBE" w:rsidRDefault="00D77CBE" w:rsidP="00C86458">
      <w:pPr>
        <w:spacing w:line="480" w:lineRule="auto"/>
        <w:jc w:val="both"/>
      </w:pPr>
      <w:r>
        <w:rPr>
          <w:noProof/>
          <w:lang w:val="en-ID" w:eastAsia="en-ID"/>
        </w:rPr>
        <w:drawing>
          <wp:inline distT="0" distB="0" distL="0" distR="0" wp14:anchorId="165C5F02" wp14:editId="70B59495">
            <wp:extent cx="3781425" cy="2836278"/>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G-20260305-WA0026.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786728" cy="2840256"/>
                    </a:xfrm>
                    <a:prstGeom prst="rect">
                      <a:avLst/>
                    </a:prstGeom>
                  </pic:spPr>
                </pic:pic>
              </a:graphicData>
            </a:graphic>
          </wp:inline>
        </w:drawing>
      </w:r>
    </w:p>
    <w:p w:rsidR="00D77CBE" w:rsidRDefault="00D77CBE" w:rsidP="00C86458">
      <w:pPr>
        <w:spacing w:line="480" w:lineRule="auto"/>
        <w:jc w:val="both"/>
      </w:pPr>
    </w:p>
    <w:p w:rsidR="00D77CBE" w:rsidRDefault="00D77CBE" w:rsidP="00C86458">
      <w:pPr>
        <w:spacing w:line="480" w:lineRule="auto"/>
        <w:jc w:val="both"/>
      </w:pPr>
      <w:r>
        <w:t>Foto 3: Panitia memberi arahan pada peserta</w:t>
      </w:r>
    </w:p>
    <w:p w:rsidR="00D77CBE" w:rsidRDefault="00C23AE7" w:rsidP="00C86458">
      <w:pPr>
        <w:spacing w:line="480" w:lineRule="auto"/>
        <w:jc w:val="both"/>
      </w:pPr>
      <w:r>
        <w:rPr>
          <w:noProof/>
          <w:lang w:val="en-ID" w:eastAsia="en-ID"/>
        </w:rPr>
        <w:drawing>
          <wp:inline distT="0" distB="0" distL="0" distR="0" wp14:anchorId="755BE659" wp14:editId="61A0DB3E">
            <wp:extent cx="2729676" cy="3111881"/>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G-20260305-WA0027.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743318" cy="3127433"/>
                    </a:xfrm>
                    <a:prstGeom prst="rect">
                      <a:avLst/>
                    </a:prstGeom>
                  </pic:spPr>
                </pic:pic>
              </a:graphicData>
            </a:graphic>
          </wp:inline>
        </w:drawing>
      </w:r>
    </w:p>
    <w:p w:rsidR="00D77CBE" w:rsidRDefault="00D77CBE" w:rsidP="00C86458">
      <w:pPr>
        <w:spacing w:line="480" w:lineRule="auto"/>
        <w:jc w:val="both"/>
      </w:pPr>
    </w:p>
    <w:p w:rsidR="00C23AE7" w:rsidRDefault="00C23AE7" w:rsidP="00C86458">
      <w:pPr>
        <w:spacing w:line="480" w:lineRule="auto"/>
        <w:jc w:val="both"/>
      </w:pPr>
    </w:p>
    <w:p w:rsidR="00C23AE7" w:rsidRDefault="00C23AE7" w:rsidP="00C86458">
      <w:pPr>
        <w:spacing w:line="480" w:lineRule="auto"/>
        <w:jc w:val="both"/>
      </w:pPr>
    </w:p>
    <w:p w:rsidR="00C23AE7" w:rsidRDefault="00C23AE7" w:rsidP="00C86458">
      <w:pPr>
        <w:spacing w:line="480" w:lineRule="auto"/>
        <w:jc w:val="both"/>
      </w:pPr>
    </w:p>
    <w:p w:rsidR="00C23AE7" w:rsidRDefault="00C23AE7" w:rsidP="00C86458">
      <w:pPr>
        <w:spacing w:line="480" w:lineRule="auto"/>
        <w:jc w:val="both"/>
      </w:pPr>
    </w:p>
    <w:p w:rsidR="00D77CBE" w:rsidRDefault="00D77CBE" w:rsidP="00C86458">
      <w:pPr>
        <w:spacing w:line="480" w:lineRule="auto"/>
        <w:jc w:val="both"/>
      </w:pPr>
      <w:r>
        <w:lastRenderedPageBreak/>
        <w:t>Foto 4: Foto Panitia PkM</w:t>
      </w:r>
    </w:p>
    <w:p w:rsidR="00D77CBE" w:rsidRDefault="00D77CBE" w:rsidP="00C86458">
      <w:pPr>
        <w:spacing w:line="480" w:lineRule="auto"/>
        <w:jc w:val="both"/>
      </w:pPr>
      <w:r>
        <w:rPr>
          <w:noProof/>
          <w:lang w:val="en-ID" w:eastAsia="en-ID"/>
        </w:rPr>
        <w:drawing>
          <wp:inline distT="0" distB="0" distL="0" distR="0">
            <wp:extent cx="4918690" cy="276669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G-20260305-WA0042.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919708" cy="2767268"/>
                    </a:xfrm>
                    <a:prstGeom prst="rect">
                      <a:avLst/>
                    </a:prstGeom>
                  </pic:spPr>
                </pic:pic>
              </a:graphicData>
            </a:graphic>
          </wp:inline>
        </w:drawing>
      </w:r>
    </w:p>
    <w:p w:rsidR="006A2B34" w:rsidRDefault="006A2B34" w:rsidP="00C86458">
      <w:pPr>
        <w:spacing w:line="480" w:lineRule="auto"/>
        <w:jc w:val="both"/>
      </w:pPr>
    </w:p>
    <w:p w:rsidR="006A2B34" w:rsidRDefault="006A2B34" w:rsidP="00C86458">
      <w:pPr>
        <w:spacing w:line="480" w:lineRule="auto"/>
        <w:jc w:val="both"/>
      </w:pPr>
      <w:bookmarkStart w:id="5" w:name="_GoBack"/>
      <w:bookmarkEnd w:id="5"/>
    </w:p>
    <w:p w:rsidR="006A2B34" w:rsidRDefault="00E72E8B" w:rsidP="00C86458">
      <w:pPr>
        <w:spacing w:line="480" w:lineRule="auto"/>
        <w:jc w:val="both"/>
      </w:pPr>
      <w:r>
        <w:t>Foto 5: foto bersama panitian dan peserta</w:t>
      </w:r>
    </w:p>
    <w:p w:rsidR="006A2B34" w:rsidRDefault="006A2B34" w:rsidP="00C86458">
      <w:pPr>
        <w:spacing w:line="480" w:lineRule="auto"/>
        <w:jc w:val="both"/>
      </w:pPr>
      <w:r>
        <w:rPr>
          <w:noProof/>
          <w:lang w:val="en-ID" w:eastAsia="en-ID"/>
        </w:rPr>
        <w:drawing>
          <wp:inline distT="0" distB="0" distL="0" distR="0">
            <wp:extent cx="5731510" cy="2385695"/>
            <wp:effectExtent l="0" t="0" r="254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G-20260305-WA0045.jpg"/>
                    <pic:cNvPicPr/>
                  </pic:nvPicPr>
                  <pic:blipFill rotWithShape="1">
                    <a:blip r:embed="rId25" cstate="print">
                      <a:extLst>
                        <a:ext uri="{28A0092B-C50C-407E-A947-70E740481C1C}">
                          <a14:useLocalDpi xmlns:a14="http://schemas.microsoft.com/office/drawing/2010/main" val="0"/>
                        </a:ext>
                      </a:extLst>
                    </a:blip>
                    <a:srcRect t="25999"/>
                    <a:stretch/>
                  </pic:blipFill>
                  <pic:spPr bwMode="auto">
                    <a:xfrm>
                      <a:off x="0" y="0"/>
                      <a:ext cx="5731510" cy="2385695"/>
                    </a:xfrm>
                    <a:prstGeom prst="rect">
                      <a:avLst/>
                    </a:prstGeom>
                    <a:ln>
                      <a:noFill/>
                    </a:ln>
                    <a:extLst>
                      <a:ext uri="{53640926-AAD7-44D8-BBD7-CCE9431645EC}">
                        <a14:shadowObscured xmlns:a14="http://schemas.microsoft.com/office/drawing/2010/main"/>
                      </a:ext>
                    </a:extLst>
                  </pic:spPr>
                </pic:pic>
              </a:graphicData>
            </a:graphic>
          </wp:inline>
        </w:drawing>
      </w:r>
    </w:p>
    <w:p w:rsidR="006A2B34" w:rsidRDefault="006A2B34" w:rsidP="00C86458">
      <w:pPr>
        <w:spacing w:line="480" w:lineRule="auto"/>
        <w:jc w:val="both"/>
      </w:pPr>
    </w:p>
    <w:sectPr w:rsidR="006A2B3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B93E01"/>
    <w:multiLevelType w:val="hybridMultilevel"/>
    <w:tmpl w:val="CF8AA15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E37074F"/>
    <w:multiLevelType w:val="hybridMultilevel"/>
    <w:tmpl w:val="080029F0"/>
    <w:lvl w:ilvl="0" w:tplc="5344ACB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7F3901"/>
    <w:multiLevelType w:val="hybridMultilevel"/>
    <w:tmpl w:val="1DC0C55E"/>
    <w:lvl w:ilvl="0" w:tplc="38090011">
      <w:start w:val="1"/>
      <w:numFmt w:val="decimal"/>
      <w:lvlText w:val="%1)"/>
      <w:lvlJc w:val="left"/>
      <w:pPr>
        <w:ind w:left="1494" w:hanging="360"/>
      </w:p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3">
    <w:nsid w:val="1CAF1873"/>
    <w:multiLevelType w:val="hybridMultilevel"/>
    <w:tmpl w:val="C25E094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nsid w:val="28602920"/>
    <w:multiLevelType w:val="hybridMultilevel"/>
    <w:tmpl w:val="43487A18"/>
    <w:lvl w:ilvl="0" w:tplc="631C83D0">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5">
    <w:nsid w:val="2A855951"/>
    <w:multiLevelType w:val="hybridMultilevel"/>
    <w:tmpl w:val="A90E1686"/>
    <w:lvl w:ilvl="0" w:tplc="04210001">
      <w:start w:val="1"/>
      <w:numFmt w:val="bullet"/>
      <w:lvlText w:val=""/>
      <w:lvlJc w:val="left"/>
      <w:pPr>
        <w:ind w:left="720" w:hanging="360"/>
      </w:pPr>
      <w:rPr>
        <w:rFonts w:ascii="Symbol" w:hAnsi="Symbol"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B8D6E19"/>
    <w:multiLevelType w:val="hybridMultilevel"/>
    <w:tmpl w:val="053877CC"/>
    <w:lvl w:ilvl="0" w:tplc="04210001">
      <w:start w:val="1"/>
      <w:numFmt w:val="bullet"/>
      <w:lvlText w:val=""/>
      <w:lvlJc w:val="left"/>
      <w:pPr>
        <w:ind w:left="720" w:hanging="360"/>
      </w:pPr>
      <w:rPr>
        <w:rFonts w:ascii="Symbol" w:hAnsi="Symbol"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2CF31F31"/>
    <w:multiLevelType w:val="hybridMultilevel"/>
    <w:tmpl w:val="BEB81C84"/>
    <w:lvl w:ilvl="0" w:tplc="04210001">
      <w:start w:val="1"/>
      <w:numFmt w:val="bullet"/>
      <w:lvlText w:val=""/>
      <w:lvlJc w:val="left"/>
      <w:pPr>
        <w:ind w:left="720" w:hanging="360"/>
      </w:pPr>
      <w:rPr>
        <w:rFonts w:ascii="Symbol" w:hAnsi="Symbol"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393E4E7C"/>
    <w:multiLevelType w:val="hybridMultilevel"/>
    <w:tmpl w:val="6EBEFCE6"/>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9">
    <w:nsid w:val="441E79DD"/>
    <w:multiLevelType w:val="hybridMultilevel"/>
    <w:tmpl w:val="318664E4"/>
    <w:lvl w:ilvl="0" w:tplc="70D2C4F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57C66A7"/>
    <w:multiLevelType w:val="hybridMultilevel"/>
    <w:tmpl w:val="D4D8F0A4"/>
    <w:lvl w:ilvl="0" w:tplc="460CC2E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A844A7B"/>
    <w:multiLevelType w:val="hybridMultilevel"/>
    <w:tmpl w:val="307A3576"/>
    <w:lvl w:ilvl="0" w:tplc="656A032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D5D0328"/>
    <w:multiLevelType w:val="hybridMultilevel"/>
    <w:tmpl w:val="3042B51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51F252D"/>
    <w:multiLevelType w:val="hybridMultilevel"/>
    <w:tmpl w:val="BCA0C358"/>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4">
    <w:nsid w:val="66FC2A92"/>
    <w:multiLevelType w:val="hybridMultilevel"/>
    <w:tmpl w:val="C0C6ED1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nsid w:val="68AC6069"/>
    <w:multiLevelType w:val="hybridMultilevel"/>
    <w:tmpl w:val="AAECD01C"/>
    <w:lvl w:ilvl="0" w:tplc="04210001">
      <w:start w:val="1"/>
      <w:numFmt w:val="bullet"/>
      <w:lvlText w:val=""/>
      <w:lvlJc w:val="left"/>
      <w:pPr>
        <w:ind w:left="720" w:hanging="360"/>
      </w:pPr>
      <w:rPr>
        <w:rFonts w:ascii="Symbol" w:hAnsi="Symbol"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7ADF104B"/>
    <w:multiLevelType w:val="hybridMultilevel"/>
    <w:tmpl w:val="982C4D18"/>
    <w:lvl w:ilvl="0" w:tplc="04210001">
      <w:start w:val="1"/>
      <w:numFmt w:val="bullet"/>
      <w:lvlText w:val=""/>
      <w:lvlJc w:val="left"/>
      <w:pPr>
        <w:ind w:left="720" w:hanging="360"/>
      </w:pPr>
      <w:rPr>
        <w:rFonts w:ascii="Symbol" w:hAnsi="Symbol"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7F827813"/>
    <w:multiLevelType w:val="hybridMultilevel"/>
    <w:tmpl w:val="6FE05694"/>
    <w:lvl w:ilvl="0" w:tplc="38090013">
      <w:start w:val="1"/>
      <w:numFmt w:val="upperRoman"/>
      <w:lvlText w:val="%1."/>
      <w:lvlJc w:val="righ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num w:numId="1">
    <w:abstractNumId w:val="10"/>
  </w:num>
  <w:num w:numId="2">
    <w:abstractNumId w:val="1"/>
  </w:num>
  <w:num w:numId="3">
    <w:abstractNumId w:val="9"/>
  </w:num>
  <w:num w:numId="4">
    <w:abstractNumId w:val="3"/>
  </w:num>
  <w:num w:numId="5">
    <w:abstractNumId w:val="17"/>
  </w:num>
  <w:num w:numId="6">
    <w:abstractNumId w:val="13"/>
  </w:num>
  <w:num w:numId="7">
    <w:abstractNumId w:val="2"/>
  </w:num>
  <w:num w:numId="8">
    <w:abstractNumId w:val="14"/>
  </w:num>
  <w:num w:numId="9">
    <w:abstractNumId w:val="12"/>
  </w:num>
  <w:num w:numId="10">
    <w:abstractNumId w:val="4"/>
  </w:num>
  <w:num w:numId="11">
    <w:abstractNumId w:val="0"/>
  </w:num>
  <w:num w:numId="12">
    <w:abstractNumId w:val="8"/>
  </w:num>
  <w:num w:numId="13">
    <w:abstractNumId w:val="7"/>
  </w:num>
  <w:num w:numId="14">
    <w:abstractNumId w:val="6"/>
  </w:num>
  <w:num w:numId="15">
    <w:abstractNumId w:val="15"/>
  </w:num>
  <w:num w:numId="16">
    <w:abstractNumId w:val="5"/>
  </w:num>
  <w:num w:numId="17">
    <w:abstractNumId w:val="16"/>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2307"/>
    <w:rsid w:val="000C1519"/>
    <w:rsid w:val="00175649"/>
    <w:rsid w:val="001F7570"/>
    <w:rsid w:val="0035107B"/>
    <w:rsid w:val="00392307"/>
    <w:rsid w:val="0041006C"/>
    <w:rsid w:val="00534481"/>
    <w:rsid w:val="00581ED3"/>
    <w:rsid w:val="006A2B34"/>
    <w:rsid w:val="00747426"/>
    <w:rsid w:val="007C10B5"/>
    <w:rsid w:val="00900F84"/>
    <w:rsid w:val="00932861"/>
    <w:rsid w:val="00984EA9"/>
    <w:rsid w:val="00B03BD9"/>
    <w:rsid w:val="00B57F9D"/>
    <w:rsid w:val="00C23AE7"/>
    <w:rsid w:val="00C67E37"/>
    <w:rsid w:val="00C86458"/>
    <w:rsid w:val="00D01189"/>
    <w:rsid w:val="00D12506"/>
    <w:rsid w:val="00D77CBE"/>
    <w:rsid w:val="00DB7F47"/>
    <w:rsid w:val="00E72E8B"/>
    <w:rsid w:val="00E73F0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D49810-B4F6-4296-A996-6B7FE9912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2307"/>
    <w:pPr>
      <w:widowControl w:val="0"/>
      <w:autoSpaceDE w:val="0"/>
      <w:autoSpaceDN w:val="0"/>
      <w:spacing w:after="0" w:line="240" w:lineRule="auto"/>
    </w:pPr>
    <w:rPr>
      <w:rFonts w:ascii="Times New Roman" w:eastAsia="Times New Roman" w:hAnsi="Times New Roman" w:cs="Times New Roman"/>
      <w:lang w:val="id" w:eastAsia="id"/>
    </w:rPr>
  </w:style>
  <w:style w:type="paragraph" w:styleId="Heading1">
    <w:name w:val="heading 1"/>
    <w:basedOn w:val="Normal"/>
    <w:next w:val="Normal"/>
    <w:link w:val="Heading1Char"/>
    <w:uiPriority w:val="9"/>
    <w:qFormat/>
    <w:rsid w:val="00392307"/>
    <w:pPr>
      <w:spacing w:line="276" w:lineRule="auto"/>
      <w:jc w:val="center"/>
      <w:outlineLvl w:val="0"/>
    </w:pPr>
    <w:rPr>
      <w:b/>
      <w:sz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2307"/>
    <w:rPr>
      <w:rFonts w:ascii="Times New Roman" w:eastAsia="Times New Roman" w:hAnsi="Times New Roman" w:cs="Times New Roman"/>
      <w:b/>
      <w:sz w:val="36"/>
      <w:lang w:val="en-US" w:eastAsia="id"/>
    </w:rPr>
  </w:style>
  <w:style w:type="paragraph" w:styleId="BodyText">
    <w:name w:val="Body Text"/>
    <w:basedOn w:val="Normal"/>
    <w:link w:val="BodyTextChar"/>
    <w:uiPriority w:val="1"/>
    <w:qFormat/>
    <w:rsid w:val="00392307"/>
    <w:rPr>
      <w:sz w:val="24"/>
      <w:szCs w:val="24"/>
    </w:rPr>
  </w:style>
  <w:style w:type="character" w:customStyle="1" w:styleId="BodyTextChar">
    <w:name w:val="Body Text Char"/>
    <w:basedOn w:val="DefaultParagraphFont"/>
    <w:link w:val="BodyText"/>
    <w:uiPriority w:val="1"/>
    <w:rsid w:val="00392307"/>
    <w:rPr>
      <w:rFonts w:ascii="Times New Roman" w:eastAsia="Times New Roman" w:hAnsi="Times New Roman" w:cs="Times New Roman"/>
      <w:sz w:val="24"/>
      <w:szCs w:val="24"/>
      <w:lang w:val="id" w:eastAsia="id"/>
    </w:rPr>
  </w:style>
  <w:style w:type="paragraph" w:styleId="ListParagraph">
    <w:name w:val="List Paragraph"/>
    <w:basedOn w:val="Normal"/>
    <w:link w:val="ListParagraphChar"/>
    <w:uiPriority w:val="34"/>
    <w:qFormat/>
    <w:rsid w:val="00392307"/>
    <w:pPr>
      <w:spacing w:before="7"/>
      <w:ind w:left="357" w:hanging="241"/>
    </w:pPr>
    <w:rPr>
      <w:lang w:eastAsia="en-US"/>
    </w:rPr>
  </w:style>
  <w:style w:type="paragraph" w:styleId="NormalWeb">
    <w:name w:val="Normal (Web)"/>
    <w:basedOn w:val="Normal"/>
    <w:uiPriority w:val="99"/>
    <w:semiHidden/>
    <w:unhideWhenUsed/>
    <w:rsid w:val="00392307"/>
    <w:pPr>
      <w:widowControl/>
      <w:autoSpaceDE/>
      <w:autoSpaceDN/>
      <w:spacing w:before="100" w:beforeAutospacing="1" w:after="100" w:afterAutospacing="1"/>
    </w:pPr>
    <w:rPr>
      <w:sz w:val="24"/>
      <w:szCs w:val="24"/>
      <w:lang w:val="en-ID" w:eastAsia="en-ID"/>
    </w:rPr>
  </w:style>
  <w:style w:type="character" w:styleId="Strong">
    <w:name w:val="Strong"/>
    <w:basedOn w:val="DefaultParagraphFont"/>
    <w:uiPriority w:val="22"/>
    <w:qFormat/>
    <w:rsid w:val="00392307"/>
    <w:rPr>
      <w:b/>
      <w:bCs/>
    </w:rPr>
  </w:style>
  <w:style w:type="paragraph" w:styleId="BodyTextIndent2">
    <w:name w:val="Body Text Indent 2"/>
    <w:basedOn w:val="Normal"/>
    <w:link w:val="BodyTextIndent2Char"/>
    <w:uiPriority w:val="99"/>
    <w:unhideWhenUsed/>
    <w:rsid w:val="00392307"/>
    <w:pPr>
      <w:widowControl/>
      <w:autoSpaceDE/>
      <w:autoSpaceDN/>
      <w:spacing w:after="120" w:line="480" w:lineRule="auto"/>
      <w:ind w:left="283"/>
    </w:pPr>
    <w:rPr>
      <w:rFonts w:ascii="Calibri" w:hAnsi="Calibri" w:cs="Calibri"/>
      <w:lang w:val="id-ID" w:eastAsia="en-US"/>
    </w:rPr>
  </w:style>
  <w:style w:type="character" w:customStyle="1" w:styleId="BodyTextIndent2Char">
    <w:name w:val="Body Text Indent 2 Char"/>
    <w:basedOn w:val="DefaultParagraphFont"/>
    <w:link w:val="BodyTextIndent2"/>
    <w:uiPriority w:val="99"/>
    <w:rsid w:val="00392307"/>
    <w:rPr>
      <w:rFonts w:ascii="Calibri" w:eastAsia="Times New Roman" w:hAnsi="Calibri" w:cs="Calibri"/>
      <w:lang w:val="id-ID"/>
    </w:rPr>
  </w:style>
  <w:style w:type="table" w:styleId="TableGrid">
    <w:name w:val="Table Grid"/>
    <w:basedOn w:val="TableNormal"/>
    <w:uiPriority w:val="39"/>
    <w:qFormat/>
    <w:rsid w:val="00392307"/>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ListParagraph"/>
    <w:uiPriority w:val="34"/>
    <w:rsid w:val="00392307"/>
    <w:rPr>
      <w:rFonts w:ascii="Times New Roman" w:eastAsia="Times New Roman" w:hAnsi="Times New Roman" w:cs="Times New Roman"/>
      <w:lang w:val="id"/>
    </w:rPr>
  </w:style>
  <w:style w:type="character" w:styleId="Hyperlink">
    <w:name w:val="Hyperlink"/>
    <w:basedOn w:val="DefaultParagraphFont"/>
    <w:uiPriority w:val="99"/>
    <w:unhideWhenUsed/>
    <w:rsid w:val="00900F84"/>
    <w:rPr>
      <w:color w:val="0563C1" w:themeColor="hyperlink"/>
      <w:u w:val="single"/>
    </w:rPr>
  </w:style>
  <w:style w:type="paragraph" w:styleId="TOC1">
    <w:name w:val="toc 1"/>
    <w:basedOn w:val="Normal"/>
    <w:next w:val="Normal"/>
    <w:autoRedefine/>
    <w:uiPriority w:val="39"/>
    <w:unhideWhenUsed/>
    <w:rsid w:val="00900F84"/>
    <w:pPr>
      <w:spacing w:after="100"/>
    </w:pPr>
  </w:style>
  <w:style w:type="character" w:styleId="Emphasis">
    <w:name w:val="Emphasis"/>
    <w:basedOn w:val="DefaultParagraphFont"/>
    <w:uiPriority w:val="20"/>
    <w:qFormat/>
    <w:rsid w:val="00900F8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993677">
      <w:bodyDiv w:val="1"/>
      <w:marLeft w:val="0"/>
      <w:marRight w:val="0"/>
      <w:marTop w:val="0"/>
      <w:marBottom w:val="0"/>
      <w:divBdr>
        <w:top w:val="none" w:sz="0" w:space="0" w:color="auto"/>
        <w:left w:val="none" w:sz="0" w:space="0" w:color="auto"/>
        <w:bottom w:val="none" w:sz="0" w:space="0" w:color="auto"/>
        <w:right w:val="none" w:sz="0" w:space="0" w:color="auto"/>
      </w:divBdr>
    </w:div>
    <w:div w:id="1097477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7.png"/><Relationship Id="rId18" Type="http://schemas.openxmlformats.org/officeDocument/2006/relationships/image" Target="media/image11.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jpg"/><Relationship Id="rId7" Type="http://schemas.openxmlformats.org/officeDocument/2006/relationships/image" Target="media/image2.png"/><Relationship Id="rId12" Type="http://schemas.openxmlformats.org/officeDocument/2006/relationships/hyperlink" Target="https://lppm.bsi.ac.id/press/detail/pelatihan-kewirausahaan-berbasis-business-model-canvas-dan-pemanfaatan-sosial-media--sebagai-strategi-pemasaran" TargetMode="External"/><Relationship Id="rId17" Type="http://schemas.openxmlformats.org/officeDocument/2006/relationships/hyperlink" Target="https://lppm.bsi.ac.id/press/detail/pelatihan-kewirausahaan-berbasis-business-model-canvas-dan-pemanfaatan-sosial-media--sebagai-strategi-pemasaran" TargetMode="External"/><Relationship Id="rId25" Type="http://schemas.openxmlformats.org/officeDocument/2006/relationships/image" Target="media/image18.jpeg"/><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7.jpg"/><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image" Target="media/image16.jpeg"/><Relationship Id="rId10" Type="http://schemas.openxmlformats.org/officeDocument/2006/relationships/image" Target="media/image5.jp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4.jpg"/><Relationship Id="rId14" Type="http://schemas.openxmlformats.org/officeDocument/2006/relationships/image" Target="media/image8.png"/><Relationship Id="rId22" Type="http://schemas.openxmlformats.org/officeDocument/2006/relationships/image" Target="media/image15.jp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422149-4FCC-4668-9BA1-441D269E5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24</Pages>
  <Words>4908</Words>
  <Characters>27977</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ATAR</dc:creator>
  <cp:keywords/>
  <dc:description/>
  <cp:lastModifiedBy>ATAR</cp:lastModifiedBy>
  <cp:revision>16</cp:revision>
  <dcterms:created xsi:type="dcterms:W3CDTF">2026-03-16T07:03:00Z</dcterms:created>
  <dcterms:modified xsi:type="dcterms:W3CDTF">2026-06-05T12:55:00Z</dcterms:modified>
</cp:coreProperties>
</file>