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07F2" w:rsidRDefault="000976B9">
      <w:pPr>
        <w:pStyle w:val="Title"/>
      </w:pPr>
      <w:bookmarkStart w:id="0" w:name="_GoBack"/>
      <w:bookmarkEnd w:id="0"/>
      <w:r>
        <w:t>PENYULUHAN LITERASI KEUANGAN MELALUI GERAKAN GEMAR MENABUNG</w:t>
      </w:r>
      <w:r>
        <w:rPr>
          <w:spacing w:val="-3"/>
        </w:rPr>
        <w:t xml:space="preserve"> </w:t>
      </w:r>
      <w:r>
        <w:t>UNTUK</w:t>
      </w:r>
      <w:r>
        <w:rPr>
          <w:spacing w:val="-6"/>
        </w:rPr>
        <w:t xml:space="preserve"> </w:t>
      </w:r>
      <w:r>
        <w:t>MENINGKATKAN</w:t>
      </w:r>
      <w:r>
        <w:rPr>
          <w:spacing w:val="-9"/>
        </w:rPr>
        <w:t xml:space="preserve"> </w:t>
      </w:r>
      <w:r>
        <w:t>KARAKTER</w:t>
      </w:r>
      <w:r>
        <w:rPr>
          <w:spacing w:val="-8"/>
        </w:rPr>
        <w:t xml:space="preserve"> </w:t>
      </w:r>
      <w:r>
        <w:t>ANAK</w:t>
      </w:r>
      <w:r>
        <w:rPr>
          <w:spacing w:val="-6"/>
        </w:rPr>
        <w:t xml:space="preserve"> </w:t>
      </w:r>
      <w:r>
        <w:t>DIDIK</w:t>
      </w:r>
      <w:r>
        <w:rPr>
          <w:spacing w:val="-6"/>
        </w:rPr>
        <w:t xml:space="preserve"> </w:t>
      </w:r>
      <w:r>
        <w:t>DI</w:t>
      </w:r>
      <w:r>
        <w:rPr>
          <w:spacing w:val="-9"/>
        </w:rPr>
        <w:t xml:space="preserve"> </w:t>
      </w:r>
      <w:r>
        <w:t>MI DARUL HIKMAH DEPOK</w:t>
      </w:r>
    </w:p>
    <w:p w:rsidR="001807F2" w:rsidRDefault="000976B9">
      <w:pPr>
        <w:spacing w:before="200"/>
        <w:ind w:left="352"/>
        <w:jc w:val="center"/>
        <w:rPr>
          <w:b/>
          <w:position w:val="-2"/>
          <w:sz w:val="24"/>
        </w:rPr>
      </w:pPr>
      <w:r>
        <w:rPr>
          <w:b/>
          <w:sz w:val="24"/>
        </w:rPr>
        <w:t>Safrezi</w:t>
      </w:r>
      <w:r>
        <w:rPr>
          <w:b/>
          <w:spacing w:val="-3"/>
          <w:sz w:val="24"/>
        </w:rPr>
        <w:t xml:space="preserve"> </w:t>
      </w:r>
      <w:r>
        <w:rPr>
          <w:b/>
          <w:sz w:val="24"/>
        </w:rPr>
        <w:t>Fitra¹,</w:t>
      </w:r>
      <w:r>
        <w:rPr>
          <w:b/>
          <w:spacing w:val="-3"/>
          <w:sz w:val="24"/>
        </w:rPr>
        <w:t xml:space="preserve"> </w:t>
      </w:r>
      <w:r>
        <w:rPr>
          <w:b/>
          <w:sz w:val="24"/>
        </w:rPr>
        <w:t>Rani</w:t>
      </w:r>
      <w:r>
        <w:rPr>
          <w:b/>
          <w:spacing w:val="-5"/>
          <w:sz w:val="24"/>
        </w:rPr>
        <w:t xml:space="preserve"> </w:t>
      </w:r>
      <w:r>
        <w:rPr>
          <w:b/>
          <w:sz w:val="24"/>
        </w:rPr>
        <w:t>Kurniasari²,</w:t>
      </w:r>
      <w:r>
        <w:rPr>
          <w:b/>
          <w:spacing w:val="-1"/>
          <w:sz w:val="24"/>
        </w:rPr>
        <w:t xml:space="preserve"> </w:t>
      </w:r>
      <w:r>
        <w:rPr>
          <w:b/>
          <w:sz w:val="24"/>
        </w:rPr>
        <w:t>Achmad</w:t>
      </w:r>
      <w:r>
        <w:rPr>
          <w:b/>
          <w:spacing w:val="-3"/>
          <w:sz w:val="24"/>
        </w:rPr>
        <w:t xml:space="preserve"> </w:t>
      </w:r>
      <w:r>
        <w:rPr>
          <w:b/>
          <w:spacing w:val="-2"/>
          <w:sz w:val="24"/>
        </w:rPr>
        <w:t>Ridwan</w:t>
      </w:r>
      <w:r>
        <w:rPr>
          <w:b/>
          <w:noProof/>
          <w:spacing w:val="10"/>
          <w:position w:val="-2"/>
          <w:sz w:val="24"/>
          <w:lang w:val="en-US"/>
        </w:rPr>
        <w:drawing>
          <wp:inline distT="0" distB="0" distL="0" distR="0">
            <wp:extent cx="1769364" cy="134112"/>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769364" cy="134112"/>
                    </a:xfrm>
                    <a:prstGeom prst="rect">
                      <a:avLst/>
                    </a:prstGeom>
                  </pic:spPr>
                </pic:pic>
              </a:graphicData>
            </a:graphic>
          </wp:inline>
        </w:drawing>
      </w:r>
    </w:p>
    <w:p w:rsidR="001807F2" w:rsidRDefault="000976B9">
      <w:pPr>
        <w:pStyle w:val="BodyText"/>
        <w:spacing w:before="6"/>
        <w:ind w:left="0"/>
        <w:rPr>
          <w:b/>
          <w:sz w:val="18"/>
        </w:rPr>
      </w:pPr>
      <w:r>
        <w:rPr>
          <w:b/>
          <w:noProof/>
          <w:sz w:val="18"/>
          <w:lang w:val="en-US"/>
        </w:rPr>
        <w:drawing>
          <wp:anchor distT="0" distB="0" distL="0" distR="0" simplePos="0" relativeHeight="487587840" behindDoc="1" locked="0" layoutInCell="1" allowOverlap="1">
            <wp:simplePos x="0" y="0"/>
            <wp:positionH relativeFrom="page">
              <wp:posOffset>2653283</wp:posOffset>
            </wp:positionH>
            <wp:positionV relativeFrom="paragraph">
              <wp:posOffset>158976</wp:posOffset>
            </wp:positionV>
            <wp:extent cx="2456685" cy="114300"/>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2456685" cy="114300"/>
                    </a:xfrm>
                    <a:prstGeom prst="rect">
                      <a:avLst/>
                    </a:prstGeom>
                  </pic:spPr>
                </pic:pic>
              </a:graphicData>
            </a:graphic>
          </wp:anchor>
        </w:drawing>
      </w:r>
    </w:p>
    <w:p w:rsidR="001807F2" w:rsidRDefault="001807F2">
      <w:pPr>
        <w:pStyle w:val="BodyText"/>
        <w:spacing w:before="0"/>
        <w:ind w:left="0"/>
        <w:rPr>
          <w:b/>
        </w:rPr>
      </w:pPr>
    </w:p>
    <w:p w:rsidR="001807F2" w:rsidRDefault="001807F2">
      <w:pPr>
        <w:pStyle w:val="BodyText"/>
        <w:spacing w:before="169"/>
        <w:ind w:left="0"/>
        <w:rPr>
          <w:b/>
        </w:rPr>
      </w:pPr>
    </w:p>
    <w:p w:rsidR="001807F2" w:rsidRDefault="000976B9">
      <w:pPr>
        <w:pStyle w:val="Heading2"/>
        <w:spacing w:before="0"/>
      </w:pPr>
      <w:r>
        <w:rPr>
          <w:spacing w:val="-2"/>
        </w:rPr>
        <w:t>Abstrak</w:t>
      </w:r>
    </w:p>
    <w:p w:rsidR="001807F2" w:rsidRDefault="000976B9">
      <w:pPr>
        <w:pStyle w:val="BodyText"/>
        <w:ind w:right="69"/>
      </w:pPr>
      <w:r>
        <w:t xml:space="preserve">Literasi keuangan merupakan salah satu kompetensi dasar yang perlu ditanamkan sejak usia dini guna membentuk perilaku keuangan yang sehat serta mendukung pembentukan karakter anak. Rendahnya pemahaman mengenai pengelolaan uang pada anak usia sekolah dasar </w:t>
      </w:r>
      <w:r>
        <w:t>berpotensi</w:t>
      </w:r>
      <w:r>
        <w:rPr>
          <w:spacing w:val="-4"/>
        </w:rPr>
        <w:t xml:space="preserve"> </w:t>
      </w:r>
      <w:r>
        <w:t>menimbulkan</w:t>
      </w:r>
      <w:r>
        <w:rPr>
          <w:spacing w:val="-3"/>
        </w:rPr>
        <w:t xml:space="preserve"> </w:t>
      </w:r>
      <w:r>
        <w:t>perilaku</w:t>
      </w:r>
      <w:r>
        <w:rPr>
          <w:spacing w:val="-3"/>
        </w:rPr>
        <w:t xml:space="preserve"> </w:t>
      </w:r>
      <w:r>
        <w:t>konsumtif</w:t>
      </w:r>
      <w:r>
        <w:rPr>
          <w:spacing w:val="-3"/>
        </w:rPr>
        <w:t xml:space="preserve"> </w:t>
      </w:r>
      <w:r>
        <w:t>dan</w:t>
      </w:r>
      <w:r>
        <w:rPr>
          <w:spacing w:val="-3"/>
        </w:rPr>
        <w:t xml:space="preserve"> </w:t>
      </w:r>
      <w:r>
        <w:t>kurangnya</w:t>
      </w:r>
      <w:r>
        <w:rPr>
          <w:spacing w:val="-1"/>
        </w:rPr>
        <w:t xml:space="preserve"> </w:t>
      </w:r>
      <w:r>
        <w:t>kemampuan</w:t>
      </w:r>
      <w:r>
        <w:rPr>
          <w:spacing w:val="-3"/>
        </w:rPr>
        <w:t xml:space="preserve"> </w:t>
      </w:r>
      <w:r>
        <w:t>dalam</w:t>
      </w:r>
      <w:r>
        <w:rPr>
          <w:spacing w:val="-1"/>
        </w:rPr>
        <w:t xml:space="preserve"> </w:t>
      </w:r>
      <w:r>
        <w:t>merencanakan penggunaan keuangan di masa depan. Kegiatan pengabdian kepada masyarakat ini bertujuan meningkatkan pemahaman siswa mengenai konsep literasi keuangan melalui gerakan gemar</w:t>
      </w:r>
      <w:r>
        <w:t xml:space="preserve"> menabung pada siswa MI Darul Hikmah Depok. Metode yang digunakan meliputi penyuluhan, diskusi interaktif, simulasi pengelolaan uang saku, dan praktik menabung sederhana. Kegiatan dilaksanakan pada tanggal 19 April 2026 dengan melibatkan siswa MI Darul Hik</w:t>
      </w:r>
      <w:r>
        <w:t>mah Depok sebagai peserta. Evaluasi dilakukan melalui observasi, diskusi, dan pengukuran tingkat pemahaman peserta sebelum dan sesudah kegiatan. Hasil kegiatan menunjukkan peningkatan pemahaman peserta pada berbagai aspek literasi keuangan. Tingkat pemaham</w:t>
      </w:r>
      <w:r>
        <w:t>an yang sebelumnya berada pada rentang 25</w:t>
      </w:r>
      <w:r>
        <w:rPr>
          <w:noProof/>
          <w:position w:val="6"/>
          <w:lang w:val="en-US"/>
        </w:rPr>
        <w:drawing>
          <wp:inline distT="0" distB="0" distL="0" distR="0">
            <wp:extent cx="77724" cy="10668"/>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77724" cy="10668"/>
                    </a:xfrm>
                    <a:prstGeom prst="rect">
                      <a:avLst/>
                    </a:prstGeom>
                  </pic:spPr>
                </pic:pic>
              </a:graphicData>
            </a:graphic>
          </wp:inline>
        </w:drawing>
      </w:r>
      <w:r>
        <w:t>30% meningkat menjadi 70</w:t>
      </w:r>
      <w:r>
        <w:rPr>
          <w:noProof/>
          <w:spacing w:val="5"/>
          <w:position w:val="6"/>
          <w:lang w:val="en-US"/>
        </w:rPr>
        <w:drawing>
          <wp:inline distT="0" distB="0" distL="0" distR="0">
            <wp:extent cx="77724" cy="10668"/>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77724" cy="10668"/>
                    </a:xfrm>
                    <a:prstGeom prst="rect">
                      <a:avLst/>
                    </a:prstGeom>
                  </pic:spPr>
                </pic:pic>
              </a:graphicData>
            </a:graphic>
          </wp:inline>
        </w:drawing>
      </w:r>
      <w:r>
        <w:t>75% setelah kegiatan berlangsung. Selain itu, peserta menunjukkan perubahan sikap positif terhadap kebiasaan menabung</w:t>
      </w:r>
      <w:r>
        <w:rPr>
          <w:spacing w:val="-6"/>
        </w:rPr>
        <w:t xml:space="preserve"> </w:t>
      </w:r>
      <w:r>
        <w:t>dan</w:t>
      </w:r>
      <w:r>
        <w:rPr>
          <w:spacing w:val="-3"/>
        </w:rPr>
        <w:t xml:space="preserve"> </w:t>
      </w:r>
      <w:r>
        <w:t>pengelolaan</w:t>
      </w:r>
      <w:r>
        <w:rPr>
          <w:spacing w:val="-3"/>
        </w:rPr>
        <w:t xml:space="preserve"> </w:t>
      </w:r>
      <w:r>
        <w:t>uang</w:t>
      </w:r>
      <w:r>
        <w:rPr>
          <w:spacing w:val="-5"/>
        </w:rPr>
        <w:t xml:space="preserve"> </w:t>
      </w:r>
      <w:r>
        <w:t>saku</w:t>
      </w:r>
      <w:r>
        <w:rPr>
          <w:spacing w:val="-5"/>
        </w:rPr>
        <w:t xml:space="preserve"> </w:t>
      </w:r>
      <w:r>
        <w:t>secara</w:t>
      </w:r>
      <w:r>
        <w:rPr>
          <w:spacing w:val="-4"/>
        </w:rPr>
        <w:t xml:space="preserve"> </w:t>
      </w:r>
      <w:r>
        <w:t>lebih</w:t>
      </w:r>
      <w:r>
        <w:rPr>
          <w:spacing w:val="-5"/>
        </w:rPr>
        <w:t xml:space="preserve"> </w:t>
      </w:r>
      <w:r>
        <w:t>bijaksana.</w:t>
      </w:r>
      <w:r>
        <w:rPr>
          <w:spacing w:val="-5"/>
        </w:rPr>
        <w:t xml:space="preserve"> </w:t>
      </w:r>
      <w:r>
        <w:t>Program</w:t>
      </w:r>
      <w:r>
        <w:rPr>
          <w:spacing w:val="-4"/>
        </w:rPr>
        <w:t xml:space="preserve"> </w:t>
      </w:r>
      <w:r>
        <w:t>ini</w:t>
      </w:r>
      <w:r>
        <w:rPr>
          <w:spacing w:val="-6"/>
        </w:rPr>
        <w:t xml:space="preserve"> </w:t>
      </w:r>
      <w:r>
        <w:t>membuktikan</w:t>
      </w:r>
      <w:r>
        <w:rPr>
          <w:spacing w:val="-3"/>
        </w:rPr>
        <w:t xml:space="preserve"> </w:t>
      </w:r>
      <w:r>
        <w:t>bahwa edukasi literasi keuangan yang diberikan sejak usia dini mampu meningkatkan pengetahuan sekaligus membentuk karakter disiplin, tanggung jawab, dan kemampuan perencanaan keuangan sederhana pada anak sekolah dasar.</w:t>
      </w:r>
    </w:p>
    <w:p w:rsidR="001807F2" w:rsidRDefault="000976B9">
      <w:pPr>
        <w:pStyle w:val="BodyText"/>
        <w:spacing w:before="204"/>
      </w:pPr>
      <w:r>
        <w:t>Kata</w:t>
      </w:r>
      <w:r>
        <w:rPr>
          <w:spacing w:val="-3"/>
        </w:rPr>
        <w:t xml:space="preserve"> </w:t>
      </w:r>
      <w:r>
        <w:t>Kunci:</w:t>
      </w:r>
      <w:r>
        <w:rPr>
          <w:spacing w:val="-5"/>
        </w:rPr>
        <w:t xml:space="preserve"> </w:t>
      </w:r>
      <w:r>
        <w:t>literasi</w:t>
      </w:r>
      <w:r>
        <w:rPr>
          <w:spacing w:val="-3"/>
        </w:rPr>
        <w:t xml:space="preserve"> </w:t>
      </w:r>
      <w:r>
        <w:t>keua</w:t>
      </w:r>
      <w:r>
        <w:t>ngan,</w:t>
      </w:r>
      <w:r>
        <w:rPr>
          <w:spacing w:val="-6"/>
        </w:rPr>
        <w:t xml:space="preserve"> </w:t>
      </w:r>
      <w:r>
        <w:t>menabung,</w:t>
      </w:r>
      <w:r>
        <w:rPr>
          <w:spacing w:val="-6"/>
        </w:rPr>
        <w:t xml:space="preserve"> </w:t>
      </w:r>
      <w:r>
        <w:t>pendidikan</w:t>
      </w:r>
      <w:r>
        <w:rPr>
          <w:spacing w:val="-5"/>
        </w:rPr>
        <w:t xml:space="preserve"> </w:t>
      </w:r>
      <w:r>
        <w:t>karakter,</w:t>
      </w:r>
      <w:r>
        <w:rPr>
          <w:spacing w:val="-6"/>
        </w:rPr>
        <w:t xml:space="preserve"> </w:t>
      </w:r>
      <w:r>
        <w:t>pengabdian</w:t>
      </w:r>
      <w:r>
        <w:rPr>
          <w:spacing w:val="-3"/>
        </w:rPr>
        <w:t xml:space="preserve"> </w:t>
      </w:r>
      <w:r>
        <w:t>kepada</w:t>
      </w:r>
      <w:r>
        <w:rPr>
          <w:spacing w:val="-6"/>
        </w:rPr>
        <w:t xml:space="preserve"> </w:t>
      </w:r>
      <w:r>
        <w:t>masyarakat, sekolah dasar</w:t>
      </w:r>
    </w:p>
    <w:p w:rsidR="001807F2" w:rsidRDefault="000976B9">
      <w:pPr>
        <w:spacing w:before="199"/>
        <w:ind w:left="359"/>
        <w:rPr>
          <w:b/>
          <w:i/>
          <w:sz w:val="24"/>
        </w:rPr>
      </w:pPr>
      <w:r>
        <w:rPr>
          <w:b/>
          <w:i/>
          <w:spacing w:val="-2"/>
          <w:sz w:val="24"/>
        </w:rPr>
        <w:t>Abstract</w:t>
      </w:r>
    </w:p>
    <w:p w:rsidR="001807F2" w:rsidRDefault="000976B9">
      <w:pPr>
        <w:spacing w:before="201"/>
        <w:ind w:left="359" w:right="488"/>
        <w:jc w:val="both"/>
        <w:rPr>
          <w:i/>
          <w:sz w:val="24"/>
        </w:rPr>
      </w:pPr>
      <w:r>
        <w:rPr>
          <w:i/>
          <w:noProof/>
          <w:sz w:val="24"/>
          <w:lang w:val="en-US"/>
        </w:rPr>
        <w:drawing>
          <wp:anchor distT="0" distB="0" distL="0" distR="0" simplePos="0" relativeHeight="487588352" behindDoc="1" locked="0" layoutInCell="1" allowOverlap="1">
            <wp:simplePos x="0" y="0"/>
            <wp:positionH relativeFrom="page">
              <wp:posOffset>918972</wp:posOffset>
            </wp:positionH>
            <wp:positionV relativeFrom="paragraph">
              <wp:posOffset>725519</wp:posOffset>
            </wp:positionV>
            <wp:extent cx="5127057" cy="133350"/>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5127057" cy="133350"/>
                    </a:xfrm>
                    <a:prstGeom prst="rect">
                      <a:avLst/>
                    </a:prstGeom>
                  </pic:spPr>
                </pic:pic>
              </a:graphicData>
            </a:graphic>
          </wp:anchor>
        </w:drawing>
      </w:r>
      <w:r>
        <w:rPr>
          <w:i/>
          <w:sz w:val="24"/>
        </w:rPr>
        <w:t>Financial</w:t>
      </w:r>
      <w:r>
        <w:rPr>
          <w:i/>
          <w:spacing w:val="-2"/>
          <w:sz w:val="24"/>
        </w:rPr>
        <w:t xml:space="preserve"> </w:t>
      </w:r>
      <w:r>
        <w:rPr>
          <w:i/>
          <w:sz w:val="24"/>
        </w:rPr>
        <w:t>literacy</w:t>
      </w:r>
      <w:r>
        <w:rPr>
          <w:i/>
          <w:spacing w:val="-4"/>
          <w:sz w:val="24"/>
        </w:rPr>
        <w:t xml:space="preserve"> </w:t>
      </w:r>
      <w:r>
        <w:rPr>
          <w:i/>
          <w:sz w:val="24"/>
        </w:rPr>
        <w:t>is</w:t>
      </w:r>
      <w:r>
        <w:rPr>
          <w:i/>
          <w:spacing w:val="-2"/>
          <w:sz w:val="24"/>
        </w:rPr>
        <w:t xml:space="preserve"> </w:t>
      </w:r>
      <w:r>
        <w:rPr>
          <w:i/>
          <w:sz w:val="24"/>
        </w:rPr>
        <w:t>an</w:t>
      </w:r>
      <w:r>
        <w:rPr>
          <w:i/>
          <w:spacing w:val="-4"/>
          <w:sz w:val="24"/>
        </w:rPr>
        <w:t xml:space="preserve"> </w:t>
      </w:r>
      <w:r>
        <w:rPr>
          <w:i/>
          <w:sz w:val="24"/>
        </w:rPr>
        <w:t>essential</w:t>
      </w:r>
      <w:r>
        <w:rPr>
          <w:i/>
          <w:spacing w:val="-2"/>
          <w:sz w:val="24"/>
        </w:rPr>
        <w:t xml:space="preserve"> </w:t>
      </w:r>
      <w:r>
        <w:rPr>
          <w:i/>
          <w:sz w:val="24"/>
        </w:rPr>
        <w:t>competency</w:t>
      </w:r>
      <w:r>
        <w:rPr>
          <w:i/>
          <w:spacing w:val="-4"/>
          <w:sz w:val="24"/>
        </w:rPr>
        <w:t xml:space="preserve"> </w:t>
      </w:r>
      <w:r>
        <w:rPr>
          <w:i/>
          <w:sz w:val="24"/>
        </w:rPr>
        <w:t>that</w:t>
      </w:r>
      <w:r>
        <w:rPr>
          <w:i/>
          <w:spacing w:val="-6"/>
          <w:sz w:val="24"/>
        </w:rPr>
        <w:t xml:space="preserve"> </w:t>
      </w:r>
      <w:r>
        <w:rPr>
          <w:i/>
          <w:sz w:val="24"/>
        </w:rPr>
        <w:t>should</w:t>
      </w:r>
      <w:r>
        <w:rPr>
          <w:i/>
          <w:spacing w:val="-4"/>
          <w:sz w:val="24"/>
        </w:rPr>
        <w:t xml:space="preserve"> </w:t>
      </w:r>
      <w:r>
        <w:rPr>
          <w:i/>
          <w:sz w:val="24"/>
        </w:rPr>
        <w:t>be</w:t>
      </w:r>
      <w:r>
        <w:rPr>
          <w:i/>
          <w:spacing w:val="-2"/>
          <w:sz w:val="24"/>
        </w:rPr>
        <w:t xml:space="preserve"> </w:t>
      </w:r>
      <w:r>
        <w:rPr>
          <w:i/>
          <w:sz w:val="24"/>
        </w:rPr>
        <w:t>introduced</w:t>
      </w:r>
      <w:r>
        <w:rPr>
          <w:i/>
          <w:spacing w:val="-4"/>
          <w:sz w:val="24"/>
        </w:rPr>
        <w:t xml:space="preserve"> </w:t>
      </w:r>
      <w:r>
        <w:rPr>
          <w:i/>
          <w:sz w:val="24"/>
        </w:rPr>
        <w:t>from</w:t>
      </w:r>
      <w:r>
        <w:rPr>
          <w:i/>
          <w:spacing w:val="-3"/>
          <w:sz w:val="24"/>
        </w:rPr>
        <w:t xml:space="preserve"> </w:t>
      </w:r>
      <w:r>
        <w:rPr>
          <w:i/>
          <w:sz w:val="24"/>
        </w:rPr>
        <w:t>an</w:t>
      </w:r>
      <w:r>
        <w:rPr>
          <w:i/>
          <w:spacing w:val="-4"/>
          <w:sz w:val="24"/>
        </w:rPr>
        <w:t xml:space="preserve"> </w:t>
      </w:r>
      <w:r>
        <w:rPr>
          <w:i/>
          <w:sz w:val="24"/>
        </w:rPr>
        <w:t>early</w:t>
      </w:r>
      <w:r>
        <w:rPr>
          <w:i/>
          <w:spacing w:val="-4"/>
          <w:sz w:val="24"/>
        </w:rPr>
        <w:t xml:space="preserve"> </w:t>
      </w:r>
      <w:r>
        <w:rPr>
          <w:i/>
          <w:sz w:val="24"/>
        </w:rPr>
        <w:t>age</w:t>
      </w:r>
      <w:r>
        <w:rPr>
          <w:i/>
          <w:spacing w:val="-2"/>
          <w:sz w:val="24"/>
        </w:rPr>
        <w:t xml:space="preserve"> </w:t>
      </w:r>
      <w:r>
        <w:rPr>
          <w:i/>
          <w:sz w:val="24"/>
        </w:rPr>
        <w:t>to develop</w:t>
      </w:r>
      <w:r>
        <w:rPr>
          <w:i/>
          <w:spacing w:val="-6"/>
          <w:sz w:val="24"/>
        </w:rPr>
        <w:t xml:space="preserve"> </w:t>
      </w:r>
      <w:r>
        <w:rPr>
          <w:i/>
          <w:sz w:val="24"/>
        </w:rPr>
        <w:t>discipline,</w:t>
      </w:r>
      <w:r>
        <w:rPr>
          <w:i/>
          <w:spacing w:val="-4"/>
          <w:sz w:val="24"/>
        </w:rPr>
        <w:t xml:space="preserve"> </w:t>
      </w:r>
      <w:r>
        <w:rPr>
          <w:i/>
          <w:sz w:val="24"/>
        </w:rPr>
        <w:t>responsibility,</w:t>
      </w:r>
      <w:r>
        <w:rPr>
          <w:i/>
          <w:spacing w:val="-4"/>
          <w:sz w:val="24"/>
        </w:rPr>
        <w:t xml:space="preserve"> </w:t>
      </w:r>
      <w:r>
        <w:rPr>
          <w:i/>
          <w:sz w:val="24"/>
        </w:rPr>
        <w:t>and</w:t>
      </w:r>
      <w:r>
        <w:rPr>
          <w:i/>
          <w:spacing w:val="-6"/>
          <w:sz w:val="24"/>
        </w:rPr>
        <w:t xml:space="preserve"> </w:t>
      </w:r>
      <w:r>
        <w:rPr>
          <w:i/>
          <w:sz w:val="24"/>
        </w:rPr>
        <w:t>wise</w:t>
      </w:r>
      <w:r>
        <w:rPr>
          <w:i/>
          <w:spacing w:val="-6"/>
          <w:sz w:val="24"/>
        </w:rPr>
        <w:t xml:space="preserve"> </w:t>
      </w:r>
      <w:r>
        <w:rPr>
          <w:i/>
          <w:sz w:val="24"/>
        </w:rPr>
        <w:t>financial</w:t>
      </w:r>
      <w:r>
        <w:rPr>
          <w:i/>
          <w:spacing w:val="-4"/>
          <w:sz w:val="24"/>
        </w:rPr>
        <w:t xml:space="preserve"> </w:t>
      </w:r>
      <w:r>
        <w:rPr>
          <w:i/>
          <w:sz w:val="24"/>
        </w:rPr>
        <w:t>management</w:t>
      </w:r>
      <w:r>
        <w:rPr>
          <w:i/>
          <w:spacing w:val="-6"/>
          <w:sz w:val="24"/>
        </w:rPr>
        <w:t xml:space="preserve"> </w:t>
      </w:r>
      <w:r>
        <w:rPr>
          <w:i/>
          <w:sz w:val="24"/>
        </w:rPr>
        <w:t>behavior.</w:t>
      </w:r>
      <w:r>
        <w:rPr>
          <w:i/>
          <w:spacing w:val="-5"/>
          <w:sz w:val="24"/>
        </w:rPr>
        <w:t xml:space="preserve"> </w:t>
      </w:r>
      <w:r>
        <w:rPr>
          <w:i/>
          <w:sz w:val="24"/>
        </w:rPr>
        <w:t>However,</w:t>
      </w:r>
      <w:r>
        <w:rPr>
          <w:i/>
          <w:spacing w:val="-4"/>
          <w:sz w:val="24"/>
        </w:rPr>
        <w:t xml:space="preserve"> </w:t>
      </w:r>
      <w:r>
        <w:rPr>
          <w:i/>
          <w:sz w:val="24"/>
        </w:rPr>
        <w:t>many elementary school students still lack an understanding of money management and the</w:t>
      </w:r>
    </w:p>
    <w:p w:rsidR="001807F2" w:rsidRDefault="000976B9">
      <w:pPr>
        <w:spacing w:before="20"/>
        <w:ind w:left="359" w:right="69"/>
        <w:rPr>
          <w:i/>
          <w:sz w:val="24"/>
        </w:rPr>
      </w:pPr>
      <w:r>
        <w:rPr>
          <w:i/>
          <w:sz w:val="24"/>
        </w:rPr>
        <w:t>understanding</w:t>
      </w:r>
      <w:r>
        <w:rPr>
          <w:i/>
          <w:spacing w:val="-4"/>
          <w:sz w:val="24"/>
        </w:rPr>
        <w:t xml:space="preserve"> </w:t>
      </w:r>
      <w:r>
        <w:rPr>
          <w:i/>
          <w:sz w:val="24"/>
        </w:rPr>
        <w:t>of</w:t>
      </w:r>
      <w:r>
        <w:rPr>
          <w:i/>
          <w:spacing w:val="-4"/>
          <w:sz w:val="24"/>
        </w:rPr>
        <w:t xml:space="preserve"> </w:t>
      </w:r>
      <w:r>
        <w:rPr>
          <w:i/>
          <w:sz w:val="24"/>
        </w:rPr>
        <w:t>financial</w:t>
      </w:r>
      <w:r>
        <w:rPr>
          <w:i/>
          <w:spacing w:val="-2"/>
          <w:sz w:val="24"/>
        </w:rPr>
        <w:t xml:space="preserve"> </w:t>
      </w:r>
      <w:r>
        <w:rPr>
          <w:i/>
          <w:sz w:val="24"/>
        </w:rPr>
        <w:t>literacy</w:t>
      </w:r>
      <w:r>
        <w:rPr>
          <w:i/>
          <w:spacing w:val="-4"/>
          <w:sz w:val="24"/>
        </w:rPr>
        <w:t xml:space="preserve"> </w:t>
      </w:r>
      <w:r>
        <w:rPr>
          <w:i/>
          <w:sz w:val="24"/>
        </w:rPr>
        <w:t>through</w:t>
      </w:r>
      <w:r>
        <w:rPr>
          <w:i/>
          <w:spacing w:val="-4"/>
          <w:sz w:val="24"/>
        </w:rPr>
        <w:t xml:space="preserve"> </w:t>
      </w:r>
      <w:r>
        <w:rPr>
          <w:i/>
          <w:sz w:val="24"/>
        </w:rPr>
        <w:t>a</w:t>
      </w:r>
      <w:r>
        <w:rPr>
          <w:i/>
          <w:spacing w:val="-6"/>
          <w:sz w:val="24"/>
        </w:rPr>
        <w:t xml:space="preserve"> </w:t>
      </w:r>
      <w:r>
        <w:rPr>
          <w:i/>
          <w:sz w:val="24"/>
        </w:rPr>
        <w:t>saving</w:t>
      </w:r>
      <w:r>
        <w:rPr>
          <w:i/>
          <w:spacing w:val="-4"/>
          <w:sz w:val="24"/>
        </w:rPr>
        <w:t xml:space="preserve"> </w:t>
      </w:r>
      <w:r>
        <w:rPr>
          <w:i/>
          <w:sz w:val="24"/>
        </w:rPr>
        <w:t>movement</w:t>
      </w:r>
      <w:r>
        <w:rPr>
          <w:i/>
          <w:spacing w:val="-1"/>
          <w:sz w:val="24"/>
        </w:rPr>
        <w:t xml:space="preserve"> </w:t>
      </w:r>
      <w:r>
        <w:rPr>
          <w:i/>
          <w:sz w:val="24"/>
        </w:rPr>
        <w:t>at</w:t>
      </w:r>
      <w:r>
        <w:rPr>
          <w:i/>
          <w:spacing w:val="-1"/>
          <w:sz w:val="24"/>
        </w:rPr>
        <w:t xml:space="preserve"> </w:t>
      </w:r>
      <w:r>
        <w:rPr>
          <w:i/>
          <w:sz w:val="24"/>
        </w:rPr>
        <w:t>MI</w:t>
      </w:r>
      <w:r>
        <w:rPr>
          <w:i/>
          <w:spacing w:val="-8"/>
          <w:sz w:val="24"/>
        </w:rPr>
        <w:t xml:space="preserve"> </w:t>
      </w:r>
      <w:r>
        <w:rPr>
          <w:i/>
          <w:sz w:val="24"/>
        </w:rPr>
        <w:t>Darul</w:t>
      </w:r>
      <w:r>
        <w:rPr>
          <w:i/>
          <w:spacing w:val="-2"/>
          <w:sz w:val="24"/>
        </w:rPr>
        <w:t xml:space="preserve"> </w:t>
      </w:r>
      <w:r>
        <w:rPr>
          <w:i/>
          <w:sz w:val="24"/>
        </w:rPr>
        <w:t>Hikmah</w:t>
      </w:r>
      <w:r>
        <w:rPr>
          <w:i/>
          <w:spacing w:val="-4"/>
          <w:sz w:val="24"/>
        </w:rPr>
        <w:t xml:space="preserve"> </w:t>
      </w:r>
      <w:r>
        <w:rPr>
          <w:i/>
          <w:sz w:val="24"/>
        </w:rPr>
        <w:t>Depok.</w:t>
      </w:r>
      <w:r>
        <w:rPr>
          <w:i/>
          <w:spacing w:val="-3"/>
          <w:sz w:val="24"/>
        </w:rPr>
        <w:t xml:space="preserve"> </w:t>
      </w:r>
      <w:r>
        <w:rPr>
          <w:i/>
          <w:sz w:val="24"/>
        </w:rPr>
        <w:t>The methods employed included educational counseling, interac</w:t>
      </w:r>
      <w:r>
        <w:rPr>
          <w:i/>
          <w:sz w:val="24"/>
        </w:rPr>
        <w:t>tive discussions, and practical exercises on managing pocket money and saving habits. The program was conducted on April 19, 2026, involving students of MI Darul Hikmah Depok. The results indicated an increase in</w:t>
      </w:r>
    </w:p>
    <w:p w:rsidR="001807F2" w:rsidRDefault="000976B9">
      <w:pPr>
        <w:spacing w:line="292" w:lineRule="exact"/>
        <w:ind w:left="359"/>
        <w:rPr>
          <w:i/>
          <w:sz w:val="24"/>
        </w:rPr>
      </w:pPr>
      <w:r>
        <w:rPr>
          <w:noProof/>
          <w:position w:val="-3"/>
          <w:lang w:val="en-US"/>
        </w:rPr>
        <w:drawing>
          <wp:inline distT="0" distB="0" distL="0" distR="0">
            <wp:extent cx="3521964" cy="132588"/>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0" cstate="print"/>
                    <a:stretch>
                      <a:fillRect/>
                    </a:stretch>
                  </pic:blipFill>
                  <pic:spPr>
                    <a:xfrm>
                      <a:off x="0" y="0"/>
                      <a:ext cx="3521964" cy="132588"/>
                    </a:xfrm>
                    <a:prstGeom prst="rect">
                      <a:avLst/>
                    </a:prstGeom>
                  </pic:spPr>
                </pic:pic>
              </a:graphicData>
            </a:graphic>
          </wp:inline>
        </w:drawing>
      </w:r>
      <w:r>
        <w:rPr>
          <w:rFonts w:ascii="Times New Roman"/>
          <w:spacing w:val="40"/>
          <w:sz w:val="20"/>
        </w:rPr>
        <w:t xml:space="preserve"> </w:t>
      </w:r>
      <w:r>
        <w:rPr>
          <w:i/>
          <w:sz w:val="24"/>
        </w:rPr>
        <w:t>the benefits of saving, and simple</w:t>
      </w:r>
    </w:p>
    <w:p w:rsidR="001807F2" w:rsidRDefault="001807F2">
      <w:pPr>
        <w:spacing w:line="292" w:lineRule="exact"/>
        <w:rPr>
          <w:i/>
          <w:sz w:val="24"/>
        </w:rPr>
        <w:sectPr w:rsidR="001807F2">
          <w:type w:val="continuous"/>
          <w:pgSz w:w="12240" w:h="15840"/>
          <w:pgMar w:top="1420" w:right="1440" w:bottom="280" w:left="1080" w:header="720" w:footer="720" w:gutter="0"/>
          <w:cols w:space="720"/>
        </w:sectPr>
      </w:pPr>
    </w:p>
    <w:p w:rsidR="001807F2" w:rsidRDefault="000976B9">
      <w:pPr>
        <w:spacing w:before="39"/>
        <w:ind w:left="359" w:right="69"/>
        <w:rPr>
          <w:i/>
          <w:sz w:val="24"/>
        </w:rPr>
      </w:pPr>
      <w:r>
        <w:rPr>
          <w:i/>
          <w:sz w:val="24"/>
        </w:rPr>
        <w:lastRenderedPageBreak/>
        <w:t>financial</w:t>
      </w:r>
      <w:r>
        <w:rPr>
          <w:i/>
          <w:spacing w:val="-1"/>
          <w:sz w:val="24"/>
        </w:rPr>
        <w:t xml:space="preserve"> </w:t>
      </w:r>
      <w:r>
        <w:rPr>
          <w:i/>
          <w:sz w:val="24"/>
        </w:rPr>
        <w:t>management.</w:t>
      </w:r>
      <w:r>
        <w:rPr>
          <w:i/>
          <w:spacing w:val="-2"/>
          <w:sz w:val="24"/>
        </w:rPr>
        <w:t xml:space="preserve"> </w:t>
      </w:r>
      <w:r>
        <w:rPr>
          <w:i/>
          <w:sz w:val="24"/>
        </w:rPr>
        <w:t>Prior</w:t>
      </w:r>
      <w:r>
        <w:rPr>
          <w:i/>
          <w:spacing w:val="-2"/>
          <w:sz w:val="24"/>
        </w:rPr>
        <w:t xml:space="preserve"> </w:t>
      </w:r>
      <w:r>
        <w:rPr>
          <w:i/>
          <w:sz w:val="24"/>
        </w:rPr>
        <w:t>to</w:t>
      </w:r>
      <w:r>
        <w:rPr>
          <w:i/>
          <w:spacing w:val="-2"/>
          <w:sz w:val="24"/>
        </w:rPr>
        <w:t xml:space="preserve"> </w:t>
      </w:r>
      <w:r>
        <w:rPr>
          <w:i/>
          <w:sz w:val="24"/>
        </w:rPr>
        <w:t>the</w:t>
      </w:r>
      <w:r>
        <w:rPr>
          <w:i/>
          <w:spacing w:val="-1"/>
          <w:sz w:val="24"/>
        </w:rPr>
        <w:t xml:space="preserve"> </w:t>
      </w:r>
      <w:r>
        <w:rPr>
          <w:i/>
          <w:sz w:val="24"/>
        </w:rPr>
        <w:t>activity,</w:t>
      </w:r>
      <w:r>
        <w:rPr>
          <w:i/>
          <w:spacing w:val="-4"/>
          <w:sz w:val="24"/>
        </w:rPr>
        <w:t xml:space="preserve"> </w:t>
      </w:r>
      <w:r>
        <w:rPr>
          <w:i/>
          <w:sz w:val="24"/>
        </w:rPr>
        <w:t>students'</w:t>
      </w:r>
      <w:r>
        <w:rPr>
          <w:i/>
          <w:spacing w:val="-2"/>
          <w:sz w:val="24"/>
        </w:rPr>
        <w:t xml:space="preserve"> </w:t>
      </w:r>
      <w:r>
        <w:rPr>
          <w:i/>
          <w:sz w:val="24"/>
        </w:rPr>
        <w:t>understanding</w:t>
      </w:r>
      <w:r>
        <w:rPr>
          <w:i/>
          <w:spacing w:val="-3"/>
          <w:sz w:val="24"/>
        </w:rPr>
        <w:t xml:space="preserve"> </w:t>
      </w:r>
      <w:r>
        <w:rPr>
          <w:i/>
          <w:sz w:val="24"/>
        </w:rPr>
        <w:t>ranged</w:t>
      </w:r>
      <w:r>
        <w:rPr>
          <w:i/>
          <w:spacing w:val="-3"/>
          <w:sz w:val="24"/>
        </w:rPr>
        <w:t xml:space="preserve"> </w:t>
      </w:r>
      <w:r>
        <w:rPr>
          <w:i/>
          <w:sz w:val="24"/>
        </w:rPr>
        <w:t>from</w:t>
      </w:r>
      <w:r>
        <w:rPr>
          <w:i/>
          <w:spacing w:val="-2"/>
          <w:sz w:val="24"/>
        </w:rPr>
        <w:t xml:space="preserve"> </w:t>
      </w:r>
      <w:r>
        <w:rPr>
          <w:i/>
          <w:sz w:val="24"/>
        </w:rPr>
        <w:t>25%</w:t>
      </w:r>
      <w:r>
        <w:rPr>
          <w:i/>
          <w:spacing w:val="-3"/>
          <w:sz w:val="24"/>
        </w:rPr>
        <w:t xml:space="preserve"> </w:t>
      </w:r>
      <w:r>
        <w:rPr>
          <w:i/>
          <w:sz w:val="24"/>
        </w:rPr>
        <w:t>to</w:t>
      </w:r>
      <w:r>
        <w:rPr>
          <w:i/>
          <w:spacing w:val="-5"/>
          <w:sz w:val="24"/>
        </w:rPr>
        <w:t xml:space="preserve"> </w:t>
      </w:r>
      <w:r>
        <w:rPr>
          <w:i/>
          <w:sz w:val="24"/>
        </w:rPr>
        <w:t>30%, which increased to approximately 70%</w:t>
      </w:r>
      <w:r>
        <w:rPr>
          <w:i/>
          <w:noProof/>
          <w:spacing w:val="3"/>
          <w:position w:val="-3"/>
          <w:sz w:val="24"/>
          <w:lang w:val="en-US"/>
        </w:rPr>
        <w:drawing>
          <wp:inline distT="0" distB="0" distL="0" distR="0">
            <wp:extent cx="3328415" cy="132588"/>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1" cstate="print"/>
                    <a:stretch>
                      <a:fillRect/>
                    </a:stretch>
                  </pic:blipFill>
                  <pic:spPr>
                    <a:xfrm>
                      <a:off x="0" y="0"/>
                      <a:ext cx="3328415" cy="132588"/>
                    </a:xfrm>
                    <a:prstGeom prst="rect">
                      <a:avLst/>
                    </a:prstGeom>
                  </pic:spPr>
                </pic:pic>
              </a:graphicData>
            </a:graphic>
          </wp:inline>
        </w:drawing>
      </w:r>
      <w:r>
        <w:rPr>
          <w:rFonts w:ascii="Times New Roman"/>
          <w:spacing w:val="3"/>
          <w:position w:val="-3"/>
          <w:sz w:val="24"/>
        </w:rPr>
        <w:t xml:space="preserve"> </w:t>
      </w:r>
      <w:r>
        <w:rPr>
          <w:i/>
          <w:sz w:val="24"/>
        </w:rPr>
        <w:t>demonstrated</w:t>
      </w:r>
      <w:r>
        <w:rPr>
          <w:i/>
          <w:spacing w:val="-4"/>
          <w:sz w:val="24"/>
        </w:rPr>
        <w:t xml:space="preserve"> </w:t>
      </w:r>
      <w:r>
        <w:rPr>
          <w:i/>
          <w:sz w:val="24"/>
        </w:rPr>
        <w:t>that</w:t>
      </w:r>
      <w:r>
        <w:rPr>
          <w:i/>
          <w:spacing w:val="-1"/>
          <w:sz w:val="24"/>
        </w:rPr>
        <w:t xml:space="preserve"> </w:t>
      </w:r>
      <w:r>
        <w:rPr>
          <w:i/>
          <w:sz w:val="24"/>
        </w:rPr>
        <w:t>financial</w:t>
      </w:r>
      <w:r>
        <w:rPr>
          <w:i/>
          <w:spacing w:val="-2"/>
          <w:sz w:val="24"/>
        </w:rPr>
        <w:t xml:space="preserve"> </w:t>
      </w:r>
      <w:r>
        <w:rPr>
          <w:i/>
          <w:sz w:val="24"/>
        </w:rPr>
        <w:t>literacy</w:t>
      </w:r>
      <w:r>
        <w:rPr>
          <w:i/>
          <w:spacing w:val="-4"/>
          <w:sz w:val="24"/>
        </w:rPr>
        <w:t xml:space="preserve"> </w:t>
      </w:r>
      <w:r>
        <w:rPr>
          <w:i/>
          <w:sz w:val="24"/>
        </w:rPr>
        <w:t>education</w:t>
      </w:r>
      <w:r>
        <w:rPr>
          <w:i/>
          <w:spacing w:val="-4"/>
          <w:sz w:val="24"/>
        </w:rPr>
        <w:t xml:space="preserve"> </w:t>
      </w:r>
      <w:r>
        <w:rPr>
          <w:i/>
          <w:sz w:val="24"/>
        </w:rPr>
        <w:t>from</w:t>
      </w:r>
      <w:r>
        <w:rPr>
          <w:i/>
          <w:spacing w:val="-3"/>
          <w:sz w:val="24"/>
        </w:rPr>
        <w:t xml:space="preserve"> </w:t>
      </w:r>
      <w:r>
        <w:rPr>
          <w:i/>
          <w:sz w:val="24"/>
        </w:rPr>
        <w:t>an</w:t>
      </w:r>
      <w:r>
        <w:rPr>
          <w:i/>
          <w:spacing w:val="-4"/>
          <w:sz w:val="24"/>
        </w:rPr>
        <w:t xml:space="preserve"> </w:t>
      </w:r>
      <w:r>
        <w:rPr>
          <w:i/>
          <w:sz w:val="24"/>
        </w:rPr>
        <w:t>early</w:t>
      </w:r>
      <w:r>
        <w:rPr>
          <w:i/>
          <w:spacing w:val="-2"/>
          <w:sz w:val="24"/>
        </w:rPr>
        <w:t xml:space="preserve"> </w:t>
      </w:r>
      <w:r>
        <w:rPr>
          <w:i/>
          <w:sz w:val="24"/>
        </w:rPr>
        <w:t>age</w:t>
      </w:r>
      <w:r>
        <w:rPr>
          <w:i/>
          <w:spacing w:val="-2"/>
          <w:sz w:val="24"/>
        </w:rPr>
        <w:t xml:space="preserve"> </w:t>
      </w:r>
      <w:r>
        <w:rPr>
          <w:i/>
          <w:sz w:val="24"/>
        </w:rPr>
        <w:t>can</w:t>
      </w:r>
      <w:r>
        <w:rPr>
          <w:i/>
          <w:spacing w:val="-4"/>
          <w:sz w:val="24"/>
        </w:rPr>
        <w:t xml:space="preserve"> </w:t>
      </w:r>
      <w:r>
        <w:rPr>
          <w:i/>
          <w:sz w:val="24"/>
        </w:rPr>
        <w:t>effectively</w:t>
      </w:r>
      <w:r>
        <w:rPr>
          <w:i/>
          <w:spacing w:val="-4"/>
          <w:sz w:val="24"/>
        </w:rPr>
        <w:t xml:space="preserve"> </w:t>
      </w:r>
      <w:r>
        <w:rPr>
          <w:i/>
          <w:sz w:val="24"/>
        </w:rPr>
        <w:t>foster</w:t>
      </w:r>
      <w:r>
        <w:rPr>
          <w:i/>
          <w:spacing w:val="-1"/>
          <w:sz w:val="24"/>
        </w:rPr>
        <w:t xml:space="preserve"> </w:t>
      </w:r>
      <w:r>
        <w:rPr>
          <w:i/>
          <w:sz w:val="24"/>
        </w:rPr>
        <w:t>positive character development. This activity is expected to become an initial step in establishing a saving culture and healthy financial behavior among students.</w:t>
      </w:r>
    </w:p>
    <w:p w:rsidR="001807F2" w:rsidRDefault="000976B9">
      <w:pPr>
        <w:spacing w:before="201"/>
        <w:ind w:left="359"/>
        <w:rPr>
          <w:i/>
          <w:sz w:val="24"/>
        </w:rPr>
      </w:pPr>
      <w:r>
        <w:rPr>
          <w:b/>
          <w:i/>
          <w:sz w:val="24"/>
        </w:rPr>
        <w:t>Keywords:</w:t>
      </w:r>
      <w:r>
        <w:rPr>
          <w:b/>
          <w:i/>
          <w:spacing w:val="-7"/>
          <w:sz w:val="24"/>
        </w:rPr>
        <w:t xml:space="preserve"> </w:t>
      </w:r>
      <w:r>
        <w:rPr>
          <w:i/>
          <w:sz w:val="24"/>
        </w:rPr>
        <w:t>financial</w:t>
      </w:r>
      <w:r>
        <w:rPr>
          <w:i/>
          <w:spacing w:val="-5"/>
          <w:sz w:val="24"/>
        </w:rPr>
        <w:t xml:space="preserve"> </w:t>
      </w:r>
      <w:r>
        <w:rPr>
          <w:i/>
          <w:sz w:val="24"/>
        </w:rPr>
        <w:t>literacy,</w:t>
      </w:r>
      <w:r>
        <w:rPr>
          <w:i/>
          <w:spacing w:val="-5"/>
          <w:sz w:val="24"/>
        </w:rPr>
        <w:t xml:space="preserve"> </w:t>
      </w:r>
      <w:r>
        <w:rPr>
          <w:i/>
          <w:sz w:val="24"/>
        </w:rPr>
        <w:t>saving</w:t>
      </w:r>
      <w:r>
        <w:rPr>
          <w:i/>
          <w:spacing w:val="-7"/>
          <w:sz w:val="24"/>
        </w:rPr>
        <w:t xml:space="preserve"> </w:t>
      </w:r>
      <w:r>
        <w:rPr>
          <w:i/>
          <w:sz w:val="24"/>
        </w:rPr>
        <w:t>behavior,</w:t>
      </w:r>
      <w:r>
        <w:rPr>
          <w:i/>
          <w:spacing w:val="-5"/>
          <w:sz w:val="24"/>
        </w:rPr>
        <w:t xml:space="preserve"> </w:t>
      </w:r>
      <w:r>
        <w:rPr>
          <w:i/>
          <w:sz w:val="24"/>
        </w:rPr>
        <w:t>character</w:t>
      </w:r>
      <w:r>
        <w:rPr>
          <w:i/>
          <w:spacing w:val="-4"/>
          <w:sz w:val="24"/>
        </w:rPr>
        <w:t xml:space="preserve"> </w:t>
      </w:r>
      <w:r>
        <w:rPr>
          <w:i/>
          <w:sz w:val="24"/>
        </w:rPr>
        <w:t>education,</w:t>
      </w:r>
      <w:r>
        <w:rPr>
          <w:i/>
          <w:spacing w:val="-5"/>
          <w:sz w:val="24"/>
        </w:rPr>
        <w:t xml:space="preserve"> </w:t>
      </w:r>
      <w:r>
        <w:rPr>
          <w:i/>
          <w:sz w:val="24"/>
        </w:rPr>
        <w:t>elementary</w:t>
      </w:r>
      <w:r>
        <w:rPr>
          <w:i/>
          <w:spacing w:val="-5"/>
          <w:sz w:val="24"/>
        </w:rPr>
        <w:t xml:space="preserve"> </w:t>
      </w:r>
      <w:r>
        <w:rPr>
          <w:i/>
          <w:sz w:val="24"/>
        </w:rPr>
        <w:t>students, community service</w:t>
      </w:r>
    </w:p>
    <w:p w:rsidR="001807F2" w:rsidRDefault="001807F2">
      <w:pPr>
        <w:pStyle w:val="BodyText"/>
        <w:spacing w:before="0"/>
        <w:ind w:left="0"/>
        <w:rPr>
          <w:i/>
        </w:rPr>
      </w:pPr>
    </w:p>
    <w:p w:rsidR="001807F2" w:rsidRDefault="001807F2">
      <w:pPr>
        <w:pStyle w:val="BodyText"/>
        <w:spacing w:before="107"/>
        <w:ind w:left="0"/>
        <w:rPr>
          <w:i/>
        </w:rPr>
      </w:pPr>
    </w:p>
    <w:p w:rsidR="001807F2" w:rsidRDefault="000976B9">
      <w:pPr>
        <w:pStyle w:val="Heading1"/>
      </w:pPr>
      <w:r>
        <w:rPr>
          <w:spacing w:val="-2"/>
        </w:rPr>
        <w:t>PENDAHULUAN</w:t>
      </w:r>
    </w:p>
    <w:p w:rsidR="001807F2" w:rsidRDefault="000976B9">
      <w:pPr>
        <w:pStyle w:val="Heading2"/>
        <w:spacing w:before="199"/>
      </w:pPr>
      <w:r>
        <w:t>Latar</w:t>
      </w:r>
      <w:r>
        <w:rPr>
          <w:spacing w:val="-3"/>
        </w:rPr>
        <w:t xml:space="preserve"> </w:t>
      </w:r>
      <w:r>
        <w:rPr>
          <w:spacing w:val="-2"/>
        </w:rPr>
        <w:t>Belakang</w:t>
      </w:r>
    </w:p>
    <w:p w:rsidR="001807F2" w:rsidRDefault="000976B9">
      <w:pPr>
        <w:pStyle w:val="BodyText"/>
        <w:ind w:right="69"/>
      </w:pPr>
      <w:r>
        <w:t xml:space="preserve">Perkembangan teknologi informasi dan digitalisasi telah mengubah pola hidup masyarakat, termasuk perilaku konsumsi pada anak-anak. Berbagai kemudahan transaksi dan akses terhadap barang maupun jasa membuat anak semakin dekat dengan aktivitas ekonomi sejak </w:t>
      </w:r>
      <w:r>
        <w:t>usia dini. Di sisi lain, kemampuan memahami nilai uang dan pengelolaan keuangan belum berkembang secara optimal pada sebagian besar anak usia sekolah dasar. Kondisi tersebut menyebabkan</w:t>
      </w:r>
      <w:r>
        <w:rPr>
          <w:spacing w:val="-5"/>
        </w:rPr>
        <w:t xml:space="preserve"> </w:t>
      </w:r>
      <w:r>
        <w:t>pentingnya</w:t>
      </w:r>
      <w:r>
        <w:rPr>
          <w:spacing w:val="-3"/>
        </w:rPr>
        <w:t xml:space="preserve"> </w:t>
      </w:r>
      <w:r>
        <w:t>pendidikan</w:t>
      </w:r>
      <w:r>
        <w:rPr>
          <w:spacing w:val="-5"/>
        </w:rPr>
        <w:t xml:space="preserve"> </w:t>
      </w:r>
      <w:r>
        <w:t>literasi</w:t>
      </w:r>
      <w:r>
        <w:rPr>
          <w:spacing w:val="-6"/>
        </w:rPr>
        <w:t xml:space="preserve"> </w:t>
      </w:r>
      <w:r>
        <w:t>keuangan</w:t>
      </w:r>
      <w:r>
        <w:rPr>
          <w:spacing w:val="-5"/>
        </w:rPr>
        <w:t xml:space="preserve"> </w:t>
      </w:r>
      <w:r>
        <w:t>diberikan</w:t>
      </w:r>
      <w:r>
        <w:rPr>
          <w:spacing w:val="-2"/>
        </w:rPr>
        <w:t xml:space="preserve"> </w:t>
      </w:r>
      <w:r>
        <w:t>sedini</w:t>
      </w:r>
      <w:r>
        <w:rPr>
          <w:spacing w:val="-6"/>
        </w:rPr>
        <w:t xml:space="preserve"> </w:t>
      </w:r>
      <w:r>
        <w:t>mungkin</w:t>
      </w:r>
      <w:r>
        <w:rPr>
          <w:spacing w:val="-2"/>
        </w:rPr>
        <w:t xml:space="preserve"> </w:t>
      </w:r>
      <w:r>
        <w:t>sebag</w:t>
      </w:r>
      <w:r>
        <w:t>ai</w:t>
      </w:r>
      <w:r>
        <w:rPr>
          <w:spacing w:val="-6"/>
        </w:rPr>
        <w:t xml:space="preserve"> </w:t>
      </w:r>
      <w:r>
        <w:t>bekal dalam menghadapi tantangan ekonomi masa depan (OECD, 2023; OJK, 2024).</w:t>
      </w:r>
    </w:p>
    <w:p w:rsidR="001807F2" w:rsidRDefault="000976B9">
      <w:pPr>
        <w:pStyle w:val="BodyText"/>
        <w:spacing w:before="201"/>
      </w:pPr>
      <w:r>
        <w:t>Literasi keuangan merupakan kemampuan individu dalam memahami konsep keuangan, mengelola sumber daya keuangan, serta mengambil keputusan keuangan yang tepat untuk mencapai kese</w:t>
      </w:r>
      <w:r>
        <w:t>jahteraan hidup. Menurut OECD (2023), literasi keuangan mencakup aspek pengetahuan,</w:t>
      </w:r>
      <w:r>
        <w:rPr>
          <w:spacing w:val="-7"/>
        </w:rPr>
        <w:t xml:space="preserve"> </w:t>
      </w:r>
      <w:r>
        <w:t>keterampilan,</w:t>
      </w:r>
      <w:r>
        <w:rPr>
          <w:spacing w:val="-4"/>
        </w:rPr>
        <w:t xml:space="preserve"> </w:t>
      </w:r>
      <w:r>
        <w:t>sikap,</w:t>
      </w:r>
      <w:r>
        <w:rPr>
          <w:spacing w:val="-7"/>
        </w:rPr>
        <w:t xml:space="preserve"> </w:t>
      </w:r>
      <w:r>
        <w:t>dan</w:t>
      </w:r>
      <w:r>
        <w:rPr>
          <w:spacing w:val="-3"/>
        </w:rPr>
        <w:t xml:space="preserve"> </w:t>
      </w:r>
      <w:r>
        <w:t>perilaku</w:t>
      </w:r>
      <w:r>
        <w:rPr>
          <w:spacing w:val="-3"/>
        </w:rPr>
        <w:t xml:space="preserve"> </w:t>
      </w:r>
      <w:r>
        <w:t>yang</w:t>
      </w:r>
      <w:r>
        <w:rPr>
          <w:spacing w:val="-5"/>
        </w:rPr>
        <w:t xml:space="preserve"> </w:t>
      </w:r>
      <w:r>
        <w:t>diperlukan</w:t>
      </w:r>
      <w:r>
        <w:rPr>
          <w:spacing w:val="-6"/>
        </w:rPr>
        <w:t xml:space="preserve"> </w:t>
      </w:r>
      <w:r>
        <w:t>dalam</w:t>
      </w:r>
      <w:r>
        <w:rPr>
          <w:spacing w:val="-7"/>
        </w:rPr>
        <w:t xml:space="preserve"> </w:t>
      </w:r>
      <w:r>
        <w:t>pengambilan</w:t>
      </w:r>
      <w:r>
        <w:rPr>
          <w:spacing w:val="-3"/>
        </w:rPr>
        <w:t xml:space="preserve"> </w:t>
      </w:r>
      <w:r>
        <w:t>keputusan keuangan yang efektif. Sementara itu, Otoritas Jasa Keuangan (2024) menegaskan bahwa peningkat</w:t>
      </w:r>
      <w:r>
        <w:t>an literasi keuangan sejak usia dini menjadi salah satu strategi penting dalam membangun masyarakat yang lebih mandiri secara finansial.</w:t>
      </w:r>
    </w:p>
    <w:p w:rsidR="001807F2" w:rsidRDefault="000976B9">
      <w:pPr>
        <w:pStyle w:val="BodyText"/>
        <w:spacing w:before="203"/>
      </w:pPr>
      <w:r>
        <w:t>Pendidikan</w:t>
      </w:r>
      <w:r>
        <w:rPr>
          <w:spacing w:val="-5"/>
        </w:rPr>
        <w:t xml:space="preserve"> </w:t>
      </w:r>
      <w:r>
        <w:t>literasi</w:t>
      </w:r>
      <w:r>
        <w:rPr>
          <w:spacing w:val="-3"/>
        </w:rPr>
        <w:t xml:space="preserve"> </w:t>
      </w:r>
      <w:r>
        <w:t>keuangan</w:t>
      </w:r>
      <w:r>
        <w:rPr>
          <w:spacing w:val="-2"/>
        </w:rPr>
        <w:t xml:space="preserve"> </w:t>
      </w:r>
      <w:r>
        <w:t>pada</w:t>
      </w:r>
      <w:r>
        <w:rPr>
          <w:spacing w:val="-3"/>
        </w:rPr>
        <w:t xml:space="preserve"> </w:t>
      </w:r>
      <w:r>
        <w:t>anak</w:t>
      </w:r>
      <w:r>
        <w:rPr>
          <w:spacing w:val="-5"/>
        </w:rPr>
        <w:t xml:space="preserve"> </w:t>
      </w:r>
      <w:r>
        <w:t>sekolah</w:t>
      </w:r>
      <w:r>
        <w:rPr>
          <w:spacing w:val="-5"/>
        </w:rPr>
        <w:t xml:space="preserve"> </w:t>
      </w:r>
      <w:r>
        <w:t>dasar</w:t>
      </w:r>
      <w:r>
        <w:rPr>
          <w:spacing w:val="-3"/>
        </w:rPr>
        <w:t xml:space="preserve"> </w:t>
      </w:r>
      <w:r>
        <w:t>memiliki</w:t>
      </w:r>
      <w:r>
        <w:rPr>
          <w:spacing w:val="-6"/>
        </w:rPr>
        <w:t xml:space="preserve"> </w:t>
      </w:r>
      <w:r>
        <w:t>peran</w:t>
      </w:r>
      <w:r>
        <w:rPr>
          <w:spacing w:val="-2"/>
        </w:rPr>
        <w:t xml:space="preserve"> </w:t>
      </w:r>
      <w:r>
        <w:t>strategis</w:t>
      </w:r>
      <w:r>
        <w:rPr>
          <w:spacing w:val="-4"/>
        </w:rPr>
        <w:t xml:space="preserve"> </w:t>
      </w:r>
      <w:r>
        <w:t>karena</w:t>
      </w:r>
      <w:r>
        <w:rPr>
          <w:spacing w:val="-6"/>
        </w:rPr>
        <w:t xml:space="preserve"> </w:t>
      </w:r>
      <w:r>
        <w:t>pada</w:t>
      </w:r>
      <w:r>
        <w:rPr>
          <w:spacing w:val="-3"/>
        </w:rPr>
        <w:t xml:space="preserve"> </w:t>
      </w:r>
      <w:r>
        <w:t>fase ini anak mulai</w:t>
      </w:r>
      <w:r>
        <w:rPr>
          <w:spacing w:val="-1"/>
        </w:rPr>
        <w:t xml:space="preserve"> </w:t>
      </w:r>
      <w:r>
        <w:t>mengenal</w:t>
      </w:r>
      <w:r>
        <w:rPr>
          <w:spacing w:val="-3"/>
        </w:rPr>
        <w:t xml:space="preserve"> </w:t>
      </w:r>
      <w:r>
        <w:t>konsep uang,</w:t>
      </w:r>
      <w:r>
        <w:rPr>
          <w:spacing w:val="-1"/>
        </w:rPr>
        <w:t xml:space="preserve"> </w:t>
      </w:r>
      <w:r>
        <w:t>menerima</w:t>
      </w:r>
      <w:r>
        <w:rPr>
          <w:spacing w:val="-1"/>
        </w:rPr>
        <w:t xml:space="preserve"> </w:t>
      </w:r>
      <w:r>
        <w:t>uang</w:t>
      </w:r>
      <w:r>
        <w:rPr>
          <w:spacing w:val="-1"/>
        </w:rPr>
        <w:t xml:space="preserve"> </w:t>
      </w:r>
      <w:r>
        <w:t>saku,</w:t>
      </w:r>
      <w:r>
        <w:rPr>
          <w:spacing w:val="-1"/>
        </w:rPr>
        <w:t xml:space="preserve"> </w:t>
      </w:r>
      <w:r>
        <w:t>serta belajar</w:t>
      </w:r>
      <w:r>
        <w:rPr>
          <w:spacing w:val="-3"/>
        </w:rPr>
        <w:t xml:space="preserve"> </w:t>
      </w:r>
      <w:r>
        <w:t>menentukan prioritas penggunaan uang. Penelitian Muthoharoh (2024) menunjukkan bahwa pengenalan konsep keuangan sejak usia sekolah dasar mampu meningkatkan kemampuan anak dalam mengelola pengeluaran dan membentuk perilaku keuangan yang lebih bertanggung ja</w:t>
      </w:r>
      <w:r>
        <w:t>wab. Hal yang sama juga ditemukan oleh</w:t>
      </w:r>
      <w:r>
        <w:rPr>
          <w:spacing w:val="-1"/>
        </w:rPr>
        <w:t xml:space="preserve"> </w:t>
      </w:r>
      <w:r>
        <w:t>Ariyani et al. (2022) yang menyatakan</w:t>
      </w:r>
      <w:r>
        <w:rPr>
          <w:spacing w:val="-1"/>
        </w:rPr>
        <w:t xml:space="preserve"> </w:t>
      </w:r>
      <w:r>
        <w:t>bahwa</w:t>
      </w:r>
      <w:r>
        <w:rPr>
          <w:spacing w:val="-2"/>
        </w:rPr>
        <w:t xml:space="preserve"> </w:t>
      </w:r>
      <w:r>
        <w:t>pendidikan literasi keuangan berkontribusi terhadap pembentukan karakter dan kemampuan pengambilan keputusan finansial pada anak.</w:t>
      </w:r>
    </w:p>
    <w:p w:rsidR="001807F2" w:rsidRDefault="000976B9">
      <w:pPr>
        <w:pStyle w:val="BodyText"/>
        <w:spacing w:before="200"/>
        <w:ind w:right="69"/>
      </w:pPr>
      <w:r>
        <w:t>Salah satu bentuk implementasi literasi keu</w:t>
      </w:r>
      <w:r>
        <w:t>angan yang paling sederhana adalah kegiatan menabung.</w:t>
      </w:r>
      <w:r>
        <w:rPr>
          <w:spacing w:val="-6"/>
        </w:rPr>
        <w:t xml:space="preserve"> </w:t>
      </w:r>
      <w:r>
        <w:t>Menabung</w:t>
      </w:r>
      <w:r>
        <w:rPr>
          <w:spacing w:val="-5"/>
        </w:rPr>
        <w:t xml:space="preserve"> </w:t>
      </w:r>
      <w:r>
        <w:t>mengajarkan</w:t>
      </w:r>
      <w:r>
        <w:rPr>
          <w:spacing w:val="-4"/>
        </w:rPr>
        <w:t xml:space="preserve"> </w:t>
      </w:r>
      <w:r>
        <w:t>anak</w:t>
      </w:r>
      <w:r>
        <w:rPr>
          <w:spacing w:val="-6"/>
        </w:rPr>
        <w:t xml:space="preserve"> </w:t>
      </w:r>
      <w:r>
        <w:t>untuk</w:t>
      </w:r>
      <w:r>
        <w:rPr>
          <w:spacing w:val="-7"/>
        </w:rPr>
        <w:t xml:space="preserve"> </w:t>
      </w:r>
      <w:r>
        <w:t>menyisihkan</w:t>
      </w:r>
      <w:r>
        <w:rPr>
          <w:spacing w:val="-4"/>
        </w:rPr>
        <w:t xml:space="preserve"> </w:t>
      </w:r>
      <w:r>
        <w:t>sebagian</w:t>
      </w:r>
      <w:r>
        <w:rPr>
          <w:spacing w:val="-4"/>
        </w:rPr>
        <w:t xml:space="preserve"> </w:t>
      </w:r>
      <w:r>
        <w:t>uang</w:t>
      </w:r>
      <w:r>
        <w:rPr>
          <w:spacing w:val="-3"/>
        </w:rPr>
        <w:t xml:space="preserve"> </w:t>
      </w:r>
      <w:r>
        <w:t>yang</w:t>
      </w:r>
      <w:r>
        <w:rPr>
          <w:spacing w:val="-5"/>
        </w:rPr>
        <w:t xml:space="preserve"> </w:t>
      </w:r>
      <w:r>
        <w:t>dimiliki</w:t>
      </w:r>
      <w:r>
        <w:rPr>
          <w:spacing w:val="-5"/>
        </w:rPr>
        <w:t xml:space="preserve"> </w:t>
      </w:r>
      <w:r>
        <w:t>demi memenuhi kebutuhan atau tujuan tertentu di masa depan. Kegiatan ini tidak hanya berkaitan dengan aspek ekonomi, tetapi juga b</w:t>
      </w:r>
      <w:r>
        <w:t xml:space="preserve">erkontribusi terhadap pembentukan karakter seperti disiplin, tanggung jawab, kesabaran, dan kemampuan mengendalikan diri (Burairoh et al., </w:t>
      </w:r>
      <w:r>
        <w:rPr>
          <w:spacing w:val="-2"/>
        </w:rPr>
        <w:t>2024).</w:t>
      </w:r>
    </w:p>
    <w:p w:rsidR="001807F2" w:rsidRDefault="001807F2">
      <w:pPr>
        <w:pStyle w:val="BodyText"/>
        <w:sectPr w:rsidR="001807F2">
          <w:pgSz w:w="12240" w:h="15840"/>
          <w:pgMar w:top="1400" w:right="1440" w:bottom="280" w:left="1080" w:header="720" w:footer="720" w:gutter="0"/>
          <w:cols w:space="720"/>
        </w:sectPr>
      </w:pPr>
    </w:p>
    <w:p w:rsidR="001807F2" w:rsidRDefault="000976B9">
      <w:pPr>
        <w:pStyle w:val="BodyText"/>
        <w:spacing w:before="39"/>
      </w:pPr>
      <w:r>
        <w:lastRenderedPageBreak/>
        <w:t>Kebiasaan</w:t>
      </w:r>
      <w:r>
        <w:rPr>
          <w:spacing w:val="-5"/>
        </w:rPr>
        <w:t xml:space="preserve"> </w:t>
      </w:r>
      <w:r>
        <w:t>menabung</w:t>
      </w:r>
      <w:r>
        <w:rPr>
          <w:spacing w:val="-4"/>
        </w:rPr>
        <w:t xml:space="preserve"> </w:t>
      </w:r>
      <w:r>
        <w:t>yang</w:t>
      </w:r>
      <w:r>
        <w:rPr>
          <w:spacing w:val="-4"/>
        </w:rPr>
        <w:t xml:space="preserve"> </w:t>
      </w:r>
      <w:r>
        <w:t>dibangun</w:t>
      </w:r>
      <w:r>
        <w:rPr>
          <w:spacing w:val="-5"/>
        </w:rPr>
        <w:t xml:space="preserve"> </w:t>
      </w:r>
      <w:r>
        <w:t>sejak</w:t>
      </w:r>
      <w:r>
        <w:rPr>
          <w:spacing w:val="-7"/>
        </w:rPr>
        <w:t xml:space="preserve"> </w:t>
      </w:r>
      <w:r>
        <w:t>dini</w:t>
      </w:r>
      <w:r>
        <w:rPr>
          <w:spacing w:val="-6"/>
        </w:rPr>
        <w:t xml:space="preserve"> </w:t>
      </w:r>
      <w:r>
        <w:t>terbukti</w:t>
      </w:r>
      <w:r>
        <w:rPr>
          <w:spacing w:val="-6"/>
        </w:rPr>
        <w:t xml:space="preserve"> </w:t>
      </w:r>
      <w:r>
        <w:t>mampu</w:t>
      </w:r>
      <w:r>
        <w:rPr>
          <w:spacing w:val="-2"/>
        </w:rPr>
        <w:t xml:space="preserve"> </w:t>
      </w:r>
      <w:r>
        <w:t>mengurangi</w:t>
      </w:r>
      <w:r>
        <w:rPr>
          <w:spacing w:val="-6"/>
        </w:rPr>
        <w:t xml:space="preserve"> </w:t>
      </w:r>
      <w:r>
        <w:t>perilaku</w:t>
      </w:r>
      <w:r>
        <w:rPr>
          <w:spacing w:val="-5"/>
        </w:rPr>
        <w:t xml:space="preserve"> </w:t>
      </w:r>
      <w:r>
        <w:t>konsumtif serta meningk</w:t>
      </w:r>
      <w:r>
        <w:t>atkan kemampuan anak dalam membedakan antara kebutuhan dan keinginan.</w:t>
      </w:r>
    </w:p>
    <w:p w:rsidR="001807F2" w:rsidRDefault="000976B9">
      <w:pPr>
        <w:pStyle w:val="BodyText"/>
        <w:spacing w:before="0"/>
      </w:pPr>
      <w:r>
        <w:t>Menurut Pratama et al. (2024), siswa yang terbiasa menabung menunjukkan tingkat pengendalian</w:t>
      </w:r>
      <w:r>
        <w:rPr>
          <w:spacing w:val="-4"/>
        </w:rPr>
        <w:t xml:space="preserve"> </w:t>
      </w:r>
      <w:r>
        <w:t>diri</w:t>
      </w:r>
      <w:r>
        <w:rPr>
          <w:spacing w:val="-3"/>
        </w:rPr>
        <w:t xml:space="preserve"> </w:t>
      </w:r>
      <w:r>
        <w:t>yang</w:t>
      </w:r>
      <w:r>
        <w:rPr>
          <w:spacing w:val="-4"/>
        </w:rPr>
        <w:t xml:space="preserve"> </w:t>
      </w:r>
      <w:r>
        <w:t>lebih</w:t>
      </w:r>
      <w:r>
        <w:rPr>
          <w:spacing w:val="-4"/>
        </w:rPr>
        <w:t xml:space="preserve"> </w:t>
      </w:r>
      <w:r>
        <w:t>baik</w:t>
      </w:r>
      <w:r>
        <w:rPr>
          <w:spacing w:val="-4"/>
        </w:rPr>
        <w:t xml:space="preserve"> </w:t>
      </w:r>
      <w:r>
        <w:t>dibandingkan</w:t>
      </w:r>
      <w:r>
        <w:rPr>
          <w:spacing w:val="-4"/>
        </w:rPr>
        <w:t xml:space="preserve"> </w:t>
      </w:r>
      <w:r>
        <w:t>siswa</w:t>
      </w:r>
      <w:r>
        <w:rPr>
          <w:spacing w:val="-3"/>
        </w:rPr>
        <w:t xml:space="preserve"> </w:t>
      </w:r>
      <w:r>
        <w:t>yang</w:t>
      </w:r>
      <w:r>
        <w:rPr>
          <w:spacing w:val="-5"/>
        </w:rPr>
        <w:t xml:space="preserve"> </w:t>
      </w:r>
      <w:r>
        <w:t>tidak</w:t>
      </w:r>
      <w:r>
        <w:rPr>
          <w:spacing w:val="-4"/>
        </w:rPr>
        <w:t xml:space="preserve"> </w:t>
      </w:r>
      <w:r>
        <w:t>memiliki</w:t>
      </w:r>
      <w:r>
        <w:rPr>
          <w:spacing w:val="-5"/>
        </w:rPr>
        <w:t xml:space="preserve"> </w:t>
      </w:r>
      <w:r>
        <w:t>kebiasaan</w:t>
      </w:r>
      <w:r>
        <w:rPr>
          <w:spacing w:val="-4"/>
        </w:rPr>
        <w:t xml:space="preserve"> </w:t>
      </w:r>
      <w:r>
        <w:t>tersebut. Selain itu, I</w:t>
      </w:r>
      <w:r>
        <w:t>snawati et al. (2024) menjelaskan bahwa program gerakan gemar menabung di sekolah dasar mampu meningkatkan pemahaman keuangan sekaligus membentuk perilaku finansial yang lebih sehat.</w:t>
      </w:r>
    </w:p>
    <w:p w:rsidR="001807F2" w:rsidRDefault="000976B9">
      <w:pPr>
        <w:pStyle w:val="BodyText"/>
        <w:spacing w:before="201"/>
      </w:pPr>
      <w:r>
        <w:t>MI</w:t>
      </w:r>
      <w:r>
        <w:rPr>
          <w:spacing w:val="-4"/>
        </w:rPr>
        <w:t xml:space="preserve"> </w:t>
      </w:r>
      <w:r>
        <w:t>Darul</w:t>
      </w:r>
      <w:r>
        <w:rPr>
          <w:spacing w:val="-3"/>
        </w:rPr>
        <w:t xml:space="preserve"> </w:t>
      </w:r>
      <w:r>
        <w:t>Hikmah</w:t>
      </w:r>
      <w:r>
        <w:rPr>
          <w:spacing w:val="-4"/>
        </w:rPr>
        <w:t xml:space="preserve"> </w:t>
      </w:r>
      <w:r>
        <w:t>Depok</w:t>
      </w:r>
      <w:r>
        <w:rPr>
          <w:spacing w:val="-6"/>
        </w:rPr>
        <w:t xml:space="preserve"> </w:t>
      </w:r>
      <w:r>
        <w:t>merupakan</w:t>
      </w:r>
      <w:r>
        <w:rPr>
          <w:spacing w:val="-2"/>
        </w:rPr>
        <w:t xml:space="preserve"> </w:t>
      </w:r>
      <w:r>
        <w:t>lembaga</w:t>
      </w:r>
      <w:r>
        <w:rPr>
          <w:spacing w:val="-5"/>
        </w:rPr>
        <w:t xml:space="preserve"> </w:t>
      </w:r>
      <w:r>
        <w:t>pendidikan</w:t>
      </w:r>
      <w:r>
        <w:rPr>
          <w:spacing w:val="-4"/>
        </w:rPr>
        <w:t xml:space="preserve"> </w:t>
      </w:r>
      <w:r>
        <w:t>dasar</w:t>
      </w:r>
      <w:r>
        <w:rPr>
          <w:spacing w:val="-5"/>
        </w:rPr>
        <w:t xml:space="preserve"> </w:t>
      </w:r>
      <w:r>
        <w:t>berbasis</w:t>
      </w:r>
      <w:r>
        <w:rPr>
          <w:spacing w:val="-4"/>
        </w:rPr>
        <w:t xml:space="preserve"> </w:t>
      </w:r>
      <w:r>
        <w:t>agama</w:t>
      </w:r>
      <w:r>
        <w:rPr>
          <w:spacing w:val="-3"/>
        </w:rPr>
        <w:t xml:space="preserve"> </w:t>
      </w:r>
      <w:r>
        <w:t>yang</w:t>
      </w:r>
      <w:r>
        <w:rPr>
          <w:spacing w:val="-4"/>
        </w:rPr>
        <w:t xml:space="preserve"> </w:t>
      </w:r>
      <w:r>
        <w:t>memiliki komitmen dalam membentuk peserta didik yang mandiri dan berkarakter. Berdasarkan hasil observasi awal yang dilakukan oleh tim pengabdian, ditemukan bahwa sebagian besar siswa belum memahami konsep dasar pengelolaan keuangan dan belum memiliki</w:t>
      </w:r>
      <w:r>
        <w:t xml:space="preserve"> kebiasaan menabung secara rutin. Sebagian besar uang saku yang diterima siswa digunakan untuk kebutuhan konsumtif tanpa adanya perencanaan sederhana mengenai penggunaan uang.</w:t>
      </w:r>
    </w:p>
    <w:p w:rsidR="001807F2" w:rsidRDefault="000976B9">
      <w:pPr>
        <w:pStyle w:val="BodyText"/>
        <w:spacing w:before="200"/>
        <w:ind w:right="70"/>
      </w:pPr>
      <w:r>
        <w:t>Berdasarkan kondisi tersebut, diperlukan kegiatan edukasi yang mampu meningkatka</w:t>
      </w:r>
      <w:r>
        <w:t>n pemahaman</w:t>
      </w:r>
      <w:r>
        <w:rPr>
          <w:spacing w:val="-2"/>
        </w:rPr>
        <w:t xml:space="preserve"> </w:t>
      </w:r>
      <w:r>
        <w:t>siswa</w:t>
      </w:r>
      <w:r>
        <w:rPr>
          <w:spacing w:val="-3"/>
        </w:rPr>
        <w:t xml:space="preserve"> </w:t>
      </w:r>
      <w:r>
        <w:t>mengenai</w:t>
      </w:r>
      <w:r>
        <w:rPr>
          <w:spacing w:val="-3"/>
        </w:rPr>
        <w:t xml:space="preserve"> </w:t>
      </w:r>
      <w:r>
        <w:t>literasi</w:t>
      </w:r>
      <w:r>
        <w:rPr>
          <w:spacing w:val="-6"/>
        </w:rPr>
        <w:t xml:space="preserve"> </w:t>
      </w:r>
      <w:r>
        <w:t>keuangan</w:t>
      </w:r>
      <w:r>
        <w:rPr>
          <w:spacing w:val="-7"/>
        </w:rPr>
        <w:t xml:space="preserve"> </w:t>
      </w:r>
      <w:r>
        <w:t>dan</w:t>
      </w:r>
      <w:r>
        <w:rPr>
          <w:spacing w:val="-2"/>
        </w:rPr>
        <w:t xml:space="preserve"> </w:t>
      </w:r>
      <w:r>
        <w:t>pentingnya</w:t>
      </w:r>
      <w:r>
        <w:rPr>
          <w:spacing w:val="-6"/>
        </w:rPr>
        <w:t xml:space="preserve"> </w:t>
      </w:r>
      <w:r>
        <w:t>menabung</w:t>
      </w:r>
      <w:r>
        <w:rPr>
          <w:spacing w:val="-6"/>
        </w:rPr>
        <w:t xml:space="preserve"> </w:t>
      </w:r>
      <w:r>
        <w:t>sejak</w:t>
      </w:r>
      <w:r>
        <w:rPr>
          <w:spacing w:val="-5"/>
        </w:rPr>
        <w:t xml:space="preserve"> </w:t>
      </w:r>
      <w:r>
        <w:t>usia</w:t>
      </w:r>
      <w:r>
        <w:rPr>
          <w:spacing w:val="-6"/>
        </w:rPr>
        <w:t xml:space="preserve"> </w:t>
      </w:r>
      <w:r>
        <w:t>dini.</w:t>
      </w:r>
      <w:r>
        <w:rPr>
          <w:spacing w:val="-4"/>
        </w:rPr>
        <w:t xml:space="preserve"> </w:t>
      </w:r>
      <w:r>
        <w:t>Oleh karena itu, tim Pengabdian kepada Masyarakat Universitas Bina Sarana Informatika melaksanakan kegiatan penyuluhan literasi keuangan melalui gerakan gemar menabung ba</w:t>
      </w:r>
      <w:r>
        <w:t>gi siswa MI Darul Hikmah Depok sebagai upaya membentuk karakter positif dan meningkatkan kemampuan pengelolaan keuangan sederhana pada anak usia sekolah dasar.</w:t>
      </w:r>
    </w:p>
    <w:p w:rsidR="001807F2" w:rsidRDefault="000976B9">
      <w:pPr>
        <w:pStyle w:val="Heading2"/>
        <w:spacing w:before="198"/>
      </w:pPr>
      <w:r>
        <w:t>Permasalahan</w:t>
      </w:r>
      <w:r>
        <w:rPr>
          <w:spacing w:val="-6"/>
        </w:rPr>
        <w:t xml:space="preserve"> </w:t>
      </w:r>
      <w:r>
        <w:rPr>
          <w:spacing w:val="-4"/>
        </w:rPr>
        <w:t>Mitra</w:t>
      </w:r>
    </w:p>
    <w:p w:rsidR="001807F2" w:rsidRDefault="000976B9">
      <w:pPr>
        <w:pStyle w:val="BodyText"/>
        <w:spacing w:before="202" w:line="242" w:lineRule="auto"/>
      </w:pPr>
      <w:r>
        <w:t>Berdasarkan</w:t>
      </w:r>
      <w:r>
        <w:rPr>
          <w:spacing w:val="-6"/>
        </w:rPr>
        <w:t xml:space="preserve"> </w:t>
      </w:r>
      <w:r>
        <w:t>hasil</w:t>
      </w:r>
      <w:r>
        <w:rPr>
          <w:spacing w:val="-4"/>
        </w:rPr>
        <w:t xml:space="preserve"> </w:t>
      </w:r>
      <w:r>
        <w:t>identifikasi</w:t>
      </w:r>
      <w:r>
        <w:rPr>
          <w:spacing w:val="-4"/>
        </w:rPr>
        <w:t xml:space="preserve"> </w:t>
      </w:r>
      <w:r>
        <w:t>kebutuhan</w:t>
      </w:r>
      <w:r>
        <w:rPr>
          <w:spacing w:val="-4"/>
        </w:rPr>
        <w:t xml:space="preserve"> </w:t>
      </w:r>
      <w:r>
        <w:t>yang</w:t>
      </w:r>
      <w:r>
        <w:rPr>
          <w:spacing w:val="-7"/>
        </w:rPr>
        <w:t xml:space="preserve"> </w:t>
      </w:r>
      <w:r>
        <w:t>dilakukan</w:t>
      </w:r>
      <w:r>
        <w:rPr>
          <w:spacing w:val="-4"/>
        </w:rPr>
        <w:t xml:space="preserve"> </w:t>
      </w:r>
      <w:r>
        <w:t>bersama</w:t>
      </w:r>
      <w:r>
        <w:rPr>
          <w:spacing w:val="-4"/>
        </w:rPr>
        <w:t xml:space="preserve"> </w:t>
      </w:r>
      <w:r>
        <w:t>pihak</w:t>
      </w:r>
      <w:r>
        <w:rPr>
          <w:spacing w:val="-6"/>
        </w:rPr>
        <w:t xml:space="preserve"> </w:t>
      </w:r>
      <w:r>
        <w:t>sekolah</w:t>
      </w:r>
      <w:r>
        <w:t>,</w:t>
      </w:r>
      <w:r>
        <w:rPr>
          <w:spacing w:val="-4"/>
        </w:rPr>
        <w:t xml:space="preserve"> </w:t>
      </w:r>
      <w:r>
        <w:t>diperoleh beberapa permasalahan utama sebagai berikut:</w:t>
      </w:r>
    </w:p>
    <w:p w:rsidR="001807F2" w:rsidRDefault="000976B9">
      <w:pPr>
        <w:pStyle w:val="ListParagraph"/>
        <w:numPr>
          <w:ilvl w:val="0"/>
          <w:numId w:val="6"/>
        </w:numPr>
        <w:tabs>
          <w:tab w:val="left" w:pos="1078"/>
        </w:tabs>
        <w:spacing w:before="195"/>
        <w:ind w:left="1078" w:hanging="359"/>
        <w:rPr>
          <w:sz w:val="24"/>
        </w:rPr>
      </w:pPr>
      <w:r>
        <w:rPr>
          <w:sz w:val="24"/>
        </w:rPr>
        <w:t>Rendahnya</w:t>
      </w:r>
      <w:r>
        <w:rPr>
          <w:spacing w:val="-5"/>
          <w:sz w:val="24"/>
        </w:rPr>
        <w:t xml:space="preserve"> </w:t>
      </w:r>
      <w:r>
        <w:rPr>
          <w:sz w:val="24"/>
        </w:rPr>
        <w:t>pemahaman</w:t>
      </w:r>
      <w:r>
        <w:rPr>
          <w:spacing w:val="-5"/>
          <w:sz w:val="24"/>
        </w:rPr>
        <w:t xml:space="preserve"> </w:t>
      </w:r>
      <w:r>
        <w:rPr>
          <w:sz w:val="24"/>
        </w:rPr>
        <w:t>siswa</w:t>
      </w:r>
      <w:r>
        <w:rPr>
          <w:spacing w:val="-1"/>
          <w:sz w:val="24"/>
        </w:rPr>
        <w:t xml:space="preserve"> </w:t>
      </w:r>
      <w:r>
        <w:rPr>
          <w:sz w:val="24"/>
        </w:rPr>
        <w:t>mengenai</w:t>
      </w:r>
      <w:r>
        <w:rPr>
          <w:spacing w:val="-4"/>
          <w:sz w:val="24"/>
        </w:rPr>
        <w:t xml:space="preserve"> </w:t>
      </w:r>
      <w:r>
        <w:rPr>
          <w:sz w:val="24"/>
        </w:rPr>
        <w:t>konsep</w:t>
      </w:r>
      <w:r>
        <w:rPr>
          <w:spacing w:val="-4"/>
          <w:sz w:val="24"/>
        </w:rPr>
        <w:t xml:space="preserve"> </w:t>
      </w:r>
      <w:r>
        <w:rPr>
          <w:sz w:val="24"/>
        </w:rPr>
        <w:t>dasar</w:t>
      </w:r>
      <w:r>
        <w:rPr>
          <w:spacing w:val="-1"/>
          <w:sz w:val="24"/>
        </w:rPr>
        <w:t xml:space="preserve"> </w:t>
      </w:r>
      <w:r>
        <w:rPr>
          <w:sz w:val="24"/>
        </w:rPr>
        <w:t>literasi</w:t>
      </w:r>
      <w:r>
        <w:rPr>
          <w:spacing w:val="-1"/>
          <w:sz w:val="24"/>
        </w:rPr>
        <w:t xml:space="preserve"> </w:t>
      </w:r>
      <w:r>
        <w:rPr>
          <w:spacing w:val="-2"/>
          <w:sz w:val="24"/>
        </w:rPr>
        <w:t>keuangan.</w:t>
      </w:r>
    </w:p>
    <w:p w:rsidR="001807F2" w:rsidRDefault="000976B9">
      <w:pPr>
        <w:pStyle w:val="ListParagraph"/>
        <w:numPr>
          <w:ilvl w:val="0"/>
          <w:numId w:val="6"/>
        </w:numPr>
        <w:tabs>
          <w:tab w:val="left" w:pos="1078"/>
        </w:tabs>
        <w:spacing w:line="293" w:lineRule="exact"/>
        <w:ind w:left="1078" w:hanging="359"/>
        <w:rPr>
          <w:sz w:val="24"/>
        </w:rPr>
      </w:pPr>
      <w:r>
        <w:rPr>
          <w:sz w:val="24"/>
        </w:rPr>
        <w:t>Belum</w:t>
      </w:r>
      <w:r>
        <w:rPr>
          <w:spacing w:val="-4"/>
          <w:sz w:val="24"/>
        </w:rPr>
        <w:t xml:space="preserve"> </w:t>
      </w:r>
      <w:r>
        <w:rPr>
          <w:sz w:val="24"/>
        </w:rPr>
        <w:t>terbentuknya</w:t>
      </w:r>
      <w:r>
        <w:rPr>
          <w:spacing w:val="-5"/>
          <w:sz w:val="24"/>
        </w:rPr>
        <w:t xml:space="preserve"> </w:t>
      </w:r>
      <w:r>
        <w:rPr>
          <w:sz w:val="24"/>
        </w:rPr>
        <w:t>kebiasaan</w:t>
      </w:r>
      <w:r>
        <w:rPr>
          <w:spacing w:val="-1"/>
          <w:sz w:val="24"/>
        </w:rPr>
        <w:t xml:space="preserve"> </w:t>
      </w:r>
      <w:r>
        <w:rPr>
          <w:sz w:val="24"/>
        </w:rPr>
        <w:t>menabung</w:t>
      </w:r>
      <w:r>
        <w:rPr>
          <w:spacing w:val="-5"/>
          <w:sz w:val="24"/>
        </w:rPr>
        <w:t xml:space="preserve"> </w:t>
      </w:r>
      <w:r>
        <w:rPr>
          <w:sz w:val="24"/>
        </w:rPr>
        <w:t>secara</w:t>
      </w:r>
      <w:r>
        <w:rPr>
          <w:spacing w:val="-4"/>
          <w:sz w:val="24"/>
        </w:rPr>
        <w:t xml:space="preserve"> </w:t>
      </w:r>
      <w:r>
        <w:rPr>
          <w:spacing w:val="-2"/>
          <w:sz w:val="24"/>
        </w:rPr>
        <w:t>rutin.</w:t>
      </w:r>
    </w:p>
    <w:p w:rsidR="001807F2" w:rsidRDefault="000976B9">
      <w:pPr>
        <w:pStyle w:val="ListParagraph"/>
        <w:numPr>
          <w:ilvl w:val="0"/>
          <w:numId w:val="6"/>
        </w:numPr>
        <w:tabs>
          <w:tab w:val="left" w:pos="1078"/>
        </w:tabs>
        <w:ind w:left="1078" w:hanging="359"/>
        <w:rPr>
          <w:sz w:val="24"/>
        </w:rPr>
      </w:pPr>
      <w:r>
        <w:rPr>
          <w:sz w:val="24"/>
        </w:rPr>
        <w:t>Kurangnya</w:t>
      </w:r>
      <w:r>
        <w:rPr>
          <w:spacing w:val="-7"/>
          <w:sz w:val="24"/>
        </w:rPr>
        <w:t xml:space="preserve"> </w:t>
      </w:r>
      <w:r>
        <w:rPr>
          <w:sz w:val="24"/>
        </w:rPr>
        <w:t>pemahaman</w:t>
      </w:r>
      <w:r>
        <w:rPr>
          <w:spacing w:val="-3"/>
          <w:sz w:val="24"/>
        </w:rPr>
        <w:t xml:space="preserve"> </w:t>
      </w:r>
      <w:r>
        <w:rPr>
          <w:sz w:val="24"/>
        </w:rPr>
        <w:t>mengenai</w:t>
      </w:r>
      <w:r>
        <w:rPr>
          <w:spacing w:val="-2"/>
          <w:sz w:val="24"/>
        </w:rPr>
        <w:t xml:space="preserve"> </w:t>
      </w:r>
      <w:r>
        <w:rPr>
          <w:sz w:val="24"/>
        </w:rPr>
        <w:t>manfaat menabung</w:t>
      </w:r>
      <w:r>
        <w:rPr>
          <w:spacing w:val="-5"/>
          <w:sz w:val="24"/>
        </w:rPr>
        <w:t xml:space="preserve"> </w:t>
      </w:r>
      <w:r>
        <w:rPr>
          <w:sz w:val="24"/>
        </w:rPr>
        <w:t>bagi</w:t>
      </w:r>
      <w:r>
        <w:rPr>
          <w:spacing w:val="-4"/>
          <w:sz w:val="24"/>
        </w:rPr>
        <w:t xml:space="preserve"> </w:t>
      </w:r>
      <w:r>
        <w:rPr>
          <w:sz w:val="24"/>
        </w:rPr>
        <w:t>masa</w:t>
      </w:r>
      <w:r>
        <w:rPr>
          <w:spacing w:val="-4"/>
          <w:sz w:val="24"/>
        </w:rPr>
        <w:t xml:space="preserve"> </w:t>
      </w:r>
      <w:r>
        <w:rPr>
          <w:spacing w:val="-2"/>
          <w:sz w:val="24"/>
        </w:rPr>
        <w:t>depan.</w:t>
      </w:r>
    </w:p>
    <w:p w:rsidR="001807F2" w:rsidRDefault="000976B9">
      <w:pPr>
        <w:pStyle w:val="ListParagraph"/>
        <w:numPr>
          <w:ilvl w:val="0"/>
          <w:numId w:val="6"/>
        </w:numPr>
        <w:tabs>
          <w:tab w:val="left" w:pos="1078"/>
        </w:tabs>
        <w:ind w:left="1078" w:hanging="359"/>
        <w:rPr>
          <w:sz w:val="24"/>
        </w:rPr>
      </w:pPr>
      <w:r>
        <w:rPr>
          <w:sz w:val="24"/>
        </w:rPr>
        <w:t>Rendahnya</w:t>
      </w:r>
      <w:r>
        <w:rPr>
          <w:spacing w:val="-7"/>
          <w:sz w:val="24"/>
        </w:rPr>
        <w:t xml:space="preserve"> </w:t>
      </w:r>
      <w:r>
        <w:rPr>
          <w:sz w:val="24"/>
        </w:rPr>
        <w:t>kemampuan</w:t>
      </w:r>
      <w:r>
        <w:rPr>
          <w:spacing w:val="-4"/>
          <w:sz w:val="24"/>
        </w:rPr>
        <w:t xml:space="preserve"> </w:t>
      </w:r>
      <w:r>
        <w:rPr>
          <w:sz w:val="24"/>
        </w:rPr>
        <w:t>siswa</w:t>
      </w:r>
      <w:r>
        <w:rPr>
          <w:spacing w:val="-1"/>
          <w:sz w:val="24"/>
        </w:rPr>
        <w:t xml:space="preserve"> </w:t>
      </w:r>
      <w:r>
        <w:rPr>
          <w:sz w:val="24"/>
        </w:rPr>
        <w:t>dalam</w:t>
      </w:r>
      <w:r>
        <w:rPr>
          <w:spacing w:val="-2"/>
          <w:sz w:val="24"/>
        </w:rPr>
        <w:t xml:space="preserve"> </w:t>
      </w:r>
      <w:r>
        <w:rPr>
          <w:sz w:val="24"/>
        </w:rPr>
        <w:t>mengelola</w:t>
      </w:r>
      <w:r>
        <w:rPr>
          <w:spacing w:val="-5"/>
          <w:sz w:val="24"/>
        </w:rPr>
        <w:t xml:space="preserve"> </w:t>
      </w:r>
      <w:r>
        <w:rPr>
          <w:sz w:val="24"/>
        </w:rPr>
        <w:t>uang</w:t>
      </w:r>
      <w:r>
        <w:rPr>
          <w:spacing w:val="-2"/>
          <w:sz w:val="24"/>
        </w:rPr>
        <w:t xml:space="preserve"> </w:t>
      </w:r>
      <w:r>
        <w:rPr>
          <w:sz w:val="24"/>
        </w:rPr>
        <w:t>saku</w:t>
      </w:r>
      <w:r>
        <w:rPr>
          <w:spacing w:val="-1"/>
          <w:sz w:val="24"/>
        </w:rPr>
        <w:t xml:space="preserve"> </w:t>
      </w:r>
      <w:r>
        <w:rPr>
          <w:sz w:val="24"/>
        </w:rPr>
        <w:t>secara</w:t>
      </w:r>
      <w:r>
        <w:rPr>
          <w:spacing w:val="-4"/>
          <w:sz w:val="24"/>
        </w:rPr>
        <w:t xml:space="preserve"> </w:t>
      </w:r>
      <w:r>
        <w:rPr>
          <w:spacing w:val="-2"/>
          <w:sz w:val="24"/>
        </w:rPr>
        <w:t>bijaksana.</w:t>
      </w:r>
    </w:p>
    <w:p w:rsidR="001807F2" w:rsidRDefault="000976B9">
      <w:pPr>
        <w:pStyle w:val="Heading2"/>
      </w:pPr>
      <w:r>
        <w:t>Tujuan</w:t>
      </w:r>
      <w:r>
        <w:rPr>
          <w:spacing w:val="-1"/>
        </w:rPr>
        <w:t xml:space="preserve"> </w:t>
      </w:r>
      <w:r>
        <w:rPr>
          <w:spacing w:val="-2"/>
        </w:rPr>
        <w:t>Kegiatan</w:t>
      </w:r>
    </w:p>
    <w:p w:rsidR="001807F2" w:rsidRDefault="000976B9">
      <w:pPr>
        <w:pStyle w:val="BodyText"/>
      </w:pPr>
      <w:r>
        <w:t>Kegiatan</w:t>
      </w:r>
      <w:r>
        <w:rPr>
          <w:spacing w:val="-4"/>
        </w:rPr>
        <w:t xml:space="preserve"> </w:t>
      </w:r>
      <w:r>
        <w:t>pengabdian</w:t>
      </w:r>
      <w:r>
        <w:rPr>
          <w:spacing w:val="-4"/>
        </w:rPr>
        <w:t xml:space="preserve"> </w:t>
      </w:r>
      <w:r>
        <w:t>kepada</w:t>
      </w:r>
      <w:r>
        <w:rPr>
          <w:spacing w:val="-5"/>
        </w:rPr>
        <w:t xml:space="preserve"> </w:t>
      </w:r>
      <w:r>
        <w:t>masyarakat</w:t>
      </w:r>
      <w:r>
        <w:rPr>
          <w:spacing w:val="-1"/>
        </w:rPr>
        <w:t xml:space="preserve"> </w:t>
      </w:r>
      <w:r>
        <w:t>ini</w:t>
      </w:r>
      <w:r>
        <w:rPr>
          <w:spacing w:val="-5"/>
        </w:rPr>
        <w:t xml:space="preserve"> </w:t>
      </w:r>
      <w:r>
        <w:t>bertujuan</w:t>
      </w:r>
      <w:r>
        <w:rPr>
          <w:spacing w:val="-1"/>
        </w:rPr>
        <w:t xml:space="preserve"> </w:t>
      </w:r>
      <w:r>
        <w:rPr>
          <w:spacing w:val="-2"/>
        </w:rPr>
        <w:t>untuk:</w:t>
      </w:r>
    </w:p>
    <w:p w:rsidR="001807F2" w:rsidRDefault="000976B9">
      <w:pPr>
        <w:pStyle w:val="ListParagraph"/>
        <w:numPr>
          <w:ilvl w:val="0"/>
          <w:numId w:val="5"/>
        </w:numPr>
        <w:tabs>
          <w:tab w:val="left" w:pos="1078"/>
        </w:tabs>
        <w:spacing w:before="202" w:line="293" w:lineRule="exact"/>
        <w:ind w:left="1078" w:hanging="359"/>
        <w:rPr>
          <w:sz w:val="24"/>
        </w:rPr>
      </w:pPr>
      <w:r>
        <w:rPr>
          <w:sz w:val="24"/>
        </w:rPr>
        <w:t>Meningkatkan</w:t>
      </w:r>
      <w:r>
        <w:rPr>
          <w:spacing w:val="-7"/>
          <w:sz w:val="24"/>
        </w:rPr>
        <w:t xml:space="preserve"> </w:t>
      </w:r>
      <w:r>
        <w:rPr>
          <w:sz w:val="24"/>
        </w:rPr>
        <w:t>pemahaman</w:t>
      </w:r>
      <w:r>
        <w:rPr>
          <w:spacing w:val="-2"/>
          <w:sz w:val="24"/>
        </w:rPr>
        <w:t xml:space="preserve"> </w:t>
      </w:r>
      <w:r>
        <w:rPr>
          <w:sz w:val="24"/>
        </w:rPr>
        <w:t>siswa</w:t>
      </w:r>
      <w:r>
        <w:rPr>
          <w:spacing w:val="-5"/>
          <w:sz w:val="24"/>
        </w:rPr>
        <w:t xml:space="preserve"> </w:t>
      </w:r>
      <w:r>
        <w:rPr>
          <w:sz w:val="24"/>
        </w:rPr>
        <w:t>mengenai</w:t>
      </w:r>
      <w:r>
        <w:rPr>
          <w:spacing w:val="-6"/>
          <w:sz w:val="24"/>
        </w:rPr>
        <w:t xml:space="preserve"> </w:t>
      </w:r>
      <w:r>
        <w:rPr>
          <w:sz w:val="24"/>
        </w:rPr>
        <w:t>literasi</w:t>
      </w:r>
      <w:r>
        <w:rPr>
          <w:spacing w:val="-5"/>
          <w:sz w:val="24"/>
        </w:rPr>
        <w:t xml:space="preserve"> </w:t>
      </w:r>
      <w:r>
        <w:rPr>
          <w:spacing w:val="-2"/>
          <w:sz w:val="24"/>
        </w:rPr>
        <w:t>keuangan.</w:t>
      </w:r>
    </w:p>
    <w:p w:rsidR="001807F2" w:rsidRDefault="000976B9">
      <w:pPr>
        <w:pStyle w:val="ListParagraph"/>
        <w:numPr>
          <w:ilvl w:val="0"/>
          <w:numId w:val="5"/>
        </w:numPr>
        <w:tabs>
          <w:tab w:val="left" w:pos="1078"/>
        </w:tabs>
        <w:ind w:left="1078" w:hanging="359"/>
        <w:rPr>
          <w:sz w:val="24"/>
        </w:rPr>
      </w:pPr>
      <w:r>
        <w:rPr>
          <w:sz w:val="24"/>
        </w:rPr>
        <w:t>Menumbuhkan</w:t>
      </w:r>
      <w:r>
        <w:rPr>
          <w:spacing w:val="-3"/>
          <w:sz w:val="24"/>
        </w:rPr>
        <w:t xml:space="preserve"> </w:t>
      </w:r>
      <w:r>
        <w:rPr>
          <w:sz w:val="24"/>
        </w:rPr>
        <w:t>budaya</w:t>
      </w:r>
      <w:r>
        <w:rPr>
          <w:spacing w:val="-3"/>
          <w:sz w:val="24"/>
        </w:rPr>
        <w:t xml:space="preserve"> </w:t>
      </w:r>
      <w:r>
        <w:rPr>
          <w:sz w:val="24"/>
        </w:rPr>
        <w:t>menabung</w:t>
      </w:r>
      <w:r>
        <w:rPr>
          <w:spacing w:val="-3"/>
          <w:sz w:val="24"/>
        </w:rPr>
        <w:t xml:space="preserve"> </w:t>
      </w:r>
      <w:r>
        <w:rPr>
          <w:sz w:val="24"/>
        </w:rPr>
        <w:t>sejak</w:t>
      </w:r>
      <w:r>
        <w:rPr>
          <w:spacing w:val="-2"/>
          <w:sz w:val="24"/>
        </w:rPr>
        <w:t xml:space="preserve"> </w:t>
      </w:r>
      <w:r>
        <w:rPr>
          <w:sz w:val="24"/>
        </w:rPr>
        <w:t>usia</w:t>
      </w:r>
      <w:r>
        <w:rPr>
          <w:spacing w:val="-5"/>
          <w:sz w:val="24"/>
        </w:rPr>
        <w:t xml:space="preserve"> </w:t>
      </w:r>
      <w:r>
        <w:rPr>
          <w:spacing w:val="-4"/>
          <w:sz w:val="24"/>
        </w:rPr>
        <w:t>dini.</w:t>
      </w:r>
    </w:p>
    <w:p w:rsidR="001807F2" w:rsidRDefault="000976B9">
      <w:pPr>
        <w:pStyle w:val="ListParagraph"/>
        <w:numPr>
          <w:ilvl w:val="0"/>
          <w:numId w:val="5"/>
        </w:numPr>
        <w:tabs>
          <w:tab w:val="left" w:pos="1078"/>
        </w:tabs>
        <w:ind w:left="1078" w:hanging="359"/>
        <w:rPr>
          <w:sz w:val="24"/>
        </w:rPr>
      </w:pPr>
      <w:r>
        <w:rPr>
          <w:sz w:val="24"/>
        </w:rPr>
        <w:t>Membentuk</w:t>
      </w:r>
      <w:r>
        <w:rPr>
          <w:spacing w:val="-3"/>
          <w:sz w:val="24"/>
        </w:rPr>
        <w:t xml:space="preserve"> </w:t>
      </w:r>
      <w:r>
        <w:rPr>
          <w:sz w:val="24"/>
        </w:rPr>
        <w:t>karakter</w:t>
      </w:r>
      <w:r>
        <w:rPr>
          <w:spacing w:val="-6"/>
          <w:sz w:val="24"/>
        </w:rPr>
        <w:t xml:space="preserve"> </w:t>
      </w:r>
      <w:r>
        <w:rPr>
          <w:sz w:val="24"/>
        </w:rPr>
        <w:t>disiplin</w:t>
      </w:r>
      <w:r>
        <w:rPr>
          <w:spacing w:val="-3"/>
          <w:sz w:val="24"/>
        </w:rPr>
        <w:t xml:space="preserve"> </w:t>
      </w:r>
      <w:r>
        <w:rPr>
          <w:sz w:val="24"/>
        </w:rPr>
        <w:t>dan</w:t>
      </w:r>
      <w:r>
        <w:rPr>
          <w:spacing w:val="-3"/>
          <w:sz w:val="24"/>
        </w:rPr>
        <w:t xml:space="preserve"> </w:t>
      </w:r>
      <w:r>
        <w:rPr>
          <w:sz w:val="24"/>
        </w:rPr>
        <w:t>tanggung</w:t>
      </w:r>
      <w:r>
        <w:rPr>
          <w:spacing w:val="-3"/>
          <w:sz w:val="24"/>
        </w:rPr>
        <w:t xml:space="preserve"> </w:t>
      </w:r>
      <w:r>
        <w:rPr>
          <w:spacing w:val="-2"/>
          <w:sz w:val="24"/>
        </w:rPr>
        <w:t>jawab.</w:t>
      </w:r>
    </w:p>
    <w:p w:rsidR="001807F2" w:rsidRDefault="000976B9">
      <w:pPr>
        <w:pStyle w:val="ListParagraph"/>
        <w:numPr>
          <w:ilvl w:val="0"/>
          <w:numId w:val="5"/>
        </w:numPr>
        <w:tabs>
          <w:tab w:val="left" w:pos="1078"/>
        </w:tabs>
        <w:ind w:left="1078" w:hanging="359"/>
        <w:rPr>
          <w:sz w:val="24"/>
        </w:rPr>
      </w:pPr>
      <w:r>
        <w:rPr>
          <w:sz w:val="24"/>
        </w:rPr>
        <w:t>Meningkatkan</w:t>
      </w:r>
      <w:r>
        <w:rPr>
          <w:spacing w:val="-5"/>
          <w:sz w:val="24"/>
        </w:rPr>
        <w:t xml:space="preserve"> </w:t>
      </w:r>
      <w:r>
        <w:rPr>
          <w:sz w:val="24"/>
        </w:rPr>
        <w:t>kemampuan</w:t>
      </w:r>
      <w:r>
        <w:rPr>
          <w:spacing w:val="-3"/>
          <w:sz w:val="24"/>
        </w:rPr>
        <w:t xml:space="preserve"> </w:t>
      </w:r>
      <w:r>
        <w:rPr>
          <w:sz w:val="24"/>
        </w:rPr>
        <w:t>pengelolaan</w:t>
      </w:r>
      <w:r>
        <w:rPr>
          <w:spacing w:val="-6"/>
          <w:sz w:val="24"/>
        </w:rPr>
        <w:t xml:space="preserve"> </w:t>
      </w:r>
      <w:r>
        <w:rPr>
          <w:sz w:val="24"/>
        </w:rPr>
        <w:t>uang</w:t>
      </w:r>
      <w:r>
        <w:rPr>
          <w:spacing w:val="-5"/>
          <w:sz w:val="24"/>
        </w:rPr>
        <w:t xml:space="preserve"> </w:t>
      </w:r>
      <w:r>
        <w:rPr>
          <w:sz w:val="24"/>
        </w:rPr>
        <w:t>saku</w:t>
      </w:r>
      <w:r>
        <w:rPr>
          <w:spacing w:val="-3"/>
          <w:sz w:val="24"/>
        </w:rPr>
        <w:t xml:space="preserve"> </w:t>
      </w:r>
      <w:r>
        <w:rPr>
          <w:sz w:val="24"/>
        </w:rPr>
        <w:t>secara</w:t>
      </w:r>
      <w:r>
        <w:rPr>
          <w:spacing w:val="-3"/>
          <w:sz w:val="24"/>
        </w:rPr>
        <w:t xml:space="preserve"> </w:t>
      </w:r>
      <w:r>
        <w:rPr>
          <w:spacing w:val="-2"/>
          <w:sz w:val="24"/>
        </w:rPr>
        <w:t>sederhana.</w:t>
      </w:r>
    </w:p>
    <w:p w:rsidR="001807F2" w:rsidRDefault="001807F2">
      <w:pPr>
        <w:pStyle w:val="BodyText"/>
        <w:spacing w:before="0"/>
        <w:ind w:left="0"/>
      </w:pPr>
    </w:p>
    <w:p w:rsidR="001807F2" w:rsidRDefault="001807F2">
      <w:pPr>
        <w:pStyle w:val="BodyText"/>
        <w:spacing w:before="107"/>
        <w:ind w:left="0"/>
      </w:pPr>
    </w:p>
    <w:p w:rsidR="001807F2" w:rsidRDefault="000976B9">
      <w:pPr>
        <w:pStyle w:val="Heading1"/>
      </w:pPr>
      <w:r>
        <w:t>TINJAUAN</w:t>
      </w:r>
      <w:r>
        <w:rPr>
          <w:spacing w:val="-3"/>
        </w:rPr>
        <w:t xml:space="preserve"> </w:t>
      </w:r>
      <w:r>
        <w:rPr>
          <w:spacing w:val="-2"/>
        </w:rPr>
        <w:t>PUSTAKA</w:t>
      </w:r>
    </w:p>
    <w:p w:rsidR="001807F2" w:rsidRDefault="000976B9">
      <w:pPr>
        <w:pStyle w:val="Heading2"/>
        <w:spacing w:before="199"/>
      </w:pPr>
      <w:r>
        <w:t>Literasi</w:t>
      </w:r>
      <w:r>
        <w:rPr>
          <w:spacing w:val="-3"/>
        </w:rPr>
        <w:t xml:space="preserve"> </w:t>
      </w:r>
      <w:r>
        <w:t>Keuangan</w:t>
      </w:r>
      <w:r>
        <w:rPr>
          <w:spacing w:val="-3"/>
        </w:rPr>
        <w:t xml:space="preserve"> </w:t>
      </w:r>
      <w:r>
        <w:t>sebagai</w:t>
      </w:r>
      <w:r>
        <w:rPr>
          <w:spacing w:val="-2"/>
        </w:rPr>
        <w:t xml:space="preserve"> </w:t>
      </w:r>
      <w:r>
        <w:t>Keterampilan</w:t>
      </w:r>
      <w:r>
        <w:rPr>
          <w:spacing w:val="-5"/>
        </w:rPr>
        <w:t xml:space="preserve"> </w:t>
      </w:r>
      <w:r>
        <w:t>Hidup</w:t>
      </w:r>
      <w:r>
        <w:rPr>
          <w:spacing w:val="-4"/>
        </w:rPr>
        <w:t xml:space="preserve"> </w:t>
      </w:r>
      <w:r>
        <w:t>Abad</w:t>
      </w:r>
      <w:r>
        <w:rPr>
          <w:spacing w:val="-3"/>
        </w:rPr>
        <w:t xml:space="preserve"> </w:t>
      </w:r>
      <w:r>
        <w:rPr>
          <w:spacing w:val="-5"/>
        </w:rPr>
        <w:t>21</w:t>
      </w:r>
    </w:p>
    <w:p w:rsidR="001807F2" w:rsidRDefault="001807F2">
      <w:pPr>
        <w:pStyle w:val="Heading2"/>
        <w:sectPr w:rsidR="001807F2">
          <w:pgSz w:w="12240" w:h="15840"/>
          <w:pgMar w:top="1400" w:right="1440" w:bottom="280" w:left="1080" w:header="720" w:footer="720" w:gutter="0"/>
          <w:cols w:space="720"/>
        </w:sectPr>
      </w:pPr>
    </w:p>
    <w:p w:rsidR="001807F2" w:rsidRDefault="000976B9">
      <w:pPr>
        <w:pStyle w:val="BodyText"/>
        <w:spacing w:before="39"/>
        <w:ind w:right="69"/>
      </w:pPr>
      <w:r>
        <w:lastRenderedPageBreak/>
        <w:t>Literasi</w:t>
      </w:r>
      <w:r>
        <w:rPr>
          <w:spacing w:val="-3"/>
        </w:rPr>
        <w:t xml:space="preserve"> </w:t>
      </w:r>
      <w:r>
        <w:t>keuangan</w:t>
      </w:r>
      <w:r>
        <w:rPr>
          <w:spacing w:val="-2"/>
        </w:rPr>
        <w:t xml:space="preserve"> </w:t>
      </w:r>
      <w:r>
        <w:t>merupakan</w:t>
      </w:r>
      <w:r>
        <w:rPr>
          <w:spacing w:val="-2"/>
        </w:rPr>
        <w:t xml:space="preserve"> </w:t>
      </w:r>
      <w:r>
        <w:t>salah</w:t>
      </w:r>
      <w:r>
        <w:rPr>
          <w:spacing w:val="-5"/>
        </w:rPr>
        <w:t xml:space="preserve"> </w:t>
      </w:r>
      <w:r>
        <w:t>satu</w:t>
      </w:r>
      <w:r>
        <w:rPr>
          <w:spacing w:val="-5"/>
        </w:rPr>
        <w:t xml:space="preserve"> </w:t>
      </w:r>
      <w:r>
        <w:t>kompetensi</w:t>
      </w:r>
      <w:r>
        <w:rPr>
          <w:spacing w:val="-3"/>
        </w:rPr>
        <w:t xml:space="preserve"> </w:t>
      </w:r>
      <w:r>
        <w:t>penting</w:t>
      </w:r>
      <w:r>
        <w:rPr>
          <w:spacing w:val="-4"/>
        </w:rPr>
        <w:t xml:space="preserve"> </w:t>
      </w:r>
      <w:r>
        <w:t>yang</w:t>
      </w:r>
      <w:r>
        <w:rPr>
          <w:spacing w:val="-6"/>
        </w:rPr>
        <w:t xml:space="preserve"> </w:t>
      </w:r>
      <w:r>
        <w:t>harus</w:t>
      </w:r>
      <w:r>
        <w:rPr>
          <w:spacing w:val="-6"/>
        </w:rPr>
        <w:t xml:space="preserve"> </w:t>
      </w:r>
      <w:r>
        <w:t>dimiliki</w:t>
      </w:r>
      <w:r>
        <w:rPr>
          <w:spacing w:val="-3"/>
        </w:rPr>
        <w:t xml:space="preserve"> </w:t>
      </w:r>
      <w:r>
        <w:t>indivi</w:t>
      </w:r>
      <w:r>
        <w:t>du</w:t>
      </w:r>
      <w:r>
        <w:rPr>
          <w:spacing w:val="-5"/>
        </w:rPr>
        <w:t xml:space="preserve"> </w:t>
      </w:r>
      <w:r>
        <w:t>dalam menghadapi tantangan ekonomi modern. OECD (2023) mendefinisikan literasi keuangan sebagai kombinasi</w:t>
      </w:r>
      <w:r>
        <w:rPr>
          <w:spacing w:val="-1"/>
        </w:rPr>
        <w:t xml:space="preserve"> </w:t>
      </w:r>
      <w:r>
        <w:t>kesadaran,</w:t>
      </w:r>
      <w:r>
        <w:rPr>
          <w:spacing w:val="-2"/>
        </w:rPr>
        <w:t xml:space="preserve"> </w:t>
      </w:r>
      <w:r>
        <w:t>pengetahuan, keterampilan,</w:t>
      </w:r>
      <w:r>
        <w:rPr>
          <w:spacing w:val="-1"/>
        </w:rPr>
        <w:t xml:space="preserve"> </w:t>
      </w:r>
      <w:r>
        <w:t>sikap,</w:t>
      </w:r>
      <w:r>
        <w:rPr>
          <w:spacing w:val="-2"/>
        </w:rPr>
        <w:t xml:space="preserve"> </w:t>
      </w:r>
      <w:r>
        <w:t xml:space="preserve">dan perilaku yang diperlukan untuk membuat keputusan keuangan yang tepat sehingga dapat mencapai kesejahteraan </w:t>
      </w:r>
      <w:r>
        <w:rPr>
          <w:spacing w:val="-2"/>
        </w:rPr>
        <w:t>finansial.</w:t>
      </w:r>
    </w:p>
    <w:p w:rsidR="001807F2" w:rsidRDefault="000976B9">
      <w:pPr>
        <w:pStyle w:val="BodyText"/>
        <w:spacing w:before="201"/>
        <w:ind w:right="18"/>
      </w:pPr>
      <w:r>
        <w:t>Pada era digital saat ini, kemampuan literasi keuangan tidak lagi hanya dibutuhkan oleh orang dewasa,</w:t>
      </w:r>
      <w:r>
        <w:rPr>
          <w:spacing w:val="-1"/>
        </w:rPr>
        <w:t xml:space="preserve"> </w:t>
      </w:r>
      <w:r>
        <w:t>tetapi juga oleh anak-anak</w:t>
      </w:r>
      <w:r>
        <w:rPr>
          <w:spacing w:val="-2"/>
        </w:rPr>
        <w:t xml:space="preserve"> </w:t>
      </w:r>
      <w:r>
        <w:t>dan remaja. Kemudahan akses terhadap transaksi digital,</w:t>
      </w:r>
      <w:r>
        <w:rPr>
          <w:spacing w:val="-1"/>
        </w:rPr>
        <w:t xml:space="preserve"> </w:t>
      </w:r>
      <w:r>
        <w:t>e-commerce,</w:t>
      </w:r>
      <w:r>
        <w:rPr>
          <w:spacing w:val="-3"/>
        </w:rPr>
        <w:t xml:space="preserve"> </w:t>
      </w:r>
      <w:r>
        <w:t>dan</w:t>
      </w:r>
      <w:r>
        <w:rPr>
          <w:spacing w:val="-5"/>
        </w:rPr>
        <w:t xml:space="preserve"> </w:t>
      </w:r>
      <w:r>
        <w:t>berbagai</w:t>
      </w:r>
      <w:r>
        <w:rPr>
          <w:spacing w:val="-6"/>
        </w:rPr>
        <w:t xml:space="preserve"> </w:t>
      </w:r>
      <w:r>
        <w:t>bentuk</w:t>
      </w:r>
      <w:r>
        <w:rPr>
          <w:spacing w:val="-5"/>
        </w:rPr>
        <w:t xml:space="preserve"> </w:t>
      </w:r>
      <w:r>
        <w:t>konsumsi</w:t>
      </w:r>
      <w:r>
        <w:rPr>
          <w:spacing w:val="-6"/>
        </w:rPr>
        <w:t xml:space="preserve"> </w:t>
      </w:r>
      <w:r>
        <w:t>berbasis</w:t>
      </w:r>
      <w:r>
        <w:rPr>
          <w:spacing w:val="-4"/>
        </w:rPr>
        <w:t xml:space="preserve"> </w:t>
      </w:r>
      <w:r>
        <w:t>teknologi</w:t>
      </w:r>
      <w:r>
        <w:rPr>
          <w:spacing w:val="-3"/>
        </w:rPr>
        <w:t xml:space="preserve"> </w:t>
      </w:r>
      <w:r>
        <w:t>menyebabkan anak-anak</w:t>
      </w:r>
      <w:r>
        <w:rPr>
          <w:spacing w:val="-5"/>
        </w:rPr>
        <w:t xml:space="preserve"> </w:t>
      </w:r>
      <w:r>
        <w:t xml:space="preserve">semakin dekat dengan aktivitas ekonomi sejak usia dini. Oleh karena itu, pendidikan literasi keuangan perlu diberikan </w:t>
      </w:r>
      <w:r>
        <w:t>lebih awal agar anak memiliki kemampuan dalam memahami nilai uang dan mengelola sumber daya yang dimilikinya secara bertanggung jawab (OJK, 2024).</w:t>
      </w:r>
    </w:p>
    <w:p w:rsidR="001807F2" w:rsidRDefault="000976B9">
      <w:pPr>
        <w:pStyle w:val="BodyText"/>
        <w:spacing w:before="198"/>
      </w:pPr>
      <w:r>
        <w:t>Menurut OECD</w:t>
      </w:r>
      <w:r>
        <w:rPr>
          <w:spacing w:val="-3"/>
        </w:rPr>
        <w:t xml:space="preserve"> </w:t>
      </w:r>
      <w:r>
        <w:t>(2022),</w:t>
      </w:r>
      <w:r>
        <w:rPr>
          <w:spacing w:val="-2"/>
        </w:rPr>
        <w:t xml:space="preserve"> </w:t>
      </w:r>
      <w:r>
        <w:t>pendidikan keuangan</w:t>
      </w:r>
      <w:r>
        <w:rPr>
          <w:spacing w:val="-1"/>
        </w:rPr>
        <w:t xml:space="preserve"> </w:t>
      </w:r>
      <w:r>
        <w:t>yang diberikan sejak</w:t>
      </w:r>
      <w:r>
        <w:rPr>
          <w:spacing w:val="-3"/>
        </w:rPr>
        <w:t xml:space="preserve"> </w:t>
      </w:r>
      <w:r>
        <w:t>usia sekolah</w:t>
      </w:r>
      <w:r>
        <w:rPr>
          <w:spacing w:val="-1"/>
        </w:rPr>
        <w:t xml:space="preserve"> </w:t>
      </w:r>
      <w:r>
        <w:t>dasar memiliki dampak jangka panja</w:t>
      </w:r>
      <w:r>
        <w:t>ng terhadap perilaku finansial seseorang. Individu yang memperoleh pendidikan</w:t>
      </w:r>
      <w:r>
        <w:rPr>
          <w:spacing w:val="-6"/>
        </w:rPr>
        <w:t xml:space="preserve"> </w:t>
      </w:r>
      <w:r>
        <w:t>keuangan</w:t>
      </w:r>
      <w:r>
        <w:rPr>
          <w:spacing w:val="-3"/>
        </w:rPr>
        <w:t xml:space="preserve"> </w:t>
      </w:r>
      <w:r>
        <w:t>sejak</w:t>
      </w:r>
      <w:r>
        <w:rPr>
          <w:spacing w:val="-6"/>
        </w:rPr>
        <w:t xml:space="preserve"> </w:t>
      </w:r>
      <w:r>
        <w:t>kecil</w:t>
      </w:r>
      <w:r>
        <w:rPr>
          <w:spacing w:val="-4"/>
        </w:rPr>
        <w:t xml:space="preserve"> </w:t>
      </w:r>
      <w:r>
        <w:t>cenderung</w:t>
      </w:r>
      <w:r>
        <w:rPr>
          <w:spacing w:val="-7"/>
        </w:rPr>
        <w:t xml:space="preserve"> </w:t>
      </w:r>
      <w:r>
        <w:t>memiliki</w:t>
      </w:r>
      <w:r>
        <w:rPr>
          <w:spacing w:val="-4"/>
        </w:rPr>
        <w:t xml:space="preserve"> </w:t>
      </w:r>
      <w:r>
        <w:t>tingkat</w:t>
      </w:r>
      <w:r>
        <w:rPr>
          <w:spacing w:val="-6"/>
        </w:rPr>
        <w:t xml:space="preserve"> </w:t>
      </w:r>
      <w:r>
        <w:t>pengelolaan</w:t>
      </w:r>
      <w:r>
        <w:rPr>
          <w:spacing w:val="-3"/>
        </w:rPr>
        <w:t xml:space="preserve"> </w:t>
      </w:r>
      <w:r>
        <w:t>keuangan yang</w:t>
      </w:r>
      <w:r>
        <w:rPr>
          <w:spacing w:val="-7"/>
        </w:rPr>
        <w:t xml:space="preserve"> </w:t>
      </w:r>
      <w:r>
        <w:t>lebih baik, tingkat utang yang lebih rendah, serta kemampuan perencanaan keuangan yang lebih matang keti</w:t>
      </w:r>
      <w:r>
        <w:t>ka memasuki usia dewasa.</w:t>
      </w:r>
    </w:p>
    <w:p w:rsidR="001807F2" w:rsidRDefault="000976B9">
      <w:pPr>
        <w:pStyle w:val="Heading2"/>
      </w:pPr>
      <w:r>
        <w:t>Menabung</w:t>
      </w:r>
      <w:r>
        <w:rPr>
          <w:spacing w:val="-7"/>
        </w:rPr>
        <w:t xml:space="preserve"> </w:t>
      </w:r>
      <w:r>
        <w:t>sebagai</w:t>
      </w:r>
      <w:r>
        <w:rPr>
          <w:spacing w:val="-5"/>
        </w:rPr>
        <w:t xml:space="preserve"> </w:t>
      </w:r>
      <w:r>
        <w:t>Bentuk</w:t>
      </w:r>
      <w:r>
        <w:rPr>
          <w:spacing w:val="-3"/>
        </w:rPr>
        <w:t xml:space="preserve"> </w:t>
      </w:r>
      <w:r>
        <w:t>Implementasi</w:t>
      </w:r>
      <w:r>
        <w:rPr>
          <w:spacing w:val="-5"/>
        </w:rPr>
        <w:t xml:space="preserve"> </w:t>
      </w:r>
      <w:r>
        <w:t>Literasi</w:t>
      </w:r>
      <w:r>
        <w:rPr>
          <w:spacing w:val="-4"/>
        </w:rPr>
        <w:t xml:space="preserve"> </w:t>
      </w:r>
      <w:r>
        <w:rPr>
          <w:spacing w:val="-2"/>
        </w:rPr>
        <w:t>Keuangan</w:t>
      </w:r>
    </w:p>
    <w:p w:rsidR="001807F2" w:rsidRDefault="000976B9">
      <w:pPr>
        <w:pStyle w:val="BodyText"/>
        <w:spacing w:before="201"/>
      </w:pPr>
      <w:r>
        <w:t>Menabung</w:t>
      </w:r>
      <w:r>
        <w:rPr>
          <w:spacing w:val="-7"/>
        </w:rPr>
        <w:t xml:space="preserve"> </w:t>
      </w:r>
      <w:r>
        <w:t>merupakan</w:t>
      </w:r>
      <w:r>
        <w:rPr>
          <w:spacing w:val="-3"/>
        </w:rPr>
        <w:t xml:space="preserve"> </w:t>
      </w:r>
      <w:r>
        <w:t>aktivitas</w:t>
      </w:r>
      <w:r>
        <w:rPr>
          <w:spacing w:val="-5"/>
        </w:rPr>
        <w:t xml:space="preserve"> </w:t>
      </w:r>
      <w:r>
        <w:t>menyisihkan</w:t>
      </w:r>
      <w:r>
        <w:rPr>
          <w:spacing w:val="-3"/>
        </w:rPr>
        <w:t xml:space="preserve"> </w:t>
      </w:r>
      <w:r>
        <w:t>sebagian</w:t>
      </w:r>
      <w:r>
        <w:rPr>
          <w:spacing w:val="-3"/>
        </w:rPr>
        <w:t xml:space="preserve"> </w:t>
      </w:r>
      <w:r>
        <w:t>uang</w:t>
      </w:r>
      <w:r>
        <w:rPr>
          <w:spacing w:val="-5"/>
        </w:rPr>
        <w:t xml:space="preserve"> </w:t>
      </w:r>
      <w:r>
        <w:t>atau</w:t>
      </w:r>
      <w:r>
        <w:rPr>
          <w:spacing w:val="-6"/>
        </w:rPr>
        <w:t xml:space="preserve"> </w:t>
      </w:r>
      <w:r>
        <w:t>pendapatan</w:t>
      </w:r>
      <w:r>
        <w:rPr>
          <w:spacing w:val="-6"/>
        </w:rPr>
        <w:t xml:space="preserve"> </w:t>
      </w:r>
      <w:r>
        <w:t>untuk</w:t>
      </w:r>
      <w:r>
        <w:rPr>
          <w:spacing w:val="-8"/>
        </w:rPr>
        <w:t xml:space="preserve"> </w:t>
      </w:r>
      <w:r>
        <w:t>digunakan pada masa yang akan datang. Dalam konteks pendidikan anak, menabung menjadi bentuk implem</w:t>
      </w:r>
      <w:r>
        <w:t>entasi literasi keuangan yang paling mudah diterapkan karena sesuai dengan kemampuan kognitif peserta didik usia sekolah dasar.</w:t>
      </w:r>
    </w:p>
    <w:p w:rsidR="001807F2" w:rsidRDefault="000976B9">
      <w:pPr>
        <w:pStyle w:val="BodyText"/>
        <w:spacing w:before="201"/>
        <w:ind w:right="70"/>
      </w:pPr>
      <w:r>
        <w:t>Burairoh et al. (2024) menjelaskan bahwa pembiasaan menabung sejak dini mampu meningkatkan</w:t>
      </w:r>
      <w:r>
        <w:rPr>
          <w:spacing w:val="-1"/>
        </w:rPr>
        <w:t xml:space="preserve"> </w:t>
      </w:r>
      <w:r>
        <w:t>kesadaran</w:t>
      </w:r>
      <w:r>
        <w:rPr>
          <w:spacing w:val="-1"/>
        </w:rPr>
        <w:t xml:space="preserve"> </w:t>
      </w:r>
      <w:r>
        <w:t>anak</w:t>
      </w:r>
      <w:r>
        <w:rPr>
          <w:spacing w:val="-1"/>
        </w:rPr>
        <w:t xml:space="preserve"> </w:t>
      </w:r>
      <w:r>
        <w:t>terhadap</w:t>
      </w:r>
      <w:r>
        <w:rPr>
          <w:spacing w:val="-1"/>
        </w:rPr>
        <w:t xml:space="preserve"> </w:t>
      </w:r>
      <w:r>
        <w:t>pentingnya</w:t>
      </w:r>
      <w:r>
        <w:rPr>
          <w:spacing w:val="-2"/>
        </w:rPr>
        <w:t xml:space="preserve"> </w:t>
      </w:r>
      <w:r>
        <w:t>perencanaan keuangan</w:t>
      </w:r>
      <w:r>
        <w:rPr>
          <w:spacing w:val="-1"/>
        </w:rPr>
        <w:t xml:space="preserve"> </w:t>
      </w:r>
      <w:r>
        <w:t>dan</w:t>
      </w:r>
      <w:r>
        <w:rPr>
          <w:spacing w:val="-1"/>
        </w:rPr>
        <w:t xml:space="preserve"> </w:t>
      </w:r>
      <w:r>
        <w:t>pengelolaan sumber daya yang dimiliki. Melalui kegiatan menabung, anak belajar menentukan prioritas, mengendalikan</w:t>
      </w:r>
      <w:r>
        <w:rPr>
          <w:spacing w:val="-6"/>
        </w:rPr>
        <w:t xml:space="preserve"> </w:t>
      </w:r>
      <w:r>
        <w:t>keinginan,</w:t>
      </w:r>
      <w:r>
        <w:rPr>
          <w:spacing w:val="-4"/>
        </w:rPr>
        <w:t xml:space="preserve"> </w:t>
      </w:r>
      <w:r>
        <w:t>serta</w:t>
      </w:r>
      <w:r>
        <w:rPr>
          <w:spacing w:val="-4"/>
        </w:rPr>
        <w:t xml:space="preserve"> </w:t>
      </w:r>
      <w:r>
        <w:t>memahami</w:t>
      </w:r>
      <w:r>
        <w:rPr>
          <w:spacing w:val="-6"/>
        </w:rPr>
        <w:t xml:space="preserve"> </w:t>
      </w:r>
      <w:r>
        <w:t>konsekuensi</w:t>
      </w:r>
      <w:r>
        <w:rPr>
          <w:spacing w:val="-6"/>
        </w:rPr>
        <w:t xml:space="preserve"> </w:t>
      </w:r>
      <w:r>
        <w:t>dari</w:t>
      </w:r>
      <w:r>
        <w:rPr>
          <w:spacing w:val="-4"/>
        </w:rPr>
        <w:t xml:space="preserve"> </w:t>
      </w:r>
      <w:r>
        <w:t>setiap</w:t>
      </w:r>
      <w:r>
        <w:rPr>
          <w:spacing w:val="-3"/>
        </w:rPr>
        <w:t xml:space="preserve"> </w:t>
      </w:r>
      <w:r>
        <w:t>keputusan</w:t>
      </w:r>
      <w:r>
        <w:rPr>
          <w:spacing w:val="-6"/>
        </w:rPr>
        <w:t xml:space="preserve"> </w:t>
      </w:r>
      <w:r>
        <w:t>ekonomi</w:t>
      </w:r>
      <w:r>
        <w:rPr>
          <w:spacing w:val="-6"/>
        </w:rPr>
        <w:t xml:space="preserve"> </w:t>
      </w:r>
      <w:r>
        <w:t xml:space="preserve">yang </w:t>
      </w:r>
      <w:r>
        <w:rPr>
          <w:spacing w:val="-2"/>
        </w:rPr>
        <w:t>diambil.</w:t>
      </w:r>
    </w:p>
    <w:p w:rsidR="001807F2" w:rsidRDefault="000976B9">
      <w:pPr>
        <w:pStyle w:val="BodyText"/>
        <w:spacing w:before="201"/>
      </w:pPr>
      <w:r>
        <w:t>Penelitian Fadyani et al. (2025) m</w:t>
      </w:r>
      <w:r>
        <w:t>enunjukkan bahwa program tabungan sekolah dapat meningkatkan</w:t>
      </w:r>
      <w:r>
        <w:rPr>
          <w:spacing w:val="-5"/>
        </w:rPr>
        <w:t xml:space="preserve"> </w:t>
      </w:r>
      <w:r>
        <w:t>motivasi</w:t>
      </w:r>
      <w:r>
        <w:rPr>
          <w:spacing w:val="-6"/>
        </w:rPr>
        <w:t xml:space="preserve"> </w:t>
      </w:r>
      <w:r>
        <w:t>siswa</w:t>
      </w:r>
      <w:r>
        <w:rPr>
          <w:spacing w:val="-3"/>
        </w:rPr>
        <w:t xml:space="preserve"> </w:t>
      </w:r>
      <w:r>
        <w:t>untuk</w:t>
      </w:r>
      <w:r>
        <w:rPr>
          <w:spacing w:val="-5"/>
        </w:rPr>
        <w:t xml:space="preserve"> </w:t>
      </w:r>
      <w:r>
        <w:t>menyisihkan</w:t>
      </w:r>
      <w:r>
        <w:rPr>
          <w:spacing w:val="-5"/>
        </w:rPr>
        <w:t xml:space="preserve"> </w:t>
      </w:r>
      <w:r>
        <w:t>uang</w:t>
      </w:r>
      <w:r>
        <w:rPr>
          <w:spacing w:val="-4"/>
        </w:rPr>
        <w:t xml:space="preserve"> </w:t>
      </w:r>
      <w:r>
        <w:t>secara</w:t>
      </w:r>
      <w:r>
        <w:rPr>
          <w:spacing w:val="-6"/>
        </w:rPr>
        <w:t xml:space="preserve"> </w:t>
      </w:r>
      <w:r>
        <w:t>rutin</w:t>
      </w:r>
      <w:r>
        <w:rPr>
          <w:spacing w:val="-5"/>
        </w:rPr>
        <w:t xml:space="preserve"> </w:t>
      </w:r>
      <w:r>
        <w:t>sekaligus</w:t>
      </w:r>
      <w:r>
        <w:rPr>
          <w:spacing w:val="-4"/>
        </w:rPr>
        <w:t xml:space="preserve"> </w:t>
      </w:r>
      <w:r>
        <w:t>membangun pemahaman mengenai manfaat tabungan bagi masa depan. Hasil penelitian tersebut memperlihatkan bahwa menabung tidak hanya men</w:t>
      </w:r>
      <w:r>
        <w:t>ingkatkan kemampuan pengelolaan keuangan, tetapi juga menjadi media pembelajaran karakter yang efektif.</w:t>
      </w:r>
    </w:p>
    <w:p w:rsidR="001807F2" w:rsidRDefault="000976B9">
      <w:pPr>
        <w:pStyle w:val="Heading2"/>
      </w:pPr>
      <w:r>
        <w:t>Literasi</w:t>
      </w:r>
      <w:r>
        <w:rPr>
          <w:spacing w:val="-1"/>
        </w:rPr>
        <w:t xml:space="preserve"> </w:t>
      </w:r>
      <w:r>
        <w:t>Keuangan</w:t>
      </w:r>
      <w:r>
        <w:rPr>
          <w:spacing w:val="-4"/>
        </w:rPr>
        <w:t xml:space="preserve"> </w:t>
      </w:r>
      <w:r>
        <w:t>pada</w:t>
      </w:r>
      <w:r>
        <w:rPr>
          <w:spacing w:val="-5"/>
        </w:rPr>
        <w:t xml:space="preserve"> </w:t>
      </w:r>
      <w:r>
        <w:rPr>
          <w:spacing w:val="-4"/>
        </w:rPr>
        <w:t>Anak</w:t>
      </w:r>
    </w:p>
    <w:p w:rsidR="001807F2" w:rsidRDefault="000976B9">
      <w:pPr>
        <w:pStyle w:val="BodyText"/>
      </w:pPr>
      <w:r>
        <w:t>Literasi keuangan merupakan kemampuan individu untuk memahami konsep keuangan dan menggunakannya</w:t>
      </w:r>
      <w:r>
        <w:rPr>
          <w:spacing w:val="-6"/>
        </w:rPr>
        <w:t xml:space="preserve"> </w:t>
      </w:r>
      <w:r>
        <w:t>dalam</w:t>
      </w:r>
      <w:r>
        <w:rPr>
          <w:spacing w:val="-8"/>
        </w:rPr>
        <w:t xml:space="preserve"> </w:t>
      </w:r>
      <w:r>
        <w:t>kehidupan</w:t>
      </w:r>
      <w:r>
        <w:rPr>
          <w:spacing w:val="-5"/>
        </w:rPr>
        <w:t xml:space="preserve"> </w:t>
      </w:r>
      <w:r>
        <w:t>sehari-hari</w:t>
      </w:r>
      <w:r>
        <w:t>.</w:t>
      </w:r>
      <w:r>
        <w:rPr>
          <w:spacing w:val="-4"/>
        </w:rPr>
        <w:t xml:space="preserve"> </w:t>
      </w:r>
      <w:r>
        <w:t>Pada</w:t>
      </w:r>
      <w:r>
        <w:rPr>
          <w:spacing w:val="-3"/>
        </w:rPr>
        <w:t xml:space="preserve"> </w:t>
      </w:r>
      <w:r>
        <w:t>anak</w:t>
      </w:r>
      <w:r>
        <w:rPr>
          <w:spacing w:val="-5"/>
        </w:rPr>
        <w:t xml:space="preserve"> </w:t>
      </w:r>
      <w:r>
        <w:t>usia</w:t>
      </w:r>
      <w:r>
        <w:rPr>
          <w:spacing w:val="-3"/>
        </w:rPr>
        <w:t xml:space="preserve"> </w:t>
      </w:r>
      <w:r>
        <w:t>sekolah</w:t>
      </w:r>
      <w:r>
        <w:rPr>
          <w:spacing w:val="-5"/>
        </w:rPr>
        <w:t xml:space="preserve"> </w:t>
      </w:r>
      <w:r>
        <w:t>dasar,</w:t>
      </w:r>
      <w:r>
        <w:rPr>
          <w:spacing w:val="-3"/>
        </w:rPr>
        <w:t xml:space="preserve"> </w:t>
      </w:r>
      <w:r>
        <w:t>literasi</w:t>
      </w:r>
      <w:r>
        <w:rPr>
          <w:spacing w:val="-3"/>
        </w:rPr>
        <w:t xml:space="preserve"> </w:t>
      </w:r>
      <w:r>
        <w:t>keuangan berfungsi sebagai fondasi pembentukan perilaku keuangan yang sehat di masa depan.</w:t>
      </w:r>
    </w:p>
    <w:p w:rsidR="001807F2" w:rsidRDefault="000976B9">
      <w:pPr>
        <w:pStyle w:val="BodyText"/>
        <w:spacing w:before="198"/>
      </w:pPr>
      <w:r>
        <w:t>Pendidikan literasi keuangan yang diberikan sejak dini terbukti mampu meningkatkan kemampuan</w:t>
      </w:r>
      <w:r>
        <w:rPr>
          <w:spacing w:val="-5"/>
        </w:rPr>
        <w:t xml:space="preserve"> </w:t>
      </w:r>
      <w:r>
        <w:t>anak</w:t>
      </w:r>
      <w:r>
        <w:rPr>
          <w:spacing w:val="-5"/>
        </w:rPr>
        <w:t xml:space="preserve"> </w:t>
      </w:r>
      <w:r>
        <w:t>dalam</w:t>
      </w:r>
      <w:r>
        <w:rPr>
          <w:spacing w:val="-8"/>
        </w:rPr>
        <w:t xml:space="preserve"> </w:t>
      </w:r>
      <w:r>
        <w:t>membedakan</w:t>
      </w:r>
      <w:r>
        <w:rPr>
          <w:spacing w:val="-2"/>
        </w:rPr>
        <w:t xml:space="preserve"> </w:t>
      </w:r>
      <w:r>
        <w:t>kebutuhan</w:t>
      </w:r>
      <w:r>
        <w:rPr>
          <w:spacing w:val="-5"/>
        </w:rPr>
        <w:t xml:space="preserve"> </w:t>
      </w:r>
      <w:r>
        <w:t>dan</w:t>
      </w:r>
      <w:r>
        <w:rPr>
          <w:spacing w:val="-5"/>
        </w:rPr>
        <w:t xml:space="preserve"> </w:t>
      </w:r>
      <w:r>
        <w:t>keinginan,</w:t>
      </w:r>
      <w:r>
        <w:rPr>
          <w:spacing w:val="-6"/>
        </w:rPr>
        <w:t xml:space="preserve"> </w:t>
      </w:r>
      <w:r>
        <w:t>mengatur</w:t>
      </w:r>
      <w:r>
        <w:rPr>
          <w:spacing w:val="-6"/>
        </w:rPr>
        <w:t xml:space="preserve"> </w:t>
      </w:r>
      <w:r>
        <w:t>pengeluaran,</w:t>
      </w:r>
      <w:r>
        <w:rPr>
          <w:spacing w:val="-6"/>
        </w:rPr>
        <w:t xml:space="preserve"> </w:t>
      </w:r>
      <w:r>
        <w:t>serta memahami pentingnya menyisihkan sebagian uang yang dimiliki untuk tujuan tertentu.</w:t>
      </w:r>
    </w:p>
    <w:p w:rsidR="001807F2" w:rsidRDefault="001807F2">
      <w:pPr>
        <w:pStyle w:val="BodyText"/>
        <w:sectPr w:rsidR="001807F2">
          <w:pgSz w:w="12240" w:h="15840"/>
          <w:pgMar w:top="1400" w:right="1440" w:bottom="280" w:left="1080" w:header="720" w:footer="720" w:gutter="0"/>
          <w:cols w:space="720"/>
        </w:sectPr>
      </w:pPr>
    </w:p>
    <w:p w:rsidR="001807F2" w:rsidRDefault="000976B9">
      <w:pPr>
        <w:pStyle w:val="Heading2"/>
        <w:spacing w:before="39"/>
      </w:pPr>
      <w:r>
        <w:lastRenderedPageBreak/>
        <w:t>Pendidikan</w:t>
      </w:r>
      <w:r>
        <w:rPr>
          <w:spacing w:val="-7"/>
        </w:rPr>
        <w:t xml:space="preserve"> </w:t>
      </w:r>
      <w:r>
        <w:t>Karakter</w:t>
      </w:r>
      <w:r>
        <w:rPr>
          <w:spacing w:val="-3"/>
        </w:rPr>
        <w:t xml:space="preserve"> </w:t>
      </w:r>
      <w:r>
        <w:t>melalui</w:t>
      </w:r>
      <w:r>
        <w:rPr>
          <w:spacing w:val="-4"/>
        </w:rPr>
        <w:t xml:space="preserve"> </w:t>
      </w:r>
      <w:r>
        <w:t>Pembiasaan</w:t>
      </w:r>
      <w:r>
        <w:rPr>
          <w:spacing w:val="-3"/>
        </w:rPr>
        <w:t xml:space="preserve"> </w:t>
      </w:r>
      <w:r>
        <w:rPr>
          <w:spacing w:val="-2"/>
        </w:rPr>
        <w:t>Keuangan</w:t>
      </w:r>
    </w:p>
    <w:p w:rsidR="001807F2" w:rsidRDefault="000976B9">
      <w:pPr>
        <w:pStyle w:val="BodyText"/>
        <w:ind w:right="70"/>
      </w:pPr>
      <w:r>
        <w:t>Pendidikan karakter merupakan proses sistematis untuk menanamkan nilai-ni</w:t>
      </w:r>
      <w:r>
        <w:t>lai moral dan sosial</w:t>
      </w:r>
      <w:r>
        <w:rPr>
          <w:spacing w:val="-2"/>
        </w:rPr>
        <w:t xml:space="preserve"> </w:t>
      </w:r>
      <w:r>
        <w:t>kepada</w:t>
      </w:r>
      <w:r>
        <w:rPr>
          <w:spacing w:val="-2"/>
        </w:rPr>
        <w:t xml:space="preserve"> </w:t>
      </w:r>
      <w:r>
        <w:t>peserta</w:t>
      </w:r>
      <w:r>
        <w:rPr>
          <w:spacing w:val="-7"/>
        </w:rPr>
        <w:t xml:space="preserve"> </w:t>
      </w:r>
      <w:r>
        <w:t>didik</w:t>
      </w:r>
      <w:r>
        <w:rPr>
          <w:spacing w:val="-4"/>
        </w:rPr>
        <w:t xml:space="preserve"> </w:t>
      </w:r>
      <w:r>
        <w:t>melalui</w:t>
      </w:r>
      <w:r>
        <w:rPr>
          <w:spacing w:val="-5"/>
        </w:rPr>
        <w:t xml:space="preserve"> </w:t>
      </w:r>
      <w:r>
        <w:t>pengalaman</w:t>
      </w:r>
      <w:r>
        <w:rPr>
          <w:spacing w:val="-4"/>
        </w:rPr>
        <w:t xml:space="preserve"> </w:t>
      </w:r>
      <w:r>
        <w:t>belajar</w:t>
      </w:r>
      <w:r>
        <w:rPr>
          <w:spacing w:val="-5"/>
        </w:rPr>
        <w:t xml:space="preserve"> </w:t>
      </w:r>
      <w:r>
        <w:t>yang</w:t>
      </w:r>
      <w:r>
        <w:rPr>
          <w:spacing w:val="-5"/>
        </w:rPr>
        <w:t xml:space="preserve"> </w:t>
      </w:r>
      <w:r>
        <w:t>berkelanjutan.</w:t>
      </w:r>
      <w:r>
        <w:rPr>
          <w:spacing w:val="-6"/>
        </w:rPr>
        <w:t xml:space="preserve"> </w:t>
      </w:r>
      <w:r>
        <w:t>Menurut</w:t>
      </w:r>
      <w:r>
        <w:rPr>
          <w:spacing w:val="-4"/>
        </w:rPr>
        <w:t xml:space="preserve"> </w:t>
      </w:r>
      <w:r>
        <w:t>Suyanto (2021), pendidikan karakter tidak cukup diberikan melalui penyampaian teori, tetapi harus diwujudkan dalam bentuk praktik nyata yang dilakukan secara b</w:t>
      </w:r>
      <w:r>
        <w:t xml:space="preserve">erulang sehingga menjadi </w:t>
      </w:r>
      <w:r>
        <w:rPr>
          <w:spacing w:val="-2"/>
        </w:rPr>
        <w:t>kebiasaan.</w:t>
      </w:r>
    </w:p>
    <w:p w:rsidR="001807F2" w:rsidRDefault="000976B9">
      <w:pPr>
        <w:pStyle w:val="BodyText"/>
        <w:spacing w:before="201"/>
      </w:pPr>
      <w:r>
        <w:t>Kegiatan menabung memiliki keterkaitan yang kuat dengan pembentukan karakter karena melibatkan nilai disiplin, tanggung jawab, kerja keras, kesabaran, dan kemampuan mengendalikan diri. Ketika siswa secara konsisten menyi</w:t>
      </w:r>
      <w:r>
        <w:t>sihkan sebagian uang sakunya untuk ditabung,</w:t>
      </w:r>
      <w:r>
        <w:rPr>
          <w:spacing w:val="-7"/>
        </w:rPr>
        <w:t xml:space="preserve"> </w:t>
      </w:r>
      <w:r>
        <w:t>mereka</w:t>
      </w:r>
      <w:r>
        <w:rPr>
          <w:spacing w:val="-5"/>
        </w:rPr>
        <w:t xml:space="preserve"> </w:t>
      </w:r>
      <w:r>
        <w:t>sedang</w:t>
      </w:r>
      <w:r>
        <w:rPr>
          <w:spacing w:val="-3"/>
        </w:rPr>
        <w:t xml:space="preserve"> </w:t>
      </w:r>
      <w:r>
        <w:t>mempraktikkan</w:t>
      </w:r>
      <w:r>
        <w:rPr>
          <w:spacing w:val="-1"/>
        </w:rPr>
        <w:t xml:space="preserve"> </w:t>
      </w:r>
      <w:r>
        <w:t>berbagai</w:t>
      </w:r>
      <w:r>
        <w:rPr>
          <w:spacing w:val="-2"/>
        </w:rPr>
        <w:t xml:space="preserve"> </w:t>
      </w:r>
      <w:r>
        <w:t>nilai</w:t>
      </w:r>
      <w:r>
        <w:rPr>
          <w:spacing w:val="-5"/>
        </w:rPr>
        <w:t xml:space="preserve"> </w:t>
      </w:r>
      <w:r>
        <w:t>karakter</w:t>
      </w:r>
      <w:r>
        <w:rPr>
          <w:spacing w:val="-5"/>
        </w:rPr>
        <w:t xml:space="preserve"> </w:t>
      </w:r>
      <w:r>
        <w:t>dalam</w:t>
      </w:r>
      <w:r>
        <w:rPr>
          <w:spacing w:val="-2"/>
        </w:rPr>
        <w:t xml:space="preserve"> </w:t>
      </w:r>
      <w:r>
        <w:t>kehidupan</w:t>
      </w:r>
      <w:r>
        <w:rPr>
          <w:spacing w:val="-4"/>
        </w:rPr>
        <w:t xml:space="preserve"> </w:t>
      </w:r>
      <w:r>
        <w:t>sehari-hari.</w:t>
      </w:r>
    </w:p>
    <w:p w:rsidR="001807F2" w:rsidRDefault="000976B9">
      <w:pPr>
        <w:pStyle w:val="BodyText"/>
        <w:spacing w:before="201"/>
      </w:pPr>
      <w:r>
        <w:t>Ariyani</w:t>
      </w:r>
      <w:r>
        <w:rPr>
          <w:spacing w:val="-2"/>
        </w:rPr>
        <w:t xml:space="preserve"> </w:t>
      </w:r>
      <w:r>
        <w:t>et</w:t>
      </w:r>
      <w:r>
        <w:rPr>
          <w:spacing w:val="-1"/>
        </w:rPr>
        <w:t xml:space="preserve"> </w:t>
      </w:r>
      <w:r>
        <w:t>al.</w:t>
      </w:r>
      <w:r>
        <w:rPr>
          <w:spacing w:val="-3"/>
        </w:rPr>
        <w:t xml:space="preserve"> </w:t>
      </w:r>
      <w:r>
        <w:t>(2022)</w:t>
      </w:r>
      <w:r>
        <w:rPr>
          <w:spacing w:val="-6"/>
        </w:rPr>
        <w:t xml:space="preserve"> </w:t>
      </w:r>
      <w:r>
        <w:t>menemukan</w:t>
      </w:r>
      <w:r>
        <w:rPr>
          <w:spacing w:val="-4"/>
        </w:rPr>
        <w:t xml:space="preserve"> </w:t>
      </w:r>
      <w:r>
        <w:t>bahwa</w:t>
      </w:r>
      <w:r>
        <w:rPr>
          <w:spacing w:val="-5"/>
        </w:rPr>
        <w:t xml:space="preserve"> </w:t>
      </w:r>
      <w:r>
        <w:t>program</w:t>
      </w:r>
      <w:r>
        <w:rPr>
          <w:spacing w:val="-7"/>
        </w:rPr>
        <w:t xml:space="preserve"> </w:t>
      </w:r>
      <w:r>
        <w:t>literasi</w:t>
      </w:r>
      <w:r>
        <w:rPr>
          <w:spacing w:val="-5"/>
        </w:rPr>
        <w:t xml:space="preserve"> </w:t>
      </w:r>
      <w:r>
        <w:t>keuangan</w:t>
      </w:r>
      <w:r>
        <w:rPr>
          <w:spacing w:val="-1"/>
        </w:rPr>
        <w:t xml:space="preserve"> </w:t>
      </w:r>
      <w:r>
        <w:t>yang</w:t>
      </w:r>
      <w:r>
        <w:rPr>
          <w:spacing w:val="-5"/>
        </w:rPr>
        <w:t xml:space="preserve"> </w:t>
      </w:r>
      <w:r>
        <w:t>diberikan</w:t>
      </w:r>
      <w:r>
        <w:rPr>
          <w:spacing w:val="-1"/>
        </w:rPr>
        <w:t xml:space="preserve"> </w:t>
      </w:r>
      <w:r>
        <w:t>kepada</w:t>
      </w:r>
      <w:r>
        <w:rPr>
          <w:spacing w:val="-5"/>
        </w:rPr>
        <w:t xml:space="preserve"> </w:t>
      </w:r>
      <w:r>
        <w:t>siswa sekolah dasar tidak hanya meningkatkan pengetahuan keuangan, tetapi juga berkontribusi terhadap pembentukan karakter mandiri dan bertanggung jawab. Temuan tersebut menunjukkan bahwa literasi keuangan dan pendidikan karakter merupakan dua aspek yang s</w:t>
      </w:r>
      <w:r>
        <w:t>aling mendukung dalam proses pembelajaran anak.</w:t>
      </w:r>
    </w:p>
    <w:p w:rsidR="001807F2" w:rsidRDefault="000976B9">
      <w:pPr>
        <w:pStyle w:val="Heading2"/>
        <w:spacing w:before="198"/>
      </w:pPr>
      <w:r>
        <w:t>Menabung</w:t>
      </w:r>
      <w:r>
        <w:rPr>
          <w:spacing w:val="-5"/>
        </w:rPr>
        <w:t xml:space="preserve"> </w:t>
      </w:r>
      <w:r>
        <w:t>sebagai</w:t>
      </w:r>
      <w:r>
        <w:rPr>
          <w:spacing w:val="-4"/>
        </w:rPr>
        <w:t xml:space="preserve"> </w:t>
      </w:r>
      <w:r>
        <w:t>Bentuk</w:t>
      </w:r>
      <w:r>
        <w:rPr>
          <w:spacing w:val="-4"/>
        </w:rPr>
        <w:t xml:space="preserve"> </w:t>
      </w:r>
      <w:r>
        <w:t>Pendidikan</w:t>
      </w:r>
      <w:r>
        <w:rPr>
          <w:spacing w:val="-4"/>
        </w:rPr>
        <w:t xml:space="preserve"> </w:t>
      </w:r>
      <w:r>
        <w:rPr>
          <w:spacing w:val="-2"/>
        </w:rPr>
        <w:t>Finansial</w:t>
      </w:r>
    </w:p>
    <w:p w:rsidR="001807F2" w:rsidRDefault="000976B9">
      <w:pPr>
        <w:pStyle w:val="BodyText"/>
        <w:spacing w:before="202"/>
      </w:pPr>
      <w:r>
        <w:t>Menabung merupakan aktivitas menyisihkan sebagian pendapatan atau uang yang dimiliki untuk</w:t>
      </w:r>
      <w:r>
        <w:rPr>
          <w:spacing w:val="-5"/>
        </w:rPr>
        <w:t xml:space="preserve"> </w:t>
      </w:r>
      <w:r>
        <w:t>digunakan</w:t>
      </w:r>
      <w:r>
        <w:rPr>
          <w:spacing w:val="-5"/>
        </w:rPr>
        <w:t xml:space="preserve"> </w:t>
      </w:r>
      <w:r>
        <w:t>pada</w:t>
      </w:r>
      <w:r>
        <w:rPr>
          <w:spacing w:val="-3"/>
        </w:rPr>
        <w:t xml:space="preserve"> </w:t>
      </w:r>
      <w:r>
        <w:t>masa</w:t>
      </w:r>
      <w:r>
        <w:rPr>
          <w:spacing w:val="-3"/>
        </w:rPr>
        <w:t xml:space="preserve"> </w:t>
      </w:r>
      <w:r>
        <w:t>mendatang.</w:t>
      </w:r>
      <w:r>
        <w:rPr>
          <w:spacing w:val="-7"/>
        </w:rPr>
        <w:t xml:space="preserve"> </w:t>
      </w:r>
      <w:r>
        <w:t>Pada</w:t>
      </w:r>
      <w:r>
        <w:rPr>
          <w:spacing w:val="-3"/>
        </w:rPr>
        <w:t xml:space="preserve"> </w:t>
      </w:r>
      <w:r>
        <w:t>anak-anak,</w:t>
      </w:r>
      <w:r>
        <w:rPr>
          <w:spacing w:val="-3"/>
        </w:rPr>
        <w:t xml:space="preserve"> </w:t>
      </w:r>
      <w:r>
        <w:t>kegiatan</w:t>
      </w:r>
      <w:r>
        <w:rPr>
          <w:spacing w:val="-2"/>
        </w:rPr>
        <w:t xml:space="preserve"> </w:t>
      </w:r>
      <w:r>
        <w:t>menabung</w:t>
      </w:r>
      <w:r>
        <w:rPr>
          <w:spacing w:val="-6"/>
        </w:rPr>
        <w:t xml:space="preserve"> </w:t>
      </w:r>
      <w:r>
        <w:t>dapat</w:t>
      </w:r>
      <w:r>
        <w:rPr>
          <w:spacing w:val="-5"/>
        </w:rPr>
        <w:t xml:space="preserve"> </w:t>
      </w:r>
      <w:r>
        <w:t>d</w:t>
      </w:r>
      <w:r>
        <w:t>ilakukan melalui penyisihan uang saku harian secara rutin.</w:t>
      </w:r>
    </w:p>
    <w:p w:rsidR="001807F2" w:rsidRDefault="000976B9">
      <w:pPr>
        <w:pStyle w:val="BodyText"/>
        <w:spacing w:before="201"/>
      </w:pPr>
      <w:r>
        <w:t>Manfaat</w:t>
      </w:r>
      <w:r>
        <w:rPr>
          <w:spacing w:val="-4"/>
        </w:rPr>
        <w:t xml:space="preserve"> </w:t>
      </w:r>
      <w:r>
        <w:t>menabung</w:t>
      </w:r>
      <w:r>
        <w:rPr>
          <w:spacing w:val="-3"/>
        </w:rPr>
        <w:t xml:space="preserve"> </w:t>
      </w:r>
      <w:r>
        <w:t>antara</w:t>
      </w:r>
      <w:r>
        <w:rPr>
          <w:spacing w:val="-1"/>
        </w:rPr>
        <w:t xml:space="preserve"> </w:t>
      </w:r>
      <w:r>
        <w:rPr>
          <w:spacing w:val="-2"/>
        </w:rPr>
        <w:t>lain:</w:t>
      </w:r>
    </w:p>
    <w:p w:rsidR="001807F2" w:rsidRDefault="000976B9">
      <w:pPr>
        <w:pStyle w:val="ListParagraph"/>
        <w:numPr>
          <w:ilvl w:val="0"/>
          <w:numId w:val="4"/>
        </w:numPr>
        <w:tabs>
          <w:tab w:val="left" w:pos="1079"/>
        </w:tabs>
        <w:spacing w:before="201"/>
        <w:ind w:left="1079"/>
        <w:rPr>
          <w:sz w:val="24"/>
        </w:rPr>
      </w:pPr>
      <w:r>
        <w:rPr>
          <w:sz w:val="24"/>
        </w:rPr>
        <w:t>Melatih</w:t>
      </w:r>
      <w:r>
        <w:rPr>
          <w:spacing w:val="-2"/>
          <w:sz w:val="24"/>
        </w:rPr>
        <w:t xml:space="preserve"> kedisiplinan.</w:t>
      </w:r>
    </w:p>
    <w:p w:rsidR="001807F2" w:rsidRDefault="000976B9">
      <w:pPr>
        <w:pStyle w:val="ListParagraph"/>
        <w:numPr>
          <w:ilvl w:val="0"/>
          <w:numId w:val="4"/>
        </w:numPr>
        <w:tabs>
          <w:tab w:val="left" w:pos="1079"/>
        </w:tabs>
        <w:spacing w:line="293" w:lineRule="exact"/>
        <w:ind w:left="1079"/>
        <w:rPr>
          <w:sz w:val="24"/>
        </w:rPr>
      </w:pPr>
      <w:r>
        <w:rPr>
          <w:sz w:val="24"/>
        </w:rPr>
        <w:t>Membentuk</w:t>
      </w:r>
      <w:r>
        <w:rPr>
          <w:spacing w:val="-5"/>
          <w:sz w:val="24"/>
        </w:rPr>
        <w:t xml:space="preserve"> </w:t>
      </w:r>
      <w:r>
        <w:rPr>
          <w:sz w:val="24"/>
        </w:rPr>
        <w:t>tanggung</w:t>
      </w:r>
      <w:r>
        <w:rPr>
          <w:spacing w:val="-3"/>
          <w:sz w:val="24"/>
        </w:rPr>
        <w:t xml:space="preserve"> </w:t>
      </w:r>
      <w:r>
        <w:rPr>
          <w:spacing w:val="-2"/>
          <w:sz w:val="24"/>
        </w:rPr>
        <w:t>jawab.</w:t>
      </w:r>
    </w:p>
    <w:p w:rsidR="001807F2" w:rsidRDefault="000976B9">
      <w:pPr>
        <w:pStyle w:val="ListParagraph"/>
        <w:numPr>
          <w:ilvl w:val="0"/>
          <w:numId w:val="4"/>
        </w:numPr>
        <w:tabs>
          <w:tab w:val="left" w:pos="1079"/>
        </w:tabs>
        <w:ind w:left="1079"/>
        <w:rPr>
          <w:sz w:val="24"/>
        </w:rPr>
      </w:pPr>
      <w:r>
        <w:rPr>
          <w:sz w:val="24"/>
        </w:rPr>
        <w:t>Mengembangkan</w:t>
      </w:r>
      <w:r>
        <w:rPr>
          <w:spacing w:val="-7"/>
          <w:sz w:val="24"/>
        </w:rPr>
        <w:t xml:space="preserve"> </w:t>
      </w:r>
      <w:r>
        <w:rPr>
          <w:sz w:val="24"/>
        </w:rPr>
        <w:t>kemampuan</w:t>
      </w:r>
      <w:r>
        <w:rPr>
          <w:spacing w:val="-4"/>
          <w:sz w:val="24"/>
        </w:rPr>
        <w:t xml:space="preserve"> </w:t>
      </w:r>
      <w:r>
        <w:rPr>
          <w:spacing w:val="-2"/>
          <w:sz w:val="24"/>
        </w:rPr>
        <w:t>perencanaan.</w:t>
      </w:r>
    </w:p>
    <w:p w:rsidR="001807F2" w:rsidRDefault="000976B9">
      <w:pPr>
        <w:pStyle w:val="ListParagraph"/>
        <w:numPr>
          <w:ilvl w:val="0"/>
          <w:numId w:val="4"/>
        </w:numPr>
        <w:tabs>
          <w:tab w:val="left" w:pos="1079"/>
        </w:tabs>
        <w:spacing w:line="293" w:lineRule="exact"/>
        <w:ind w:left="1079"/>
        <w:rPr>
          <w:sz w:val="24"/>
        </w:rPr>
      </w:pPr>
      <w:r>
        <w:rPr>
          <w:sz w:val="24"/>
        </w:rPr>
        <w:t>Mengurangi</w:t>
      </w:r>
      <w:r>
        <w:rPr>
          <w:spacing w:val="-7"/>
          <w:sz w:val="24"/>
        </w:rPr>
        <w:t xml:space="preserve"> </w:t>
      </w:r>
      <w:r>
        <w:rPr>
          <w:sz w:val="24"/>
        </w:rPr>
        <w:t xml:space="preserve">perilaku </w:t>
      </w:r>
      <w:r>
        <w:rPr>
          <w:spacing w:val="-2"/>
          <w:sz w:val="24"/>
        </w:rPr>
        <w:t>konsumtif.</w:t>
      </w:r>
    </w:p>
    <w:p w:rsidR="001807F2" w:rsidRDefault="000976B9">
      <w:pPr>
        <w:pStyle w:val="ListParagraph"/>
        <w:numPr>
          <w:ilvl w:val="0"/>
          <w:numId w:val="4"/>
        </w:numPr>
        <w:tabs>
          <w:tab w:val="left" w:pos="1079"/>
        </w:tabs>
        <w:ind w:left="1079"/>
        <w:rPr>
          <w:sz w:val="24"/>
        </w:rPr>
      </w:pPr>
      <w:r>
        <w:rPr>
          <w:sz w:val="24"/>
        </w:rPr>
        <w:t>Menumbuhkan</w:t>
      </w:r>
      <w:r>
        <w:rPr>
          <w:spacing w:val="-5"/>
          <w:sz w:val="24"/>
        </w:rPr>
        <w:t xml:space="preserve"> </w:t>
      </w:r>
      <w:r>
        <w:rPr>
          <w:sz w:val="24"/>
        </w:rPr>
        <w:t>sikap</w:t>
      </w:r>
      <w:r>
        <w:rPr>
          <w:spacing w:val="-1"/>
          <w:sz w:val="24"/>
        </w:rPr>
        <w:t xml:space="preserve"> </w:t>
      </w:r>
      <w:r>
        <w:rPr>
          <w:spacing w:val="-2"/>
          <w:sz w:val="24"/>
        </w:rPr>
        <w:t>mandiri.</w:t>
      </w:r>
    </w:p>
    <w:p w:rsidR="001807F2" w:rsidRDefault="000976B9">
      <w:pPr>
        <w:pStyle w:val="ListParagraph"/>
        <w:numPr>
          <w:ilvl w:val="0"/>
          <w:numId w:val="4"/>
        </w:numPr>
        <w:tabs>
          <w:tab w:val="left" w:pos="1079"/>
        </w:tabs>
        <w:ind w:left="1079"/>
        <w:rPr>
          <w:sz w:val="24"/>
        </w:rPr>
      </w:pPr>
      <w:r>
        <w:rPr>
          <w:sz w:val="24"/>
        </w:rPr>
        <w:t>Pendidikan</w:t>
      </w:r>
      <w:r>
        <w:rPr>
          <w:spacing w:val="-4"/>
          <w:sz w:val="24"/>
        </w:rPr>
        <w:t xml:space="preserve"> </w:t>
      </w:r>
      <w:r>
        <w:rPr>
          <w:sz w:val="24"/>
        </w:rPr>
        <w:t>Karakter</w:t>
      </w:r>
      <w:r>
        <w:rPr>
          <w:spacing w:val="-5"/>
          <w:sz w:val="24"/>
        </w:rPr>
        <w:t xml:space="preserve"> </w:t>
      </w:r>
      <w:r>
        <w:rPr>
          <w:sz w:val="24"/>
        </w:rPr>
        <w:t>Melalui</w:t>
      </w:r>
      <w:r>
        <w:rPr>
          <w:spacing w:val="-2"/>
          <w:sz w:val="24"/>
        </w:rPr>
        <w:t xml:space="preserve"> </w:t>
      </w:r>
      <w:r>
        <w:rPr>
          <w:sz w:val="24"/>
        </w:rPr>
        <w:t>Literasi</w:t>
      </w:r>
      <w:r>
        <w:rPr>
          <w:spacing w:val="-1"/>
          <w:sz w:val="24"/>
        </w:rPr>
        <w:t xml:space="preserve"> </w:t>
      </w:r>
      <w:r>
        <w:rPr>
          <w:spacing w:val="-2"/>
          <w:sz w:val="24"/>
        </w:rPr>
        <w:t>Keuangan</w:t>
      </w:r>
    </w:p>
    <w:p w:rsidR="001807F2" w:rsidRDefault="000976B9">
      <w:pPr>
        <w:pStyle w:val="BodyText"/>
      </w:pPr>
      <w:r>
        <w:t>Pendidikan</w:t>
      </w:r>
      <w:r>
        <w:rPr>
          <w:spacing w:val="-5"/>
        </w:rPr>
        <w:t xml:space="preserve"> </w:t>
      </w:r>
      <w:r>
        <w:t>karakter</w:t>
      </w:r>
      <w:r>
        <w:rPr>
          <w:spacing w:val="-3"/>
        </w:rPr>
        <w:t xml:space="preserve"> </w:t>
      </w:r>
      <w:r>
        <w:t>merupakan</w:t>
      </w:r>
      <w:r>
        <w:rPr>
          <w:spacing w:val="-5"/>
        </w:rPr>
        <w:t xml:space="preserve"> </w:t>
      </w:r>
      <w:r>
        <w:t>proses</w:t>
      </w:r>
      <w:r>
        <w:rPr>
          <w:spacing w:val="-6"/>
        </w:rPr>
        <w:t xml:space="preserve"> </w:t>
      </w:r>
      <w:r>
        <w:t>pembentukan</w:t>
      </w:r>
      <w:r>
        <w:rPr>
          <w:spacing w:val="-2"/>
        </w:rPr>
        <w:t xml:space="preserve"> </w:t>
      </w:r>
      <w:r>
        <w:t>nilai-nilai</w:t>
      </w:r>
      <w:r>
        <w:rPr>
          <w:spacing w:val="-3"/>
        </w:rPr>
        <w:t xml:space="preserve"> </w:t>
      </w:r>
      <w:r>
        <w:t>moral</w:t>
      </w:r>
      <w:r>
        <w:rPr>
          <w:spacing w:val="-3"/>
        </w:rPr>
        <w:t xml:space="preserve"> </w:t>
      </w:r>
      <w:r>
        <w:t>yang</w:t>
      </w:r>
      <w:r>
        <w:rPr>
          <w:spacing w:val="-4"/>
        </w:rPr>
        <w:t xml:space="preserve"> </w:t>
      </w:r>
      <w:r>
        <w:t>diwujudkan</w:t>
      </w:r>
      <w:r>
        <w:rPr>
          <w:spacing w:val="-5"/>
        </w:rPr>
        <w:t xml:space="preserve"> </w:t>
      </w:r>
      <w:r>
        <w:t>dalam perilaku sehari-hari. Literasi keuangan memiliki hubungan erat dengan pendidikan karakter karena melibatkan proses pengambilan keputusan, pengendalian diri, dan tanggung jawab.</w:t>
      </w:r>
    </w:p>
    <w:p w:rsidR="001807F2" w:rsidRDefault="000976B9">
      <w:pPr>
        <w:pStyle w:val="BodyText"/>
        <w:spacing w:before="201"/>
      </w:pPr>
      <w:r>
        <w:t>Melalui</w:t>
      </w:r>
      <w:r>
        <w:rPr>
          <w:spacing w:val="-4"/>
        </w:rPr>
        <w:t xml:space="preserve"> </w:t>
      </w:r>
      <w:r>
        <w:t>kebiasaan</w:t>
      </w:r>
      <w:r>
        <w:rPr>
          <w:spacing w:val="1"/>
        </w:rPr>
        <w:t xml:space="preserve"> </w:t>
      </w:r>
      <w:r>
        <w:t>menabung,</w:t>
      </w:r>
      <w:r>
        <w:rPr>
          <w:spacing w:val="-4"/>
        </w:rPr>
        <w:t xml:space="preserve"> </w:t>
      </w:r>
      <w:r>
        <w:t>anak</w:t>
      </w:r>
      <w:r>
        <w:rPr>
          <w:spacing w:val="-4"/>
        </w:rPr>
        <w:t xml:space="preserve"> </w:t>
      </w:r>
      <w:r>
        <w:t>belajar</w:t>
      </w:r>
      <w:r>
        <w:rPr>
          <w:spacing w:val="-3"/>
        </w:rPr>
        <w:t xml:space="preserve"> </w:t>
      </w:r>
      <w:r>
        <w:rPr>
          <w:spacing w:val="-2"/>
        </w:rPr>
        <w:t>mengenai:</w:t>
      </w:r>
    </w:p>
    <w:p w:rsidR="001807F2" w:rsidRDefault="000976B9">
      <w:pPr>
        <w:pStyle w:val="ListParagraph"/>
        <w:numPr>
          <w:ilvl w:val="0"/>
          <w:numId w:val="4"/>
        </w:numPr>
        <w:tabs>
          <w:tab w:val="left" w:pos="1079"/>
        </w:tabs>
        <w:spacing w:before="199"/>
        <w:ind w:left="1079"/>
        <w:rPr>
          <w:sz w:val="24"/>
        </w:rPr>
      </w:pPr>
      <w:r>
        <w:rPr>
          <w:sz w:val="24"/>
        </w:rPr>
        <w:t>Disiplin</w:t>
      </w:r>
      <w:r>
        <w:rPr>
          <w:spacing w:val="-5"/>
          <w:sz w:val="24"/>
        </w:rPr>
        <w:t xml:space="preserve"> </w:t>
      </w:r>
      <w:r>
        <w:rPr>
          <w:sz w:val="24"/>
        </w:rPr>
        <w:t>dalam</w:t>
      </w:r>
      <w:r>
        <w:rPr>
          <w:spacing w:val="-3"/>
          <w:sz w:val="24"/>
        </w:rPr>
        <w:t xml:space="preserve"> </w:t>
      </w:r>
      <w:r>
        <w:rPr>
          <w:sz w:val="24"/>
        </w:rPr>
        <w:t>menyisi</w:t>
      </w:r>
      <w:r>
        <w:rPr>
          <w:sz w:val="24"/>
        </w:rPr>
        <w:t>hkan</w:t>
      </w:r>
      <w:r>
        <w:rPr>
          <w:spacing w:val="-1"/>
          <w:sz w:val="24"/>
        </w:rPr>
        <w:t xml:space="preserve"> </w:t>
      </w:r>
      <w:r>
        <w:rPr>
          <w:spacing w:val="-4"/>
          <w:sz w:val="24"/>
        </w:rPr>
        <w:t>uang.</w:t>
      </w:r>
    </w:p>
    <w:p w:rsidR="001807F2" w:rsidRDefault="000976B9">
      <w:pPr>
        <w:pStyle w:val="ListParagraph"/>
        <w:numPr>
          <w:ilvl w:val="0"/>
          <w:numId w:val="4"/>
        </w:numPr>
        <w:tabs>
          <w:tab w:val="left" w:pos="1079"/>
        </w:tabs>
        <w:spacing w:before="2" w:line="293" w:lineRule="exact"/>
        <w:ind w:left="1079"/>
        <w:rPr>
          <w:sz w:val="24"/>
        </w:rPr>
      </w:pPr>
      <w:r>
        <w:rPr>
          <w:sz w:val="24"/>
        </w:rPr>
        <w:t>Tanggung</w:t>
      </w:r>
      <w:r>
        <w:rPr>
          <w:spacing w:val="-5"/>
          <w:sz w:val="24"/>
        </w:rPr>
        <w:t xml:space="preserve"> </w:t>
      </w:r>
      <w:r>
        <w:rPr>
          <w:sz w:val="24"/>
        </w:rPr>
        <w:t>jawab</w:t>
      </w:r>
      <w:r>
        <w:rPr>
          <w:spacing w:val="-5"/>
          <w:sz w:val="24"/>
        </w:rPr>
        <w:t xml:space="preserve"> </w:t>
      </w:r>
      <w:r>
        <w:rPr>
          <w:sz w:val="24"/>
        </w:rPr>
        <w:t>terhadap</w:t>
      </w:r>
      <w:r>
        <w:rPr>
          <w:spacing w:val="-2"/>
          <w:sz w:val="24"/>
        </w:rPr>
        <w:t xml:space="preserve"> </w:t>
      </w:r>
      <w:r>
        <w:rPr>
          <w:sz w:val="24"/>
        </w:rPr>
        <w:t>pengelolaan</w:t>
      </w:r>
      <w:r>
        <w:rPr>
          <w:spacing w:val="-5"/>
          <w:sz w:val="24"/>
        </w:rPr>
        <w:t xml:space="preserve"> </w:t>
      </w:r>
      <w:r>
        <w:rPr>
          <w:spacing w:val="-2"/>
          <w:sz w:val="24"/>
        </w:rPr>
        <w:t>keuangan.</w:t>
      </w:r>
    </w:p>
    <w:p w:rsidR="001807F2" w:rsidRDefault="000976B9">
      <w:pPr>
        <w:pStyle w:val="ListParagraph"/>
        <w:numPr>
          <w:ilvl w:val="0"/>
          <w:numId w:val="4"/>
        </w:numPr>
        <w:tabs>
          <w:tab w:val="left" w:pos="1079"/>
        </w:tabs>
        <w:ind w:left="1079"/>
        <w:rPr>
          <w:sz w:val="24"/>
        </w:rPr>
      </w:pPr>
      <w:r>
        <w:rPr>
          <w:sz w:val="24"/>
        </w:rPr>
        <w:t>Kesabaran</w:t>
      </w:r>
      <w:r>
        <w:rPr>
          <w:spacing w:val="-3"/>
          <w:sz w:val="24"/>
        </w:rPr>
        <w:t xml:space="preserve"> </w:t>
      </w:r>
      <w:r>
        <w:rPr>
          <w:sz w:val="24"/>
        </w:rPr>
        <w:t>dalam</w:t>
      </w:r>
      <w:r>
        <w:rPr>
          <w:spacing w:val="-3"/>
          <w:sz w:val="24"/>
        </w:rPr>
        <w:t xml:space="preserve"> </w:t>
      </w:r>
      <w:r>
        <w:rPr>
          <w:sz w:val="24"/>
        </w:rPr>
        <w:t>mencapai</w:t>
      </w:r>
      <w:r>
        <w:rPr>
          <w:spacing w:val="-2"/>
          <w:sz w:val="24"/>
        </w:rPr>
        <w:t xml:space="preserve"> tujuan.</w:t>
      </w:r>
    </w:p>
    <w:p w:rsidR="001807F2" w:rsidRDefault="000976B9">
      <w:pPr>
        <w:pStyle w:val="ListParagraph"/>
        <w:numPr>
          <w:ilvl w:val="0"/>
          <w:numId w:val="4"/>
        </w:numPr>
        <w:tabs>
          <w:tab w:val="left" w:pos="1079"/>
        </w:tabs>
        <w:ind w:left="1079"/>
        <w:rPr>
          <w:sz w:val="24"/>
        </w:rPr>
      </w:pPr>
      <w:r>
        <w:rPr>
          <w:sz w:val="24"/>
        </w:rPr>
        <w:t>Kemampuan</w:t>
      </w:r>
      <w:r>
        <w:rPr>
          <w:spacing w:val="-5"/>
          <w:sz w:val="24"/>
        </w:rPr>
        <w:t xml:space="preserve"> </w:t>
      </w:r>
      <w:r>
        <w:rPr>
          <w:sz w:val="24"/>
        </w:rPr>
        <w:t>menetapkan</w:t>
      </w:r>
      <w:r>
        <w:rPr>
          <w:spacing w:val="-2"/>
          <w:sz w:val="24"/>
        </w:rPr>
        <w:t xml:space="preserve"> prioritas.</w:t>
      </w:r>
    </w:p>
    <w:p w:rsidR="001807F2" w:rsidRDefault="001807F2">
      <w:pPr>
        <w:pStyle w:val="BodyText"/>
        <w:spacing w:before="0"/>
        <w:ind w:left="0"/>
      </w:pPr>
    </w:p>
    <w:p w:rsidR="001807F2" w:rsidRDefault="001807F2">
      <w:pPr>
        <w:pStyle w:val="BodyText"/>
        <w:spacing w:before="105"/>
        <w:ind w:left="0"/>
      </w:pPr>
    </w:p>
    <w:p w:rsidR="001807F2" w:rsidRDefault="000976B9">
      <w:pPr>
        <w:pStyle w:val="Heading1"/>
      </w:pPr>
      <w:r>
        <w:t xml:space="preserve">METODE </w:t>
      </w:r>
      <w:r>
        <w:rPr>
          <w:spacing w:val="-2"/>
        </w:rPr>
        <w:t>PELAKSANAAN</w:t>
      </w:r>
    </w:p>
    <w:p w:rsidR="001807F2" w:rsidRDefault="001807F2">
      <w:pPr>
        <w:pStyle w:val="Heading1"/>
        <w:sectPr w:rsidR="001807F2">
          <w:pgSz w:w="12240" w:h="15840"/>
          <w:pgMar w:top="1400" w:right="1440" w:bottom="280" w:left="1080" w:header="720" w:footer="720" w:gutter="0"/>
          <w:cols w:space="720"/>
        </w:sectPr>
      </w:pPr>
    </w:p>
    <w:p w:rsidR="001807F2" w:rsidRDefault="000976B9">
      <w:pPr>
        <w:pStyle w:val="BodyText"/>
        <w:spacing w:before="39"/>
      </w:pPr>
      <w:r>
        <w:lastRenderedPageBreak/>
        <w:t>Metode penyuluhan dipilih karena dianggap sesuai dengan karakteristik peserta yang masih berada pada jenj</w:t>
      </w:r>
      <w:r>
        <w:t>ang sekolah dasar. Menurut Isnawati et al. (2024), metode edukasi berbasis penyuluhan interaktif lebih efektif dalam meningkatkan pemahaman literasi keuangan pada anak</w:t>
      </w:r>
      <w:r>
        <w:rPr>
          <w:spacing w:val="-5"/>
        </w:rPr>
        <w:t xml:space="preserve"> </w:t>
      </w:r>
      <w:r>
        <w:t>dibandingkan</w:t>
      </w:r>
      <w:r>
        <w:rPr>
          <w:spacing w:val="-5"/>
        </w:rPr>
        <w:t xml:space="preserve"> </w:t>
      </w:r>
      <w:r>
        <w:t>metode</w:t>
      </w:r>
      <w:r>
        <w:rPr>
          <w:spacing w:val="-4"/>
        </w:rPr>
        <w:t xml:space="preserve"> </w:t>
      </w:r>
      <w:r>
        <w:t>ceramah</w:t>
      </w:r>
      <w:r>
        <w:rPr>
          <w:spacing w:val="-3"/>
        </w:rPr>
        <w:t xml:space="preserve"> </w:t>
      </w:r>
      <w:r>
        <w:t>satu</w:t>
      </w:r>
      <w:r>
        <w:rPr>
          <w:spacing w:val="-5"/>
        </w:rPr>
        <w:t xml:space="preserve"> </w:t>
      </w:r>
      <w:r>
        <w:t>arah</w:t>
      </w:r>
      <w:r>
        <w:rPr>
          <w:spacing w:val="-5"/>
        </w:rPr>
        <w:t xml:space="preserve"> </w:t>
      </w:r>
      <w:r>
        <w:t>karena</w:t>
      </w:r>
      <w:r>
        <w:rPr>
          <w:spacing w:val="-4"/>
        </w:rPr>
        <w:t xml:space="preserve"> </w:t>
      </w:r>
      <w:r>
        <w:t>memberikan</w:t>
      </w:r>
      <w:r>
        <w:rPr>
          <w:spacing w:val="-3"/>
        </w:rPr>
        <w:t xml:space="preserve"> </w:t>
      </w:r>
      <w:r>
        <w:t>kesempatan</w:t>
      </w:r>
      <w:r>
        <w:rPr>
          <w:spacing w:val="-5"/>
        </w:rPr>
        <w:t xml:space="preserve"> </w:t>
      </w:r>
      <w:r>
        <w:t>kepada</w:t>
      </w:r>
      <w:r>
        <w:rPr>
          <w:spacing w:val="-6"/>
        </w:rPr>
        <w:t xml:space="preserve"> </w:t>
      </w:r>
      <w:r>
        <w:t>peserta untuk berinteraksi secara langsung dengan narasumber.</w:t>
      </w:r>
    </w:p>
    <w:p w:rsidR="001807F2" w:rsidRDefault="000976B9">
      <w:pPr>
        <w:pStyle w:val="BodyText"/>
        <w:spacing w:before="201"/>
      </w:pPr>
      <w:r>
        <w:t>Selain</w:t>
      </w:r>
      <w:r>
        <w:rPr>
          <w:spacing w:val="-6"/>
        </w:rPr>
        <w:t xml:space="preserve"> </w:t>
      </w:r>
      <w:r>
        <w:t>penyampaian</w:t>
      </w:r>
      <w:r>
        <w:rPr>
          <w:spacing w:val="-3"/>
        </w:rPr>
        <w:t xml:space="preserve"> </w:t>
      </w:r>
      <w:r>
        <w:t>materi,</w:t>
      </w:r>
      <w:r>
        <w:rPr>
          <w:spacing w:val="-4"/>
        </w:rPr>
        <w:t xml:space="preserve"> </w:t>
      </w:r>
      <w:r>
        <w:t>kegiatan</w:t>
      </w:r>
      <w:r>
        <w:rPr>
          <w:spacing w:val="-3"/>
        </w:rPr>
        <w:t xml:space="preserve"> </w:t>
      </w:r>
      <w:r>
        <w:t>ini</w:t>
      </w:r>
      <w:r>
        <w:rPr>
          <w:spacing w:val="-4"/>
        </w:rPr>
        <w:t xml:space="preserve"> </w:t>
      </w:r>
      <w:r>
        <w:t>juga</w:t>
      </w:r>
      <w:r>
        <w:rPr>
          <w:spacing w:val="-7"/>
        </w:rPr>
        <w:t xml:space="preserve"> </w:t>
      </w:r>
      <w:r>
        <w:t>menggunakan</w:t>
      </w:r>
      <w:r>
        <w:rPr>
          <w:spacing w:val="-6"/>
        </w:rPr>
        <w:t xml:space="preserve"> </w:t>
      </w:r>
      <w:r>
        <w:t>pendekatan</w:t>
      </w:r>
      <w:r>
        <w:rPr>
          <w:spacing w:val="-6"/>
        </w:rPr>
        <w:t xml:space="preserve"> </w:t>
      </w:r>
      <w:r>
        <w:t>experiential</w:t>
      </w:r>
      <w:r>
        <w:rPr>
          <w:spacing w:val="-7"/>
        </w:rPr>
        <w:t xml:space="preserve"> </w:t>
      </w:r>
      <w:r>
        <w:t>learning melalui simulasi pengelolaan uang saku. Pendekatan tersebut memungkinkan peserta memperoleh pengalaman l</w:t>
      </w:r>
      <w:r>
        <w:t>angsung dalam menerapkan konsep yang dipelajari. Muthoharoh (2024) menjelaskan bahwa pembelajaran berbasis pengalaman memiliki tingkat retensi pengetahuan yang lebih tinggi dibandingkan pembelajaran yang hanya mengandalkan teori.</w:t>
      </w:r>
    </w:p>
    <w:p w:rsidR="001807F2" w:rsidRDefault="000976B9">
      <w:pPr>
        <w:pStyle w:val="Heading2"/>
        <w:spacing w:before="198"/>
      </w:pPr>
      <w:r>
        <w:t xml:space="preserve">Tahap </w:t>
      </w:r>
      <w:r>
        <w:rPr>
          <w:spacing w:val="-2"/>
        </w:rPr>
        <w:t>Persiapan</w:t>
      </w:r>
    </w:p>
    <w:p w:rsidR="001807F2" w:rsidRDefault="000976B9">
      <w:pPr>
        <w:pStyle w:val="BodyText"/>
        <w:spacing w:before="202"/>
        <w:ind w:right="70"/>
      </w:pPr>
      <w:r>
        <w:t>Kegiatan</w:t>
      </w:r>
      <w:r>
        <w:rPr>
          <w:spacing w:val="-4"/>
        </w:rPr>
        <w:t xml:space="preserve"> </w:t>
      </w:r>
      <w:r>
        <w:t>diawali</w:t>
      </w:r>
      <w:r>
        <w:rPr>
          <w:spacing w:val="-2"/>
        </w:rPr>
        <w:t xml:space="preserve"> </w:t>
      </w:r>
      <w:r>
        <w:t>dengan</w:t>
      </w:r>
      <w:r>
        <w:rPr>
          <w:spacing w:val="-6"/>
        </w:rPr>
        <w:t xml:space="preserve"> </w:t>
      </w:r>
      <w:r>
        <w:t>koordinasi</w:t>
      </w:r>
      <w:r>
        <w:rPr>
          <w:spacing w:val="-5"/>
        </w:rPr>
        <w:t xml:space="preserve"> </w:t>
      </w:r>
      <w:r>
        <w:t>antara</w:t>
      </w:r>
      <w:r>
        <w:rPr>
          <w:spacing w:val="-5"/>
        </w:rPr>
        <w:t xml:space="preserve"> </w:t>
      </w:r>
      <w:r>
        <w:t>tim</w:t>
      </w:r>
      <w:r>
        <w:rPr>
          <w:spacing w:val="-5"/>
        </w:rPr>
        <w:t xml:space="preserve"> </w:t>
      </w:r>
      <w:r>
        <w:t>pelaksana</w:t>
      </w:r>
      <w:r>
        <w:rPr>
          <w:spacing w:val="-5"/>
        </w:rPr>
        <w:t xml:space="preserve"> </w:t>
      </w:r>
      <w:r>
        <w:t>dan</w:t>
      </w:r>
      <w:r>
        <w:rPr>
          <w:spacing w:val="-1"/>
        </w:rPr>
        <w:t xml:space="preserve"> </w:t>
      </w:r>
      <w:r>
        <w:t>pihak</w:t>
      </w:r>
      <w:r>
        <w:rPr>
          <w:spacing w:val="-4"/>
        </w:rPr>
        <w:t xml:space="preserve"> </w:t>
      </w:r>
      <w:r>
        <w:t>MI</w:t>
      </w:r>
      <w:r>
        <w:rPr>
          <w:spacing w:val="-5"/>
        </w:rPr>
        <w:t xml:space="preserve"> </w:t>
      </w:r>
      <w:r>
        <w:t>Darul</w:t>
      </w:r>
      <w:r>
        <w:rPr>
          <w:spacing w:val="-2"/>
        </w:rPr>
        <w:t xml:space="preserve"> </w:t>
      </w:r>
      <w:r>
        <w:t>Hikmah</w:t>
      </w:r>
      <w:r>
        <w:rPr>
          <w:spacing w:val="-4"/>
        </w:rPr>
        <w:t xml:space="preserve"> </w:t>
      </w:r>
      <w:r>
        <w:t>Depok. Tahap ini meliputi:</w:t>
      </w:r>
    </w:p>
    <w:p w:rsidR="001807F2" w:rsidRDefault="000976B9">
      <w:pPr>
        <w:pStyle w:val="ListParagraph"/>
        <w:numPr>
          <w:ilvl w:val="0"/>
          <w:numId w:val="3"/>
        </w:numPr>
        <w:tabs>
          <w:tab w:val="left" w:pos="1079"/>
        </w:tabs>
        <w:spacing w:before="211"/>
        <w:ind w:left="1079" w:hanging="347"/>
        <w:rPr>
          <w:sz w:val="24"/>
        </w:rPr>
      </w:pPr>
      <w:r>
        <w:rPr>
          <w:sz w:val="24"/>
        </w:rPr>
        <w:t>Identifikasi</w:t>
      </w:r>
      <w:r>
        <w:rPr>
          <w:spacing w:val="-5"/>
          <w:sz w:val="24"/>
        </w:rPr>
        <w:t xml:space="preserve"> </w:t>
      </w:r>
      <w:r>
        <w:rPr>
          <w:sz w:val="24"/>
        </w:rPr>
        <w:t>kebutuhan</w:t>
      </w:r>
      <w:r>
        <w:rPr>
          <w:spacing w:val="-3"/>
          <w:sz w:val="24"/>
        </w:rPr>
        <w:t xml:space="preserve"> </w:t>
      </w:r>
      <w:r>
        <w:rPr>
          <w:spacing w:val="-2"/>
          <w:sz w:val="24"/>
        </w:rPr>
        <w:t>mitra.</w:t>
      </w:r>
    </w:p>
    <w:p w:rsidR="001807F2" w:rsidRDefault="000976B9">
      <w:pPr>
        <w:pStyle w:val="ListParagraph"/>
        <w:numPr>
          <w:ilvl w:val="0"/>
          <w:numId w:val="3"/>
        </w:numPr>
        <w:tabs>
          <w:tab w:val="left" w:pos="1079"/>
        </w:tabs>
        <w:spacing w:before="14"/>
        <w:ind w:left="1079" w:hanging="347"/>
        <w:rPr>
          <w:sz w:val="24"/>
        </w:rPr>
      </w:pPr>
      <w:r>
        <w:rPr>
          <w:sz w:val="24"/>
        </w:rPr>
        <w:t>Penyusunan</w:t>
      </w:r>
      <w:r>
        <w:rPr>
          <w:spacing w:val="-4"/>
          <w:sz w:val="24"/>
        </w:rPr>
        <w:t xml:space="preserve"> </w:t>
      </w:r>
      <w:r>
        <w:rPr>
          <w:spacing w:val="-2"/>
          <w:sz w:val="24"/>
        </w:rPr>
        <w:t>materi.</w:t>
      </w:r>
    </w:p>
    <w:p w:rsidR="001807F2" w:rsidRDefault="000976B9">
      <w:pPr>
        <w:pStyle w:val="ListParagraph"/>
        <w:numPr>
          <w:ilvl w:val="0"/>
          <w:numId w:val="3"/>
        </w:numPr>
        <w:tabs>
          <w:tab w:val="left" w:pos="1079"/>
        </w:tabs>
        <w:spacing w:before="12"/>
        <w:ind w:left="1079" w:hanging="347"/>
        <w:rPr>
          <w:sz w:val="24"/>
        </w:rPr>
      </w:pPr>
      <w:r>
        <w:rPr>
          <w:sz w:val="24"/>
        </w:rPr>
        <w:t>Penyusunan</w:t>
      </w:r>
      <w:r>
        <w:rPr>
          <w:spacing w:val="-4"/>
          <w:sz w:val="24"/>
        </w:rPr>
        <w:t xml:space="preserve"> </w:t>
      </w:r>
      <w:r>
        <w:rPr>
          <w:sz w:val="24"/>
        </w:rPr>
        <w:t>instrumen</w:t>
      </w:r>
      <w:r>
        <w:rPr>
          <w:spacing w:val="-4"/>
          <w:sz w:val="24"/>
        </w:rPr>
        <w:t xml:space="preserve"> </w:t>
      </w:r>
      <w:r>
        <w:rPr>
          <w:spacing w:val="-2"/>
          <w:sz w:val="24"/>
        </w:rPr>
        <w:t>evaluasi.</w:t>
      </w:r>
    </w:p>
    <w:p w:rsidR="001807F2" w:rsidRDefault="000976B9">
      <w:pPr>
        <w:pStyle w:val="ListParagraph"/>
        <w:numPr>
          <w:ilvl w:val="0"/>
          <w:numId w:val="3"/>
        </w:numPr>
        <w:tabs>
          <w:tab w:val="left" w:pos="1079"/>
        </w:tabs>
        <w:spacing w:before="11"/>
        <w:ind w:left="1079" w:hanging="347"/>
        <w:rPr>
          <w:sz w:val="24"/>
        </w:rPr>
      </w:pPr>
      <w:r>
        <w:rPr>
          <w:sz w:val="24"/>
        </w:rPr>
        <w:t>Penentuan</w:t>
      </w:r>
      <w:r>
        <w:rPr>
          <w:spacing w:val="-4"/>
          <w:sz w:val="24"/>
        </w:rPr>
        <w:t xml:space="preserve"> </w:t>
      </w:r>
      <w:r>
        <w:rPr>
          <w:sz w:val="24"/>
        </w:rPr>
        <w:t>jadwal</w:t>
      </w:r>
      <w:r>
        <w:rPr>
          <w:spacing w:val="-1"/>
          <w:sz w:val="24"/>
        </w:rPr>
        <w:t xml:space="preserve"> </w:t>
      </w:r>
      <w:r>
        <w:rPr>
          <w:spacing w:val="-2"/>
          <w:sz w:val="24"/>
        </w:rPr>
        <w:t>kegiatan.</w:t>
      </w:r>
    </w:p>
    <w:p w:rsidR="001807F2" w:rsidRDefault="000976B9">
      <w:pPr>
        <w:pStyle w:val="ListParagraph"/>
        <w:numPr>
          <w:ilvl w:val="0"/>
          <w:numId w:val="3"/>
        </w:numPr>
        <w:tabs>
          <w:tab w:val="left" w:pos="1079"/>
        </w:tabs>
        <w:spacing w:before="17"/>
        <w:ind w:left="1079" w:hanging="347"/>
        <w:rPr>
          <w:sz w:val="24"/>
        </w:rPr>
      </w:pPr>
      <w:r>
        <w:rPr>
          <w:sz w:val="24"/>
        </w:rPr>
        <w:t>Pembagian</w:t>
      </w:r>
      <w:r>
        <w:rPr>
          <w:spacing w:val="-3"/>
          <w:sz w:val="24"/>
        </w:rPr>
        <w:t xml:space="preserve"> </w:t>
      </w:r>
      <w:r>
        <w:rPr>
          <w:sz w:val="24"/>
        </w:rPr>
        <w:t>tugas</w:t>
      </w:r>
      <w:r>
        <w:rPr>
          <w:spacing w:val="-3"/>
          <w:sz w:val="24"/>
        </w:rPr>
        <w:t xml:space="preserve"> </w:t>
      </w:r>
      <w:r>
        <w:rPr>
          <w:sz w:val="24"/>
        </w:rPr>
        <w:t>tim</w:t>
      </w:r>
      <w:r>
        <w:rPr>
          <w:spacing w:val="-3"/>
          <w:sz w:val="24"/>
        </w:rPr>
        <w:t xml:space="preserve"> </w:t>
      </w:r>
      <w:r>
        <w:rPr>
          <w:spacing w:val="-2"/>
          <w:sz w:val="24"/>
        </w:rPr>
        <w:t>pelaksana.</w:t>
      </w:r>
    </w:p>
    <w:p w:rsidR="001807F2" w:rsidRDefault="000976B9">
      <w:pPr>
        <w:pStyle w:val="Heading2"/>
        <w:spacing w:before="199"/>
      </w:pPr>
      <w:r>
        <w:t xml:space="preserve">Tahap </w:t>
      </w:r>
      <w:r>
        <w:rPr>
          <w:spacing w:val="-2"/>
        </w:rPr>
        <w:t>Pelaksanaan</w:t>
      </w:r>
    </w:p>
    <w:p w:rsidR="001807F2" w:rsidRDefault="000976B9">
      <w:pPr>
        <w:pStyle w:val="BodyText"/>
        <w:spacing w:before="202"/>
      </w:pPr>
      <w:r>
        <w:t>Metode</w:t>
      </w:r>
      <w:r>
        <w:rPr>
          <w:spacing w:val="-3"/>
        </w:rPr>
        <w:t xml:space="preserve"> </w:t>
      </w:r>
      <w:r>
        <w:t>yang</w:t>
      </w:r>
      <w:r>
        <w:rPr>
          <w:spacing w:val="-4"/>
        </w:rPr>
        <w:t xml:space="preserve"> </w:t>
      </w:r>
      <w:r>
        <w:t>digunakan</w:t>
      </w:r>
      <w:r>
        <w:rPr>
          <w:spacing w:val="-2"/>
        </w:rPr>
        <w:t xml:space="preserve"> meliputi:</w:t>
      </w:r>
    </w:p>
    <w:p w:rsidR="001807F2" w:rsidRDefault="000976B9">
      <w:pPr>
        <w:pStyle w:val="ListParagraph"/>
        <w:numPr>
          <w:ilvl w:val="0"/>
          <w:numId w:val="2"/>
        </w:numPr>
        <w:tabs>
          <w:tab w:val="left" w:pos="595"/>
        </w:tabs>
        <w:spacing w:before="199"/>
        <w:ind w:left="595" w:hanging="236"/>
        <w:rPr>
          <w:sz w:val="24"/>
        </w:rPr>
      </w:pPr>
      <w:r>
        <w:rPr>
          <w:sz w:val="24"/>
        </w:rPr>
        <w:t>Ceramah</w:t>
      </w:r>
      <w:r>
        <w:rPr>
          <w:spacing w:val="-2"/>
          <w:sz w:val="24"/>
        </w:rPr>
        <w:t xml:space="preserve"> Interaktif</w:t>
      </w:r>
    </w:p>
    <w:p w:rsidR="001807F2" w:rsidRDefault="000976B9">
      <w:pPr>
        <w:pStyle w:val="ListParagraph"/>
        <w:numPr>
          <w:ilvl w:val="1"/>
          <w:numId w:val="2"/>
        </w:numPr>
        <w:tabs>
          <w:tab w:val="left" w:pos="1079"/>
        </w:tabs>
        <w:spacing w:before="213"/>
        <w:ind w:left="1079" w:hanging="347"/>
        <w:rPr>
          <w:sz w:val="24"/>
        </w:rPr>
      </w:pPr>
      <w:r>
        <w:rPr>
          <w:sz w:val="24"/>
        </w:rPr>
        <w:t>Penyampaian</w:t>
      </w:r>
      <w:r>
        <w:rPr>
          <w:spacing w:val="-5"/>
          <w:sz w:val="24"/>
        </w:rPr>
        <w:t xml:space="preserve"> </w:t>
      </w:r>
      <w:r>
        <w:rPr>
          <w:sz w:val="24"/>
        </w:rPr>
        <w:t>materi</w:t>
      </w:r>
      <w:r>
        <w:rPr>
          <w:spacing w:val="-2"/>
          <w:sz w:val="24"/>
        </w:rPr>
        <w:t xml:space="preserve"> mengenai:</w:t>
      </w:r>
    </w:p>
    <w:p w:rsidR="001807F2" w:rsidRDefault="000976B9">
      <w:pPr>
        <w:pStyle w:val="ListParagraph"/>
        <w:numPr>
          <w:ilvl w:val="1"/>
          <w:numId w:val="2"/>
        </w:numPr>
        <w:tabs>
          <w:tab w:val="left" w:pos="1079"/>
        </w:tabs>
        <w:spacing w:before="12"/>
        <w:ind w:left="1079" w:hanging="347"/>
        <w:rPr>
          <w:sz w:val="24"/>
        </w:rPr>
      </w:pPr>
      <w:r>
        <w:rPr>
          <w:sz w:val="24"/>
        </w:rPr>
        <w:t>Pengertian</w:t>
      </w:r>
      <w:r>
        <w:rPr>
          <w:spacing w:val="-5"/>
          <w:sz w:val="24"/>
        </w:rPr>
        <w:t xml:space="preserve"> </w:t>
      </w:r>
      <w:r>
        <w:rPr>
          <w:sz w:val="24"/>
        </w:rPr>
        <w:t>literasi</w:t>
      </w:r>
      <w:r>
        <w:rPr>
          <w:spacing w:val="-2"/>
          <w:sz w:val="24"/>
        </w:rPr>
        <w:t xml:space="preserve"> keuangan.</w:t>
      </w:r>
    </w:p>
    <w:p w:rsidR="001807F2" w:rsidRDefault="000976B9">
      <w:pPr>
        <w:pStyle w:val="ListParagraph"/>
        <w:numPr>
          <w:ilvl w:val="1"/>
          <w:numId w:val="2"/>
        </w:numPr>
        <w:tabs>
          <w:tab w:val="left" w:pos="1079"/>
        </w:tabs>
        <w:spacing w:before="14"/>
        <w:ind w:left="1079" w:hanging="347"/>
        <w:rPr>
          <w:sz w:val="24"/>
        </w:rPr>
      </w:pPr>
      <w:r>
        <w:rPr>
          <w:sz w:val="24"/>
        </w:rPr>
        <w:t>Pentingnya</w:t>
      </w:r>
      <w:r>
        <w:rPr>
          <w:spacing w:val="-5"/>
          <w:sz w:val="24"/>
        </w:rPr>
        <w:t xml:space="preserve"> </w:t>
      </w:r>
      <w:r>
        <w:rPr>
          <w:spacing w:val="-2"/>
          <w:sz w:val="24"/>
        </w:rPr>
        <w:t>menabung.</w:t>
      </w:r>
    </w:p>
    <w:p w:rsidR="001807F2" w:rsidRDefault="000976B9">
      <w:pPr>
        <w:pStyle w:val="ListParagraph"/>
        <w:numPr>
          <w:ilvl w:val="1"/>
          <w:numId w:val="2"/>
        </w:numPr>
        <w:tabs>
          <w:tab w:val="left" w:pos="1079"/>
        </w:tabs>
        <w:spacing w:before="12"/>
        <w:ind w:left="1079" w:hanging="347"/>
        <w:rPr>
          <w:sz w:val="24"/>
        </w:rPr>
      </w:pPr>
      <w:r>
        <w:rPr>
          <w:sz w:val="24"/>
        </w:rPr>
        <w:t>Cara</w:t>
      </w:r>
      <w:r>
        <w:rPr>
          <w:spacing w:val="-4"/>
          <w:sz w:val="24"/>
        </w:rPr>
        <w:t xml:space="preserve"> </w:t>
      </w:r>
      <w:r>
        <w:rPr>
          <w:sz w:val="24"/>
        </w:rPr>
        <w:t>mengelola</w:t>
      </w:r>
      <w:r>
        <w:rPr>
          <w:spacing w:val="-1"/>
          <w:sz w:val="24"/>
        </w:rPr>
        <w:t xml:space="preserve"> </w:t>
      </w:r>
      <w:r>
        <w:rPr>
          <w:sz w:val="24"/>
        </w:rPr>
        <w:t>uang</w:t>
      </w:r>
      <w:r>
        <w:rPr>
          <w:spacing w:val="-4"/>
          <w:sz w:val="24"/>
        </w:rPr>
        <w:t xml:space="preserve"> saku.</w:t>
      </w:r>
    </w:p>
    <w:p w:rsidR="001807F2" w:rsidRDefault="000976B9">
      <w:pPr>
        <w:pStyle w:val="ListParagraph"/>
        <w:numPr>
          <w:ilvl w:val="1"/>
          <w:numId w:val="2"/>
        </w:numPr>
        <w:tabs>
          <w:tab w:val="left" w:pos="1079"/>
        </w:tabs>
        <w:spacing w:before="14"/>
        <w:ind w:left="1079" w:hanging="347"/>
        <w:rPr>
          <w:sz w:val="24"/>
        </w:rPr>
      </w:pPr>
      <w:r>
        <w:rPr>
          <w:sz w:val="24"/>
        </w:rPr>
        <w:t>Perbedaan</w:t>
      </w:r>
      <w:r>
        <w:rPr>
          <w:spacing w:val="-5"/>
          <w:sz w:val="24"/>
        </w:rPr>
        <w:t xml:space="preserve"> </w:t>
      </w:r>
      <w:r>
        <w:rPr>
          <w:sz w:val="24"/>
        </w:rPr>
        <w:t>kebutuhan</w:t>
      </w:r>
      <w:r>
        <w:rPr>
          <w:spacing w:val="-2"/>
          <w:sz w:val="24"/>
        </w:rPr>
        <w:t xml:space="preserve"> </w:t>
      </w:r>
      <w:r>
        <w:rPr>
          <w:sz w:val="24"/>
        </w:rPr>
        <w:t>dan</w:t>
      </w:r>
      <w:r>
        <w:rPr>
          <w:spacing w:val="-1"/>
          <w:sz w:val="24"/>
        </w:rPr>
        <w:t xml:space="preserve"> </w:t>
      </w:r>
      <w:r>
        <w:rPr>
          <w:spacing w:val="-2"/>
          <w:sz w:val="24"/>
        </w:rPr>
        <w:t>keinginan.</w:t>
      </w:r>
    </w:p>
    <w:p w:rsidR="001807F2" w:rsidRDefault="000976B9">
      <w:pPr>
        <w:pStyle w:val="ListParagraph"/>
        <w:numPr>
          <w:ilvl w:val="0"/>
          <w:numId w:val="2"/>
        </w:numPr>
        <w:tabs>
          <w:tab w:val="left" w:pos="595"/>
        </w:tabs>
        <w:spacing w:before="199"/>
        <w:ind w:left="595" w:hanging="236"/>
        <w:rPr>
          <w:sz w:val="24"/>
        </w:rPr>
      </w:pPr>
      <w:r>
        <w:rPr>
          <w:sz w:val="24"/>
        </w:rPr>
        <w:t>Diskusi</w:t>
      </w:r>
      <w:r>
        <w:rPr>
          <w:spacing w:val="-4"/>
          <w:sz w:val="24"/>
        </w:rPr>
        <w:t xml:space="preserve"> </w:t>
      </w:r>
      <w:r>
        <w:rPr>
          <w:sz w:val="24"/>
        </w:rPr>
        <w:t>dan</w:t>
      </w:r>
      <w:r>
        <w:rPr>
          <w:spacing w:val="-3"/>
          <w:sz w:val="24"/>
        </w:rPr>
        <w:t xml:space="preserve"> </w:t>
      </w:r>
      <w:r>
        <w:rPr>
          <w:sz w:val="24"/>
        </w:rPr>
        <w:t>Tanya</w:t>
      </w:r>
      <w:r>
        <w:rPr>
          <w:spacing w:val="-3"/>
          <w:sz w:val="24"/>
        </w:rPr>
        <w:t xml:space="preserve"> </w:t>
      </w:r>
      <w:r>
        <w:rPr>
          <w:spacing w:val="-2"/>
          <w:sz w:val="24"/>
        </w:rPr>
        <w:t>Jawab</w:t>
      </w:r>
    </w:p>
    <w:p w:rsidR="001807F2" w:rsidRDefault="000976B9">
      <w:pPr>
        <w:pStyle w:val="BodyText"/>
        <w:spacing w:line="242" w:lineRule="auto"/>
      </w:pPr>
      <w:r>
        <w:t>Peserta</w:t>
      </w:r>
      <w:r>
        <w:rPr>
          <w:spacing w:val="-7"/>
        </w:rPr>
        <w:t xml:space="preserve"> </w:t>
      </w:r>
      <w:r>
        <w:t>diberikan</w:t>
      </w:r>
      <w:r>
        <w:rPr>
          <w:spacing w:val="-6"/>
        </w:rPr>
        <w:t xml:space="preserve"> </w:t>
      </w:r>
      <w:r>
        <w:t>kesempatan</w:t>
      </w:r>
      <w:r>
        <w:rPr>
          <w:spacing w:val="-3"/>
        </w:rPr>
        <w:t xml:space="preserve"> </w:t>
      </w:r>
      <w:r>
        <w:t>untuk</w:t>
      </w:r>
      <w:r>
        <w:rPr>
          <w:spacing w:val="-8"/>
        </w:rPr>
        <w:t xml:space="preserve"> </w:t>
      </w:r>
      <w:r>
        <w:t>bertanya</w:t>
      </w:r>
      <w:r>
        <w:rPr>
          <w:spacing w:val="-4"/>
        </w:rPr>
        <w:t xml:space="preserve"> </w:t>
      </w:r>
      <w:r>
        <w:t>dan</w:t>
      </w:r>
      <w:r>
        <w:rPr>
          <w:spacing w:val="-3"/>
        </w:rPr>
        <w:t xml:space="preserve"> </w:t>
      </w:r>
      <w:r>
        <w:t>menceritakan</w:t>
      </w:r>
      <w:r>
        <w:rPr>
          <w:spacing w:val="-6"/>
        </w:rPr>
        <w:t xml:space="preserve"> </w:t>
      </w:r>
      <w:r>
        <w:t>pengalaman</w:t>
      </w:r>
      <w:r>
        <w:rPr>
          <w:spacing w:val="-3"/>
        </w:rPr>
        <w:t xml:space="preserve"> </w:t>
      </w:r>
      <w:r>
        <w:t>mereka</w:t>
      </w:r>
      <w:r>
        <w:rPr>
          <w:spacing w:val="-4"/>
        </w:rPr>
        <w:t xml:space="preserve"> </w:t>
      </w:r>
      <w:r>
        <w:t>dalam menggunakan uang saku sehari-hari.</w:t>
      </w:r>
    </w:p>
    <w:p w:rsidR="001807F2" w:rsidRDefault="000976B9">
      <w:pPr>
        <w:pStyle w:val="ListParagraph"/>
        <w:numPr>
          <w:ilvl w:val="0"/>
          <w:numId w:val="2"/>
        </w:numPr>
        <w:tabs>
          <w:tab w:val="left" w:pos="595"/>
        </w:tabs>
        <w:spacing w:before="196"/>
        <w:ind w:left="595" w:hanging="236"/>
        <w:rPr>
          <w:sz w:val="24"/>
        </w:rPr>
      </w:pPr>
      <w:r>
        <w:rPr>
          <w:sz w:val="24"/>
        </w:rPr>
        <w:t>Simulasi</w:t>
      </w:r>
      <w:r>
        <w:rPr>
          <w:spacing w:val="-6"/>
          <w:sz w:val="24"/>
        </w:rPr>
        <w:t xml:space="preserve"> </w:t>
      </w:r>
      <w:r>
        <w:rPr>
          <w:sz w:val="24"/>
        </w:rPr>
        <w:t>Pengelolaan</w:t>
      </w:r>
      <w:r>
        <w:rPr>
          <w:spacing w:val="-4"/>
          <w:sz w:val="24"/>
        </w:rPr>
        <w:t xml:space="preserve"> Uang</w:t>
      </w:r>
    </w:p>
    <w:p w:rsidR="001807F2" w:rsidRDefault="000976B9">
      <w:pPr>
        <w:pStyle w:val="BodyText"/>
      </w:pPr>
      <w:r>
        <w:t>Peserta</w:t>
      </w:r>
      <w:r>
        <w:rPr>
          <w:spacing w:val="-7"/>
        </w:rPr>
        <w:t xml:space="preserve"> </w:t>
      </w:r>
      <w:r>
        <w:t>diberikan</w:t>
      </w:r>
      <w:r>
        <w:rPr>
          <w:spacing w:val="-3"/>
        </w:rPr>
        <w:t xml:space="preserve"> </w:t>
      </w:r>
      <w:r>
        <w:t>contoh</w:t>
      </w:r>
      <w:r>
        <w:rPr>
          <w:spacing w:val="-3"/>
        </w:rPr>
        <w:t xml:space="preserve"> </w:t>
      </w:r>
      <w:r>
        <w:t>pembagian</w:t>
      </w:r>
      <w:r>
        <w:rPr>
          <w:spacing w:val="-3"/>
        </w:rPr>
        <w:t xml:space="preserve"> </w:t>
      </w:r>
      <w:r>
        <w:t>uang</w:t>
      </w:r>
      <w:r>
        <w:rPr>
          <w:spacing w:val="-4"/>
        </w:rPr>
        <w:t xml:space="preserve"> </w:t>
      </w:r>
      <w:r>
        <w:t>saku ke</w:t>
      </w:r>
      <w:r>
        <w:rPr>
          <w:spacing w:val="-1"/>
        </w:rPr>
        <w:t xml:space="preserve"> </w:t>
      </w:r>
      <w:r>
        <w:t>dalam</w:t>
      </w:r>
      <w:r>
        <w:rPr>
          <w:spacing w:val="-4"/>
        </w:rPr>
        <w:t xml:space="preserve"> </w:t>
      </w:r>
      <w:r>
        <w:rPr>
          <w:spacing w:val="-2"/>
        </w:rPr>
        <w:t>kategori:</w:t>
      </w:r>
    </w:p>
    <w:p w:rsidR="001807F2" w:rsidRDefault="000976B9">
      <w:pPr>
        <w:pStyle w:val="ListParagraph"/>
        <w:numPr>
          <w:ilvl w:val="1"/>
          <w:numId w:val="2"/>
        </w:numPr>
        <w:tabs>
          <w:tab w:val="left" w:pos="1079"/>
        </w:tabs>
        <w:spacing w:before="213"/>
        <w:ind w:left="1079" w:hanging="347"/>
        <w:rPr>
          <w:sz w:val="24"/>
        </w:rPr>
      </w:pPr>
      <w:r>
        <w:rPr>
          <w:spacing w:val="-2"/>
          <w:sz w:val="24"/>
        </w:rPr>
        <w:t>Tabungan.</w:t>
      </w:r>
    </w:p>
    <w:p w:rsidR="001807F2" w:rsidRDefault="000976B9">
      <w:pPr>
        <w:pStyle w:val="ListParagraph"/>
        <w:numPr>
          <w:ilvl w:val="1"/>
          <w:numId w:val="2"/>
        </w:numPr>
        <w:tabs>
          <w:tab w:val="left" w:pos="1079"/>
        </w:tabs>
        <w:spacing w:before="12"/>
        <w:ind w:left="1079" w:hanging="347"/>
        <w:rPr>
          <w:sz w:val="24"/>
        </w:rPr>
      </w:pPr>
      <w:r>
        <w:rPr>
          <w:spacing w:val="-2"/>
          <w:sz w:val="24"/>
        </w:rPr>
        <w:t>Kebutuhan.</w:t>
      </w:r>
    </w:p>
    <w:p w:rsidR="001807F2" w:rsidRDefault="000976B9">
      <w:pPr>
        <w:pStyle w:val="ListParagraph"/>
        <w:numPr>
          <w:ilvl w:val="1"/>
          <w:numId w:val="2"/>
        </w:numPr>
        <w:tabs>
          <w:tab w:val="left" w:pos="1079"/>
        </w:tabs>
        <w:spacing w:before="16"/>
        <w:ind w:left="1079" w:hanging="347"/>
        <w:rPr>
          <w:sz w:val="24"/>
        </w:rPr>
      </w:pPr>
      <w:r>
        <w:rPr>
          <w:sz w:val="24"/>
        </w:rPr>
        <w:t>Dana</w:t>
      </w:r>
      <w:r>
        <w:rPr>
          <w:spacing w:val="-2"/>
          <w:sz w:val="24"/>
        </w:rPr>
        <w:t xml:space="preserve"> sosial.</w:t>
      </w:r>
    </w:p>
    <w:p w:rsidR="001807F2" w:rsidRDefault="001807F2">
      <w:pPr>
        <w:pStyle w:val="ListParagraph"/>
        <w:rPr>
          <w:sz w:val="24"/>
        </w:rPr>
        <w:sectPr w:rsidR="001807F2">
          <w:pgSz w:w="12240" w:h="15840"/>
          <w:pgMar w:top="1400" w:right="1440" w:bottom="280" w:left="1080" w:header="720" w:footer="720" w:gutter="0"/>
          <w:cols w:space="720"/>
        </w:sectPr>
      </w:pPr>
    </w:p>
    <w:p w:rsidR="001807F2" w:rsidRDefault="000976B9">
      <w:pPr>
        <w:pStyle w:val="ListParagraph"/>
        <w:numPr>
          <w:ilvl w:val="0"/>
          <w:numId w:val="2"/>
        </w:numPr>
        <w:tabs>
          <w:tab w:val="left" w:pos="595"/>
        </w:tabs>
        <w:spacing w:before="39"/>
        <w:ind w:left="595" w:hanging="236"/>
        <w:rPr>
          <w:sz w:val="24"/>
        </w:rPr>
      </w:pPr>
      <w:r>
        <w:rPr>
          <w:sz w:val="24"/>
        </w:rPr>
        <w:lastRenderedPageBreak/>
        <w:t>Praktik</w:t>
      </w:r>
      <w:r>
        <w:rPr>
          <w:spacing w:val="-4"/>
          <w:sz w:val="24"/>
        </w:rPr>
        <w:t xml:space="preserve"> </w:t>
      </w:r>
      <w:r>
        <w:rPr>
          <w:spacing w:val="-2"/>
          <w:sz w:val="24"/>
        </w:rPr>
        <w:t>Menabung</w:t>
      </w:r>
    </w:p>
    <w:p w:rsidR="001807F2" w:rsidRDefault="000976B9">
      <w:pPr>
        <w:pStyle w:val="BodyText"/>
      </w:pPr>
      <w:r>
        <w:t>Peserta</w:t>
      </w:r>
      <w:r>
        <w:rPr>
          <w:spacing w:val="-7"/>
        </w:rPr>
        <w:t xml:space="preserve"> </w:t>
      </w:r>
      <w:r>
        <w:t>diminta</w:t>
      </w:r>
      <w:r>
        <w:rPr>
          <w:spacing w:val="-4"/>
        </w:rPr>
        <w:t xml:space="preserve"> </w:t>
      </w:r>
      <w:r>
        <w:t>membuat</w:t>
      </w:r>
      <w:r>
        <w:rPr>
          <w:spacing w:val="-3"/>
        </w:rPr>
        <w:t xml:space="preserve"> </w:t>
      </w:r>
      <w:r>
        <w:t>komitmen</w:t>
      </w:r>
      <w:r>
        <w:rPr>
          <w:spacing w:val="-6"/>
        </w:rPr>
        <w:t xml:space="preserve"> </w:t>
      </w:r>
      <w:r>
        <w:t>sederhana</w:t>
      </w:r>
      <w:r>
        <w:rPr>
          <w:spacing w:val="-7"/>
        </w:rPr>
        <w:t xml:space="preserve"> </w:t>
      </w:r>
      <w:r>
        <w:t>untuk</w:t>
      </w:r>
      <w:r>
        <w:rPr>
          <w:spacing w:val="-6"/>
        </w:rPr>
        <w:t xml:space="preserve"> </w:t>
      </w:r>
      <w:r>
        <w:t>menyisihkan</w:t>
      </w:r>
      <w:r>
        <w:rPr>
          <w:spacing w:val="-3"/>
        </w:rPr>
        <w:t xml:space="preserve"> </w:t>
      </w:r>
      <w:r>
        <w:t>sebagian</w:t>
      </w:r>
      <w:r>
        <w:rPr>
          <w:spacing w:val="-6"/>
        </w:rPr>
        <w:t xml:space="preserve"> </w:t>
      </w:r>
      <w:r>
        <w:t>uang</w:t>
      </w:r>
      <w:r>
        <w:rPr>
          <w:spacing w:val="-5"/>
        </w:rPr>
        <w:t xml:space="preserve"> </w:t>
      </w:r>
      <w:r>
        <w:t>sakunya secara rutin.</w:t>
      </w:r>
    </w:p>
    <w:p w:rsidR="001807F2" w:rsidRDefault="000976B9">
      <w:pPr>
        <w:pStyle w:val="Heading2"/>
      </w:pPr>
      <w:r>
        <w:t>Tahap</w:t>
      </w:r>
      <w:r>
        <w:rPr>
          <w:spacing w:val="-2"/>
        </w:rPr>
        <w:t xml:space="preserve"> Evaluasi</w:t>
      </w:r>
    </w:p>
    <w:p w:rsidR="001807F2" w:rsidRDefault="000976B9">
      <w:pPr>
        <w:pStyle w:val="BodyText"/>
        <w:spacing w:before="200"/>
      </w:pPr>
      <w:r>
        <w:t>Evaluasi</w:t>
      </w:r>
      <w:r>
        <w:rPr>
          <w:spacing w:val="-3"/>
        </w:rPr>
        <w:t xml:space="preserve"> </w:t>
      </w:r>
      <w:r>
        <w:t>dilakukan</w:t>
      </w:r>
      <w:r>
        <w:rPr>
          <w:spacing w:val="-3"/>
        </w:rPr>
        <w:t xml:space="preserve"> </w:t>
      </w:r>
      <w:r>
        <w:rPr>
          <w:spacing w:val="-2"/>
        </w:rPr>
        <w:t>melalui:</w:t>
      </w:r>
    </w:p>
    <w:p w:rsidR="001807F2" w:rsidRDefault="000976B9">
      <w:pPr>
        <w:pStyle w:val="ListParagraph"/>
        <w:numPr>
          <w:ilvl w:val="0"/>
          <w:numId w:val="1"/>
        </w:numPr>
        <w:tabs>
          <w:tab w:val="left" w:pos="1079"/>
        </w:tabs>
        <w:spacing w:before="213"/>
        <w:ind w:left="1079" w:hanging="347"/>
        <w:rPr>
          <w:sz w:val="24"/>
        </w:rPr>
      </w:pPr>
      <w:r>
        <w:rPr>
          <w:sz w:val="24"/>
        </w:rPr>
        <w:t>Observasi</w:t>
      </w:r>
      <w:r>
        <w:rPr>
          <w:spacing w:val="-2"/>
          <w:sz w:val="24"/>
        </w:rPr>
        <w:t xml:space="preserve"> </w:t>
      </w:r>
      <w:r>
        <w:rPr>
          <w:sz w:val="24"/>
        </w:rPr>
        <w:t>partisipasi</w:t>
      </w:r>
      <w:r>
        <w:rPr>
          <w:spacing w:val="-6"/>
          <w:sz w:val="24"/>
        </w:rPr>
        <w:t xml:space="preserve"> </w:t>
      </w:r>
      <w:r>
        <w:rPr>
          <w:spacing w:val="-2"/>
          <w:sz w:val="24"/>
        </w:rPr>
        <w:t>peserta.</w:t>
      </w:r>
    </w:p>
    <w:p w:rsidR="001807F2" w:rsidRDefault="000976B9">
      <w:pPr>
        <w:pStyle w:val="ListParagraph"/>
        <w:numPr>
          <w:ilvl w:val="0"/>
          <w:numId w:val="1"/>
        </w:numPr>
        <w:tabs>
          <w:tab w:val="left" w:pos="1079"/>
        </w:tabs>
        <w:spacing w:before="12"/>
        <w:ind w:left="1079" w:hanging="347"/>
        <w:rPr>
          <w:sz w:val="24"/>
        </w:rPr>
      </w:pPr>
      <w:r>
        <w:rPr>
          <w:sz w:val="24"/>
        </w:rPr>
        <w:t>Diskusi</w:t>
      </w:r>
      <w:r>
        <w:rPr>
          <w:spacing w:val="-1"/>
          <w:sz w:val="24"/>
        </w:rPr>
        <w:t xml:space="preserve"> </w:t>
      </w:r>
      <w:r>
        <w:rPr>
          <w:spacing w:val="-2"/>
          <w:sz w:val="24"/>
        </w:rPr>
        <w:t>kelompok.</w:t>
      </w:r>
    </w:p>
    <w:p w:rsidR="001807F2" w:rsidRDefault="000976B9">
      <w:pPr>
        <w:pStyle w:val="ListParagraph"/>
        <w:numPr>
          <w:ilvl w:val="0"/>
          <w:numId w:val="1"/>
        </w:numPr>
        <w:tabs>
          <w:tab w:val="left" w:pos="1079"/>
        </w:tabs>
        <w:spacing w:before="14"/>
        <w:ind w:left="1079" w:hanging="347"/>
        <w:rPr>
          <w:sz w:val="24"/>
        </w:rPr>
      </w:pPr>
      <w:r>
        <w:rPr>
          <w:sz w:val="24"/>
        </w:rPr>
        <w:t>Pengukuran</w:t>
      </w:r>
      <w:r>
        <w:rPr>
          <w:spacing w:val="-4"/>
          <w:sz w:val="24"/>
        </w:rPr>
        <w:t xml:space="preserve"> </w:t>
      </w:r>
      <w:r>
        <w:rPr>
          <w:sz w:val="24"/>
        </w:rPr>
        <w:t>tingkat</w:t>
      </w:r>
      <w:r>
        <w:rPr>
          <w:spacing w:val="-2"/>
          <w:sz w:val="24"/>
        </w:rPr>
        <w:t xml:space="preserve"> </w:t>
      </w:r>
      <w:r>
        <w:rPr>
          <w:sz w:val="24"/>
        </w:rPr>
        <w:t>pemahaman</w:t>
      </w:r>
      <w:r>
        <w:rPr>
          <w:spacing w:val="-5"/>
          <w:sz w:val="24"/>
        </w:rPr>
        <w:t xml:space="preserve"> </w:t>
      </w:r>
      <w:r>
        <w:rPr>
          <w:sz w:val="24"/>
        </w:rPr>
        <w:t>sebelum</w:t>
      </w:r>
      <w:r>
        <w:rPr>
          <w:spacing w:val="-6"/>
          <w:sz w:val="24"/>
        </w:rPr>
        <w:t xml:space="preserve"> </w:t>
      </w:r>
      <w:r>
        <w:rPr>
          <w:sz w:val="24"/>
        </w:rPr>
        <w:t>dan</w:t>
      </w:r>
      <w:r>
        <w:rPr>
          <w:spacing w:val="-5"/>
          <w:sz w:val="24"/>
        </w:rPr>
        <w:t xml:space="preserve"> </w:t>
      </w:r>
      <w:r>
        <w:rPr>
          <w:sz w:val="24"/>
        </w:rPr>
        <w:t>sesudah</w:t>
      </w:r>
      <w:r>
        <w:rPr>
          <w:spacing w:val="-4"/>
          <w:sz w:val="24"/>
        </w:rPr>
        <w:t xml:space="preserve"> </w:t>
      </w:r>
      <w:r>
        <w:rPr>
          <w:spacing w:val="-2"/>
          <w:sz w:val="24"/>
        </w:rPr>
        <w:t>kegiatan.</w:t>
      </w:r>
    </w:p>
    <w:p w:rsidR="001807F2" w:rsidRDefault="001807F2">
      <w:pPr>
        <w:pStyle w:val="BodyText"/>
        <w:spacing w:before="0"/>
        <w:ind w:left="0"/>
      </w:pPr>
    </w:p>
    <w:p w:rsidR="001807F2" w:rsidRDefault="001807F2">
      <w:pPr>
        <w:pStyle w:val="BodyText"/>
        <w:spacing w:before="107"/>
        <w:ind w:left="0"/>
      </w:pPr>
    </w:p>
    <w:p w:rsidR="001807F2" w:rsidRDefault="000976B9">
      <w:pPr>
        <w:pStyle w:val="Heading1"/>
        <w:spacing w:before="1"/>
      </w:pPr>
      <w:r>
        <w:t>HASIL</w:t>
      </w:r>
      <w:r>
        <w:rPr>
          <w:spacing w:val="-2"/>
        </w:rPr>
        <w:t xml:space="preserve"> </w:t>
      </w:r>
      <w:r>
        <w:t xml:space="preserve">DAN </w:t>
      </w:r>
      <w:r>
        <w:rPr>
          <w:spacing w:val="-2"/>
        </w:rPr>
        <w:t>PEMBAHASAN</w:t>
      </w:r>
    </w:p>
    <w:p w:rsidR="001807F2" w:rsidRDefault="000976B9">
      <w:pPr>
        <w:pStyle w:val="Heading2"/>
        <w:spacing w:before="198"/>
      </w:pPr>
      <w:r>
        <w:t>Pelaksanaan</w:t>
      </w:r>
      <w:r>
        <w:rPr>
          <w:spacing w:val="-4"/>
        </w:rPr>
        <w:t xml:space="preserve"> </w:t>
      </w:r>
      <w:r>
        <w:rPr>
          <w:spacing w:val="-2"/>
        </w:rPr>
        <w:t>Kegiatan</w:t>
      </w:r>
    </w:p>
    <w:p w:rsidR="001807F2" w:rsidRDefault="000976B9">
      <w:pPr>
        <w:pStyle w:val="BodyText"/>
        <w:spacing w:before="200"/>
        <w:ind w:right="70"/>
      </w:pPr>
      <w:r>
        <w:t>Kegiatan dilaksanakan pada tanggal 19 April 2026 di Aula MI Darul Hikmah Depok dengan melibatkan</w:t>
      </w:r>
      <w:r>
        <w:rPr>
          <w:spacing w:val="-3"/>
        </w:rPr>
        <w:t xml:space="preserve"> </w:t>
      </w:r>
      <w:r>
        <w:t>siswa</w:t>
      </w:r>
      <w:r>
        <w:rPr>
          <w:spacing w:val="-6"/>
        </w:rPr>
        <w:t xml:space="preserve"> </w:t>
      </w:r>
      <w:r>
        <w:t>sebagai</w:t>
      </w:r>
      <w:r>
        <w:rPr>
          <w:spacing w:val="-4"/>
        </w:rPr>
        <w:t xml:space="preserve"> </w:t>
      </w:r>
      <w:r>
        <w:t>peserta</w:t>
      </w:r>
      <w:r>
        <w:rPr>
          <w:spacing w:val="-6"/>
        </w:rPr>
        <w:t xml:space="preserve"> </w:t>
      </w:r>
      <w:r>
        <w:t>utama.</w:t>
      </w:r>
      <w:r>
        <w:rPr>
          <w:spacing w:val="-5"/>
        </w:rPr>
        <w:t xml:space="preserve"> </w:t>
      </w:r>
      <w:r>
        <w:t>Selama</w:t>
      </w:r>
      <w:r>
        <w:rPr>
          <w:spacing w:val="-6"/>
        </w:rPr>
        <w:t xml:space="preserve"> </w:t>
      </w:r>
      <w:r>
        <w:t>kegiatan</w:t>
      </w:r>
      <w:r>
        <w:rPr>
          <w:spacing w:val="-6"/>
        </w:rPr>
        <w:t xml:space="preserve"> </w:t>
      </w:r>
      <w:r>
        <w:t>berlangsung,</w:t>
      </w:r>
      <w:r>
        <w:rPr>
          <w:spacing w:val="-6"/>
        </w:rPr>
        <w:t xml:space="preserve"> </w:t>
      </w:r>
      <w:r>
        <w:t>peserta</w:t>
      </w:r>
      <w:r>
        <w:rPr>
          <w:spacing w:val="-6"/>
        </w:rPr>
        <w:t xml:space="preserve"> </w:t>
      </w:r>
      <w:r>
        <w:t>menunjukkan antusiasme tinggi yang terlihat dari keaktifan dalam mengiku</w:t>
      </w:r>
      <w:r>
        <w:t>ti materi dan sesi diskusi.</w:t>
      </w:r>
    </w:p>
    <w:p w:rsidR="001807F2" w:rsidRDefault="000976B9">
      <w:pPr>
        <w:pStyle w:val="Heading2"/>
      </w:pPr>
      <w:r>
        <w:t>Hasil</w:t>
      </w:r>
      <w:r>
        <w:rPr>
          <w:spacing w:val="-3"/>
        </w:rPr>
        <w:t xml:space="preserve"> </w:t>
      </w:r>
      <w:r>
        <w:t>Peningkatan</w:t>
      </w:r>
      <w:r>
        <w:rPr>
          <w:spacing w:val="-5"/>
        </w:rPr>
        <w:t xml:space="preserve"> </w:t>
      </w:r>
      <w:r>
        <w:t>Pemahaman</w:t>
      </w:r>
      <w:r>
        <w:rPr>
          <w:spacing w:val="-3"/>
        </w:rPr>
        <w:t xml:space="preserve"> </w:t>
      </w:r>
      <w:r>
        <w:rPr>
          <w:spacing w:val="-2"/>
        </w:rPr>
        <w:t>Peserta</w:t>
      </w:r>
    </w:p>
    <w:p w:rsidR="001807F2" w:rsidRDefault="001807F2">
      <w:pPr>
        <w:pStyle w:val="BodyText"/>
        <w:spacing w:before="4"/>
        <w:ind w:left="0"/>
        <w:rPr>
          <w:b/>
          <w:sz w:val="16"/>
        </w:rPr>
      </w:pPr>
    </w:p>
    <w:tbl>
      <w:tblPr>
        <w:tblW w:w="0" w:type="auto"/>
        <w:tblInd w:w="3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842"/>
        <w:gridCol w:w="1435"/>
        <w:gridCol w:w="1404"/>
      </w:tblGrid>
      <w:tr w:rsidR="001807F2">
        <w:trPr>
          <w:trHeight w:val="489"/>
        </w:trPr>
        <w:tc>
          <w:tcPr>
            <w:tcW w:w="3842" w:type="dxa"/>
          </w:tcPr>
          <w:p w:rsidR="001807F2" w:rsidRDefault="000976B9">
            <w:pPr>
              <w:pStyle w:val="TableParagraph"/>
              <w:ind w:left="105"/>
              <w:rPr>
                <w:sz w:val="24"/>
              </w:rPr>
            </w:pPr>
            <w:r>
              <w:rPr>
                <w:spacing w:val="-2"/>
                <w:sz w:val="24"/>
              </w:rPr>
              <w:t>Indikator</w:t>
            </w:r>
          </w:p>
        </w:tc>
        <w:tc>
          <w:tcPr>
            <w:tcW w:w="1435" w:type="dxa"/>
          </w:tcPr>
          <w:p w:rsidR="001807F2" w:rsidRDefault="000976B9">
            <w:pPr>
              <w:pStyle w:val="TableParagraph"/>
              <w:rPr>
                <w:sz w:val="24"/>
              </w:rPr>
            </w:pPr>
            <w:r>
              <w:rPr>
                <w:sz w:val="24"/>
              </w:rPr>
              <w:t xml:space="preserve">Sebelum </w:t>
            </w:r>
            <w:r>
              <w:rPr>
                <w:spacing w:val="-5"/>
                <w:sz w:val="24"/>
              </w:rPr>
              <w:t>(%)</w:t>
            </w:r>
          </w:p>
        </w:tc>
        <w:tc>
          <w:tcPr>
            <w:tcW w:w="1404" w:type="dxa"/>
          </w:tcPr>
          <w:p w:rsidR="001807F2" w:rsidRDefault="000976B9">
            <w:pPr>
              <w:pStyle w:val="TableParagraph"/>
              <w:ind w:left="108"/>
              <w:rPr>
                <w:sz w:val="24"/>
              </w:rPr>
            </w:pPr>
            <w:r>
              <w:rPr>
                <w:sz w:val="24"/>
              </w:rPr>
              <w:t>Sesudah</w:t>
            </w:r>
            <w:r>
              <w:rPr>
                <w:spacing w:val="-3"/>
                <w:sz w:val="24"/>
              </w:rPr>
              <w:t xml:space="preserve"> </w:t>
            </w:r>
            <w:r>
              <w:rPr>
                <w:spacing w:val="-5"/>
                <w:sz w:val="24"/>
              </w:rPr>
              <w:t>(%)</w:t>
            </w:r>
          </w:p>
        </w:tc>
      </w:tr>
      <w:tr w:rsidR="001807F2">
        <w:trPr>
          <w:trHeight w:val="486"/>
        </w:trPr>
        <w:tc>
          <w:tcPr>
            <w:tcW w:w="3842" w:type="dxa"/>
          </w:tcPr>
          <w:p w:rsidR="001807F2" w:rsidRDefault="000976B9">
            <w:pPr>
              <w:pStyle w:val="TableParagraph"/>
              <w:ind w:left="105"/>
              <w:rPr>
                <w:sz w:val="24"/>
              </w:rPr>
            </w:pPr>
            <w:r>
              <w:rPr>
                <w:sz w:val="24"/>
              </w:rPr>
              <w:t>Pemahaman</w:t>
            </w:r>
            <w:r>
              <w:rPr>
                <w:spacing w:val="-3"/>
                <w:sz w:val="24"/>
              </w:rPr>
              <w:t xml:space="preserve"> </w:t>
            </w:r>
            <w:r>
              <w:rPr>
                <w:sz w:val="24"/>
              </w:rPr>
              <w:t>literasi</w:t>
            </w:r>
            <w:r>
              <w:rPr>
                <w:spacing w:val="-5"/>
                <w:sz w:val="24"/>
              </w:rPr>
              <w:t xml:space="preserve"> </w:t>
            </w:r>
            <w:r>
              <w:rPr>
                <w:spacing w:val="-2"/>
                <w:sz w:val="24"/>
              </w:rPr>
              <w:t>keuangan</w:t>
            </w:r>
          </w:p>
        </w:tc>
        <w:tc>
          <w:tcPr>
            <w:tcW w:w="1435" w:type="dxa"/>
          </w:tcPr>
          <w:p w:rsidR="001807F2" w:rsidRDefault="000976B9">
            <w:pPr>
              <w:pStyle w:val="TableParagraph"/>
              <w:rPr>
                <w:sz w:val="24"/>
              </w:rPr>
            </w:pPr>
            <w:r>
              <w:rPr>
                <w:spacing w:val="-5"/>
                <w:sz w:val="24"/>
              </w:rPr>
              <w:t>30</w:t>
            </w:r>
          </w:p>
        </w:tc>
        <w:tc>
          <w:tcPr>
            <w:tcW w:w="1404" w:type="dxa"/>
          </w:tcPr>
          <w:p w:rsidR="001807F2" w:rsidRDefault="000976B9">
            <w:pPr>
              <w:pStyle w:val="TableParagraph"/>
              <w:ind w:left="108"/>
              <w:rPr>
                <w:sz w:val="24"/>
              </w:rPr>
            </w:pPr>
            <w:r>
              <w:rPr>
                <w:spacing w:val="-5"/>
                <w:sz w:val="24"/>
              </w:rPr>
              <w:t>70</w:t>
            </w:r>
          </w:p>
        </w:tc>
      </w:tr>
      <w:tr w:rsidR="001807F2">
        <w:trPr>
          <w:trHeight w:val="488"/>
        </w:trPr>
        <w:tc>
          <w:tcPr>
            <w:tcW w:w="3842" w:type="dxa"/>
          </w:tcPr>
          <w:p w:rsidR="001807F2" w:rsidRDefault="000976B9">
            <w:pPr>
              <w:pStyle w:val="TableParagraph"/>
              <w:spacing w:line="240" w:lineRule="auto"/>
              <w:ind w:left="105"/>
              <w:rPr>
                <w:sz w:val="24"/>
              </w:rPr>
            </w:pPr>
            <w:r>
              <w:rPr>
                <w:sz w:val="24"/>
              </w:rPr>
              <w:t>Pemahaman</w:t>
            </w:r>
            <w:r>
              <w:rPr>
                <w:spacing w:val="-4"/>
                <w:sz w:val="24"/>
              </w:rPr>
              <w:t xml:space="preserve"> </w:t>
            </w:r>
            <w:r>
              <w:rPr>
                <w:sz w:val="24"/>
              </w:rPr>
              <w:t>manfaat</w:t>
            </w:r>
            <w:r>
              <w:rPr>
                <w:spacing w:val="-4"/>
                <w:sz w:val="24"/>
              </w:rPr>
              <w:t xml:space="preserve"> </w:t>
            </w:r>
            <w:r>
              <w:rPr>
                <w:spacing w:val="-2"/>
                <w:sz w:val="24"/>
              </w:rPr>
              <w:t>menabung</w:t>
            </w:r>
          </w:p>
        </w:tc>
        <w:tc>
          <w:tcPr>
            <w:tcW w:w="1435" w:type="dxa"/>
          </w:tcPr>
          <w:p w:rsidR="001807F2" w:rsidRDefault="000976B9">
            <w:pPr>
              <w:pStyle w:val="TableParagraph"/>
              <w:spacing w:line="240" w:lineRule="auto"/>
              <w:rPr>
                <w:sz w:val="24"/>
              </w:rPr>
            </w:pPr>
            <w:r>
              <w:rPr>
                <w:spacing w:val="-5"/>
                <w:sz w:val="24"/>
              </w:rPr>
              <w:t>30</w:t>
            </w:r>
          </w:p>
        </w:tc>
        <w:tc>
          <w:tcPr>
            <w:tcW w:w="1404" w:type="dxa"/>
          </w:tcPr>
          <w:p w:rsidR="001807F2" w:rsidRDefault="000976B9">
            <w:pPr>
              <w:pStyle w:val="TableParagraph"/>
              <w:spacing w:line="240" w:lineRule="auto"/>
              <w:ind w:left="108"/>
              <w:rPr>
                <w:sz w:val="24"/>
              </w:rPr>
            </w:pPr>
            <w:r>
              <w:rPr>
                <w:spacing w:val="-5"/>
                <w:sz w:val="24"/>
              </w:rPr>
              <w:t>70</w:t>
            </w:r>
          </w:p>
        </w:tc>
      </w:tr>
      <w:tr w:rsidR="001807F2">
        <w:trPr>
          <w:trHeight w:val="489"/>
        </w:trPr>
        <w:tc>
          <w:tcPr>
            <w:tcW w:w="3842" w:type="dxa"/>
          </w:tcPr>
          <w:p w:rsidR="001807F2" w:rsidRDefault="000976B9">
            <w:pPr>
              <w:pStyle w:val="TableParagraph"/>
              <w:ind w:left="105"/>
              <w:rPr>
                <w:sz w:val="24"/>
              </w:rPr>
            </w:pPr>
            <w:r>
              <w:rPr>
                <w:sz w:val="24"/>
              </w:rPr>
              <w:t>Pengelolaan</w:t>
            </w:r>
            <w:r>
              <w:rPr>
                <w:spacing w:val="-7"/>
                <w:sz w:val="24"/>
              </w:rPr>
              <w:t xml:space="preserve"> </w:t>
            </w:r>
            <w:r>
              <w:rPr>
                <w:sz w:val="24"/>
              </w:rPr>
              <w:t>uang</w:t>
            </w:r>
            <w:r>
              <w:rPr>
                <w:spacing w:val="-3"/>
                <w:sz w:val="24"/>
              </w:rPr>
              <w:t xml:space="preserve"> </w:t>
            </w:r>
            <w:r>
              <w:rPr>
                <w:spacing w:val="-4"/>
                <w:sz w:val="24"/>
              </w:rPr>
              <w:t>saku</w:t>
            </w:r>
          </w:p>
        </w:tc>
        <w:tc>
          <w:tcPr>
            <w:tcW w:w="1435" w:type="dxa"/>
          </w:tcPr>
          <w:p w:rsidR="001807F2" w:rsidRDefault="000976B9">
            <w:pPr>
              <w:pStyle w:val="TableParagraph"/>
              <w:rPr>
                <w:sz w:val="24"/>
              </w:rPr>
            </w:pPr>
            <w:r>
              <w:rPr>
                <w:spacing w:val="-5"/>
                <w:sz w:val="24"/>
              </w:rPr>
              <w:t>25</w:t>
            </w:r>
          </w:p>
        </w:tc>
        <w:tc>
          <w:tcPr>
            <w:tcW w:w="1404" w:type="dxa"/>
          </w:tcPr>
          <w:p w:rsidR="001807F2" w:rsidRDefault="000976B9">
            <w:pPr>
              <w:pStyle w:val="TableParagraph"/>
              <w:ind w:left="108"/>
              <w:rPr>
                <w:sz w:val="24"/>
              </w:rPr>
            </w:pPr>
            <w:r>
              <w:rPr>
                <w:spacing w:val="-5"/>
                <w:sz w:val="24"/>
              </w:rPr>
              <w:t>75</w:t>
            </w:r>
          </w:p>
        </w:tc>
      </w:tr>
      <w:tr w:rsidR="001807F2">
        <w:trPr>
          <w:trHeight w:val="486"/>
        </w:trPr>
        <w:tc>
          <w:tcPr>
            <w:tcW w:w="3842" w:type="dxa"/>
          </w:tcPr>
          <w:p w:rsidR="001807F2" w:rsidRDefault="000976B9">
            <w:pPr>
              <w:pStyle w:val="TableParagraph"/>
              <w:ind w:left="105"/>
              <w:rPr>
                <w:sz w:val="24"/>
              </w:rPr>
            </w:pPr>
            <w:r>
              <w:rPr>
                <w:sz w:val="24"/>
              </w:rPr>
              <w:t>Menabung</w:t>
            </w:r>
            <w:r>
              <w:rPr>
                <w:spacing w:val="-5"/>
                <w:sz w:val="24"/>
              </w:rPr>
              <w:t xml:space="preserve"> </w:t>
            </w:r>
            <w:r>
              <w:rPr>
                <w:sz w:val="24"/>
              </w:rPr>
              <w:t>untuk</w:t>
            </w:r>
            <w:r>
              <w:rPr>
                <w:spacing w:val="-4"/>
                <w:sz w:val="24"/>
              </w:rPr>
              <w:t xml:space="preserve"> </w:t>
            </w:r>
            <w:r>
              <w:rPr>
                <w:sz w:val="24"/>
              </w:rPr>
              <w:t xml:space="preserve">pengembangan </w:t>
            </w:r>
            <w:r>
              <w:rPr>
                <w:spacing w:val="-4"/>
                <w:sz w:val="24"/>
              </w:rPr>
              <w:t>diri</w:t>
            </w:r>
          </w:p>
        </w:tc>
        <w:tc>
          <w:tcPr>
            <w:tcW w:w="1435" w:type="dxa"/>
          </w:tcPr>
          <w:p w:rsidR="001807F2" w:rsidRDefault="000976B9">
            <w:pPr>
              <w:pStyle w:val="TableParagraph"/>
              <w:rPr>
                <w:sz w:val="24"/>
              </w:rPr>
            </w:pPr>
            <w:r>
              <w:rPr>
                <w:spacing w:val="-5"/>
                <w:sz w:val="24"/>
              </w:rPr>
              <w:t>30</w:t>
            </w:r>
          </w:p>
        </w:tc>
        <w:tc>
          <w:tcPr>
            <w:tcW w:w="1404" w:type="dxa"/>
          </w:tcPr>
          <w:p w:rsidR="001807F2" w:rsidRDefault="000976B9">
            <w:pPr>
              <w:pStyle w:val="TableParagraph"/>
              <w:ind w:left="108"/>
              <w:rPr>
                <w:sz w:val="24"/>
              </w:rPr>
            </w:pPr>
            <w:r>
              <w:rPr>
                <w:spacing w:val="-5"/>
                <w:sz w:val="24"/>
              </w:rPr>
              <w:t>70</w:t>
            </w:r>
          </w:p>
        </w:tc>
      </w:tr>
    </w:tbl>
    <w:p w:rsidR="001807F2" w:rsidRDefault="000976B9">
      <w:pPr>
        <w:pStyle w:val="BodyText"/>
        <w:spacing w:before="0"/>
      </w:pPr>
      <w:r>
        <w:t>Rata-rata</w:t>
      </w:r>
      <w:r>
        <w:rPr>
          <w:spacing w:val="-5"/>
        </w:rPr>
        <w:t xml:space="preserve"> </w:t>
      </w:r>
      <w:r>
        <w:t>peningkatan</w:t>
      </w:r>
      <w:r>
        <w:rPr>
          <w:spacing w:val="-5"/>
        </w:rPr>
        <w:t xml:space="preserve"> </w:t>
      </w:r>
      <w:r>
        <w:t>pemahaman</w:t>
      </w:r>
      <w:r>
        <w:rPr>
          <w:spacing w:val="-4"/>
        </w:rPr>
        <w:t xml:space="preserve"> </w:t>
      </w:r>
      <w:r>
        <w:t>peserta</w:t>
      </w:r>
      <w:r>
        <w:rPr>
          <w:spacing w:val="-3"/>
        </w:rPr>
        <w:t xml:space="preserve"> </w:t>
      </w:r>
      <w:r>
        <w:t>mencapai</w:t>
      </w:r>
      <w:r>
        <w:rPr>
          <w:spacing w:val="-3"/>
        </w:rPr>
        <w:t xml:space="preserve"> </w:t>
      </w:r>
      <w:r>
        <w:t>sekitar</w:t>
      </w:r>
      <w:r>
        <w:rPr>
          <w:spacing w:val="-5"/>
        </w:rPr>
        <w:t xml:space="preserve"> </w:t>
      </w:r>
      <w:r>
        <w:t>43,75</w:t>
      </w:r>
      <w:r>
        <w:rPr>
          <w:spacing w:val="-5"/>
        </w:rPr>
        <w:t xml:space="preserve"> </w:t>
      </w:r>
      <w:r>
        <w:t>poin</w:t>
      </w:r>
      <w:r>
        <w:rPr>
          <w:spacing w:val="-4"/>
        </w:rPr>
        <w:t xml:space="preserve"> </w:t>
      </w:r>
      <w:r>
        <w:rPr>
          <w:spacing w:val="-2"/>
        </w:rPr>
        <w:t>persentase.</w:t>
      </w:r>
    </w:p>
    <w:p w:rsidR="001807F2" w:rsidRDefault="000976B9">
      <w:pPr>
        <w:pStyle w:val="Heading2"/>
        <w:spacing w:before="200"/>
      </w:pPr>
      <w:r>
        <w:rPr>
          <w:spacing w:val="-2"/>
        </w:rPr>
        <w:t>Pembahasan</w:t>
      </w:r>
    </w:p>
    <w:p w:rsidR="001807F2" w:rsidRDefault="000976B9">
      <w:pPr>
        <w:pStyle w:val="BodyText"/>
        <w:ind w:right="25"/>
      </w:pPr>
      <w:r>
        <w:t>Hasil kegiatan pengabdian kepada masyarakat menunjukkan bahwa penyuluhan literasi keuangan</w:t>
      </w:r>
      <w:r>
        <w:rPr>
          <w:spacing w:val="-5"/>
        </w:rPr>
        <w:t xml:space="preserve"> </w:t>
      </w:r>
      <w:r>
        <w:t>melalui</w:t>
      </w:r>
      <w:r>
        <w:rPr>
          <w:spacing w:val="-3"/>
        </w:rPr>
        <w:t xml:space="preserve"> </w:t>
      </w:r>
      <w:r>
        <w:t>gerakan</w:t>
      </w:r>
      <w:r>
        <w:rPr>
          <w:spacing w:val="-3"/>
        </w:rPr>
        <w:t xml:space="preserve"> </w:t>
      </w:r>
      <w:r>
        <w:t>gemar</w:t>
      </w:r>
      <w:r>
        <w:rPr>
          <w:spacing w:val="-6"/>
        </w:rPr>
        <w:t xml:space="preserve"> </w:t>
      </w:r>
      <w:r>
        <w:t>menabung</w:t>
      </w:r>
      <w:r>
        <w:rPr>
          <w:spacing w:val="-6"/>
        </w:rPr>
        <w:t xml:space="preserve"> </w:t>
      </w:r>
      <w:r>
        <w:t>memberikan</w:t>
      </w:r>
      <w:r>
        <w:rPr>
          <w:spacing w:val="-5"/>
        </w:rPr>
        <w:t xml:space="preserve"> </w:t>
      </w:r>
      <w:r>
        <w:t>dampak</w:t>
      </w:r>
      <w:r>
        <w:rPr>
          <w:spacing w:val="-5"/>
        </w:rPr>
        <w:t xml:space="preserve"> </w:t>
      </w:r>
      <w:r>
        <w:t>positif</w:t>
      </w:r>
      <w:r>
        <w:rPr>
          <w:spacing w:val="-5"/>
        </w:rPr>
        <w:t xml:space="preserve"> </w:t>
      </w:r>
      <w:r>
        <w:t>terhadap</w:t>
      </w:r>
      <w:r>
        <w:rPr>
          <w:spacing w:val="-5"/>
        </w:rPr>
        <w:t xml:space="preserve"> </w:t>
      </w:r>
      <w:r>
        <w:t>peningkatan pemahaman siswa mengenai pengelolaan keuangan sederhana. Tingkat pemahaman peserta yang semula berada pada kisaran 25</w:t>
      </w:r>
      <w:r>
        <w:rPr>
          <w:noProof/>
          <w:spacing w:val="3"/>
          <w:position w:val="6"/>
          <w:lang w:val="en-US"/>
        </w:rPr>
        <w:drawing>
          <wp:inline distT="0" distB="0" distL="0" distR="0">
            <wp:extent cx="77724" cy="10668"/>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2" cstate="print"/>
                    <a:stretch>
                      <a:fillRect/>
                    </a:stretch>
                  </pic:blipFill>
                  <pic:spPr>
                    <a:xfrm>
                      <a:off x="0" y="0"/>
                      <a:ext cx="77724" cy="10668"/>
                    </a:xfrm>
                    <a:prstGeom prst="rect">
                      <a:avLst/>
                    </a:prstGeom>
                  </pic:spPr>
                </pic:pic>
              </a:graphicData>
            </a:graphic>
          </wp:inline>
        </w:drawing>
      </w:r>
      <w:r>
        <w:t>30% meningkat menjadi 70</w:t>
      </w:r>
      <w:r>
        <w:rPr>
          <w:noProof/>
          <w:spacing w:val="5"/>
          <w:position w:val="6"/>
          <w:lang w:val="en-US"/>
        </w:rPr>
        <w:drawing>
          <wp:inline distT="0" distB="0" distL="0" distR="0">
            <wp:extent cx="77724" cy="10668"/>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3" cstate="print"/>
                    <a:stretch>
                      <a:fillRect/>
                    </a:stretch>
                  </pic:blipFill>
                  <pic:spPr>
                    <a:xfrm>
                      <a:off x="0" y="0"/>
                      <a:ext cx="77724" cy="10668"/>
                    </a:xfrm>
                    <a:prstGeom prst="rect">
                      <a:avLst/>
                    </a:prstGeom>
                  </pic:spPr>
                </pic:pic>
              </a:graphicData>
            </a:graphic>
          </wp:inline>
        </w:drawing>
      </w:r>
      <w:r>
        <w:t xml:space="preserve">75% setelah mengikuti kegiatan. Temuan ini menunjukkan bahwa edukasi keuangan yang diberikan melalui </w:t>
      </w:r>
      <w:r>
        <w:t>pendekatan yang sesuai dengan karakteristik peserta mampu meningkatkan pengetahuan secara signifikan.</w:t>
      </w:r>
    </w:p>
    <w:p w:rsidR="001807F2" w:rsidRDefault="000976B9">
      <w:pPr>
        <w:pStyle w:val="BodyText"/>
        <w:spacing w:before="200"/>
      </w:pPr>
      <w:r>
        <w:t>Peningkatan</w:t>
      </w:r>
      <w:r>
        <w:rPr>
          <w:spacing w:val="-5"/>
        </w:rPr>
        <w:t xml:space="preserve"> </w:t>
      </w:r>
      <w:r>
        <w:t>pemahaman</w:t>
      </w:r>
      <w:r>
        <w:rPr>
          <w:spacing w:val="-2"/>
        </w:rPr>
        <w:t xml:space="preserve"> </w:t>
      </w:r>
      <w:r>
        <w:t>tersebut</w:t>
      </w:r>
      <w:r>
        <w:rPr>
          <w:spacing w:val="-5"/>
        </w:rPr>
        <w:t xml:space="preserve"> </w:t>
      </w:r>
      <w:r>
        <w:t>sejalan</w:t>
      </w:r>
      <w:r>
        <w:rPr>
          <w:spacing w:val="-5"/>
        </w:rPr>
        <w:t xml:space="preserve"> </w:t>
      </w:r>
      <w:r>
        <w:t>dengan</w:t>
      </w:r>
      <w:r>
        <w:rPr>
          <w:spacing w:val="-2"/>
        </w:rPr>
        <w:t xml:space="preserve"> </w:t>
      </w:r>
      <w:r>
        <w:t>penelitian</w:t>
      </w:r>
      <w:r>
        <w:rPr>
          <w:spacing w:val="-5"/>
        </w:rPr>
        <w:t xml:space="preserve"> </w:t>
      </w:r>
      <w:r>
        <w:t>Ariyani</w:t>
      </w:r>
      <w:r>
        <w:rPr>
          <w:spacing w:val="-6"/>
        </w:rPr>
        <w:t xml:space="preserve"> </w:t>
      </w:r>
      <w:r>
        <w:t>et</w:t>
      </w:r>
      <w:r>
        <w:rPr>
          <w:spacing w:val="-5"/>
        </w:rPr>
        <w:t xml:space="preserve"> </w:t>
      </w:r>
      <w:r>
        <w:t>al.</w:t>
      </w:r>
      <w:r>
        <w:rPr>
          <w:spacing w:val="-7"/>
        </w:rPr>
        <w:t xml:space="preserve"> </w:t>
      </w:r>
      <w:r>
        <w:t>(2022)</w:t>
      </w:r>
      <w:r>
        <w:rPr>
          <w:spacing w:val="-4"/>
        </w:rPr>
        <w:t xml:space="preserve"> </w:t>
      </w:r>
      <w:r>
        <w:t>yang menyatakan bahwa pendidikan literasi keuangan memiliki pengaruh positif terhadap</w:t>
      </w:r>
    </w:p>
    <w:p w:rsidR="001807F2" w:rsidRDefault="001807F2">
      <w:pPr>
        <w:pStyle w:val="BodyText"/>
        <w:sectPr w:rsidR="001807F2">
          <w:pgSz w:w="12240" w:h="15840"/>
          <w:pgMar w:top="1400" w:right="1440" w:bottom="280" w:left="1080" w:header="720" w:footer="720" w:gutter="0"/>
          <w:cols w:space="720"/>
        </w:sectPr>
      </w:pPr>
    </w:p>
    <w:p w:rsidR="001807F2" w:rsidRDefault="000976B9">
      <w:pPr>
        <w:pStyle w:val="BodyText"/>
        <w:spacing w:before="39"/>
      </w:pPr>
      <w:r>
        <w:lastRenderedPageBreak/>
        <w:t>kemampuan anak dalam memahami konsep pengelolaan uang dan membangun perilaku keuangan</w:t>
      </w:r>
      <w:r>
        <w:rPr>
          <w:spacing w:val="-4"/>
        </w:rPr>
        <w:t xml:space="preserve"> </w:t>
      </w:r>
      <w:r>
        <w:t>yang</w:t>
      </w:r>
      <w:r>
        <w:rPr>
          <w:spacing w:val="-5"/>
        </w:rPr>
        <w:t xml:space="preserve"> </w:t>
      </w:r>
      <w:r>
        <w:t>bertanggung</w:t>
      </w:r>
      <w:r>
        <w:rPr>
          <w:spacing w:val="-3"/>
        </w:rPr>
        <w:t xml:space="preserve"> </w:t>
      </w:r>
      <w:r>
        <w:t>jawab.</w:t>
      </w:r>
      <w:r>
        <w:rPr>
          <w:spacing w:val="-6"/>
        </w:rPr>
        <w:t xml:space="preserve"> </w:t>
      </w:r>
      <w:r>
        <w:t>Penelitian</w:t>
      </w:r>
      <w:r>
        <w:rPr>
          <w:spacing w:val="-4"/>
        </w:rPr>
        <w:t xml:space="preserve"> </w:t>
      </w:r>
      <w:r>
        <w:t>Isnawati</w:t>
      </w:r>
      <w:r>
        <w:rPr>
          <w:spacing w:val="-5"/>
        </w:rPr>
        <w:t xml:space="preserve"> </w:t>
      </w:r>
      <w:r>
        <w:t>et</w:t>
      </w:r>
      <w:r>
        <w:rPr>
          <w:spacing w:val="-4"/>
        </w:rPr>
        <w:t xml:space="preserve"> </w:t>
      </w:r>
      <w:r>
        <w:t>al.</w:t>
      </w:r>
      <w:r>
        <w:rPr>
          <w:spacing w:val="-3"/>
        </w:rPr>
        <w:t xml:space="preserve"> </w:t>
      </w:r>
      <w:r>
        <w:t>(2024)</w:t>
      </w:r>
      <w:r>
        <w:rPr>
          <w:spacing w:val="-3"/>
        </w:rPr>
        <w:t xml:space="preserve"> </w:t>
      </w:r>
      <w:r>
        <w:t>juga</w:t>
      </w:r>
      <w:r>
        <w:rPr>
          <w:spacing w:val="-5"/>
        </w:rPr>
        <w:t xml:space="preserve"> </w:t>
      </w:r>
      <w:r>
        <w:t>menemukan</w:t>
      </w:r>
      <w:r>
        <w:rPr>
          <w:spacing w:val="-4"/>
        </w:rPr>
        <w:t xml:space="preserve"> </w:t>
      </w:r>
      <w:r>
        <w:t>bah</w:t>
      </w:r>
      <w:r>
        <w:t>wa program edukasi keuangan pada siswa sekolah dasar mampu meningkatkan kesadaran dan keterampilan dalam mengelola uang saku secara lebih bijaksana.</w:t>
      </w:r>
    </w:p>
    <w:p w:rsidR="001807F2" w:rsidRDefault="000976B9">
      <w:pPr>
        <w:pStyle w:val="BodyText"/>
        <w:spacing w:before="201"/>
      </w:pPr>
      <w:r>
        <w:t>Keberhasilan program ini tidak terlepas dari metode pembelajaran yang digunakan. Penyampaian materi dilakuk</w:t>
      </w:r>
      <w:r>
        <w:t>an melalui ceramah interaktif, simulasi, dan diskusi yang memungkinkan</w:t>
      </w:r>
      <w:r>
        <w:rPr>
          <w:spacing w:val="-5"/>
        </w:rPr>
        <w:t xml:space="preserve"> </w:t>
      </w:r>
      <w:r>
        <w:t>peserta</w:t>
      </w:r>
      <w:r>
        <w:rPr>
          <w:spacing w:val="-6"/>
        </w:rPr>
        <w:t xml:space="preserve"> </w:t>
      </w:r>
      <w:r>
        <w:t>terlibat</w:t>
      </w:r>
      <w:r>
        <w:rPr>
          <w:spacing w:val="-2"/>
        </w:rPr>
        <w:t xml:space="preserve"> </w:t>
      </w:r>
      <w:r>
        <w:t>secara</w:t>
      </w:r>
      <w:r>
        <w:rPr>
          <w:spacing w:val="-6"/>
        </w:rPr>
        <w:t xml:space="preserve"> </w:t>
      </w:r>
      <w:r>
        <w:t>aktif</w:t>
      </w:r>
      <w:r>
        <w:rPr>
          <w:spacing w:val="-5"/>
        </w:rPr>
        <w:t xml:space="preserve"> </w:t>
      </w:r>
      <w:r>
        <w:t>dalam</w:t>
      </w:r>
      <w:r>
        <w:rPr>
          <w:spacing w:val="-3"/>
        </w:rPr>
        <w:t xml:space="preserve"> </w:t>
      </w:r>
      <w:r>
        <w:t>proses</w:t>
      </w:r>
      <w:r>
        <w:rPr>
          <w:spacing w:val="-6"/>
        </w:rPr>
        <w:t xml:space="preserve"> </w:t>
      </w:r>
      <w:r>
        <w:t>pembelajaran.</w:t>
      </w:r>
      <w:r>
        <w:rPr>
          <w:spacing w:val="-7"/>
        </w:rPr>
        <w:t xml:space="preserve"> </w:t>
      </w:r>
      <w:r>
        <w:t>Menurut</w:t>
      </w:r>
      <w:r>
        <w:rPr>
          <w:spacing w:val="-5"/>
        </w:rPr>
        <w:t xml:space="preserve"> </w:t>
      </w:r>
      <w:r>
        <w:t>Muthoharoh (2024), pendekatan pembelajaran kontekstual yang dikaitkan dengan pengalaman sehari-hari anak lebih efektif d</w:t>
      </w:r>
      <w:r>
        <w:t xml:space="preserve">alam meningkatkan pemahaman dibandingkan metode ceramah </w:t>
      </w:r>
      <w:r>
        <w:rPr>
          <w:spacing w:val="-2"/>
        </w:rPr>
        <w:t>konvensional.</w:t>
      </w:r>
    </w:p>
    <w:p w:rsidR="001807F2" w:rsidRDefault="000976B9">
      <w:pPr>
        <w:pStyle w:val="BodyText"/>
        <w:spacing w:before="198"/>
        <w:ind w:right="70"/>
      </w:pPr>
      <w:r>
        <w:t>Pada kegiatan</w:t>
      </w:r>
      <w:r>
        <w:rPr>
          <w:spacing w:val="-4"/>
        </w:rPr>
        <w:t xml:space="preserve"> </w:t>
      </w:r>
      <w:r>
        <w:t>ini,</w:t>
      </w:r>
      <w:r>
        <w:rPr>
          <w:spacing w:val="-3"/>
        </w:rPr>
        <w:t xml:space="preserve"> </w:t>
      </w:r>
      <w:r>
        <w:t>peserta diberikan contoh</w:t>
      </w:r>
      <w:r>
        <w:rPr>
          <w:spacing w:val="-2"/>
        </w:rPr>
        <w:t xml:space="preserve"> </w:t>
      </w:r>
      <w:r>
        <w:t>nyata</w:t>
      </w:r>
      <w:r>
        <w:rPr>
          <w:spacing w:val="-3"/>
        </w:rPr>
        <w:t xml:space="preserve"> </w:t>
      </w:r>
      <w:r>
        <w:t>mengenai cara</w:t>
      </w:r>
      <w:r>
        <w:rPr>
          <w:spacing w:val="-3"/>
        </w:rPr>
        <w:t xml:space="preserve"> </w:t>
      </w:r>
      <w:r>
        <w:t>mengalokasikan uang</w:t>
      </w:r>
      <w:r>
        <w:rPr>
          <w:spacing w:val="-1"/>
        </w:rPr>
        <w:t xml:space="preserve"> </w:t>
      </w:r>
      <w:r>
        <w:t>saku</w:t>
      </w:r>
      <w:r>
        <w:rPr>
          <w:spacing w:val="-2"/>
        </w:rPr>
        <w:t xml:space="preserve"> </w:t>
      </w:r>
      <w:r>
        <w:t>ke dalam beberapa kategori seperti kebutuhan, tabungan, dan dana sosial. Pendekatan tersebut memb</w:t>
      </w:r>
      <w:r>
        <w:t>antu siswa memahami bahwa uang tidak harus dihabiskan seluruhnya untuk konsumsi sesaat.</w:t>
      </w:r>
      <w:r>
        <w:rPr>
          <w:spacing w:val="-3"/>
        </w:rPr>
        <w:t xml:space="preserve"> </w:t>
      </w:r>
      <w:r>
        <w:t>Temuan</w:t>
      </w:r>
      <w:r>
        <w:rPr>
          <w:spacing w:val="-4"/>
        </w:rPr>
        <w:t xml:space="preserve"> </w:t>
      </w:r>
      <w:r>
        <w:t>ini</w:t>
      </w:r>
      <w:r>
        <w:rPr>
          <w:spacing w:val="-6"/>
        </w:rPr>
        <w:t xml:space="preserve"> </w:t>
      </w:r>
      <w:r>
        <w:t>mendukung</w:t>
      </w:r>
      <w:r>
        <w:rPr>
          <w:spacing w:val="-5"/>
        </w:rPr>
        <w:t xml:space="preserve"> </w:t>
      </w:r>
      <w:r>
        <w:t>hasil</w:t>
      </w:r>
      <w:r>
        <w:rPr>
          <w:spacing w:val="-5"/>
        </w:rPr>
        <w:t xml:space="preserve"> </w:t>
      </w:r>
      <w:r>
        <w:t>penelitian</w:t>
      </w:r>
      <w:r>
        <w:rPr>
          <w:spacing w:val="-4"/>
        </w:rPr>
        <w:t xml:space="preserve"> </w:t>
      </w:r>
      <w:r>
        <w:t>Pratama</w:t>
      </w:r>
      <w:r>
        <w:rPr>
          <w:spacing w:val="-5"/>
        </w:rPr>
        <w:t xml:space="preserve"> </w:t>
      </w:r>
      <w:r>
        <w:t>et</w:t>
      </w:r>
      <w:r>
        <w:rPr>
          <w:spacing w:val="-4"/>
        </w:rPr>
        <w:t xml:space="preserve"> </w:t>
      </w:r>
      <w:r>
        <w:t>al.</w:t>
      </w:r>
      <w:r>
        <w:rPr>
          <w:spacing w:val="-3"/>
        </w:rPr>
        <w:t xml:space="preserve"> </w:t>
      </w:r>
      <w:r>
        <w:t>(2024)</w:t>
      </w:r>
      <w:r>
        <w:rPr>
          <w:spacing w:val="-3"/>
        </w:rPr>
        <w:t xml:space="preserve"> </w:t>
      </w:r>
      <w:r>
        <w:t>yang</w:t>
      </w:r>
      <w:r>
        <w:rPr>
          <w:spacing w:val="-5"/>
        </w:rPr>
        <w:t xml:space="preserve"> </w:t>
      </w:r>
      <w:r>
        <w:t>menunjukkan</w:t>
      </w:r>
      <w:r>
        <w:rPr>
          <w:spacing w:val="-4"/>
        </w:rPr>
        <w:t xml:space="preserve"> </w:t>
      </w:r>
      <w:r>
        <w:t>bahwa praktik langsung dalam pengelolaan uang memiliki pengaruh yang lebih besar terhadap perubahan perilaku dibandingkan hanya pemberian teori.</w:t>
      </w:r>
    </w:p>
    <w:p w:rsidR="001807F2" w:rsidRDefault="000976B9">
      <w:pPr>
        <w:pStyle w:val="BodyText"/>
        <w:spacing w:before="201"/>
        <w:ind w:right="69"/>
      </w:pPr>
      <w:r>
        <w:t>Selain meningkatkan aspek pengetahuan, kegiatan ini juga berkontribusi terhadap pembentukan karakter peserta. M</w:t>
      </w:r>
      <w:r>
        <w:t>enabung mengajarkan siswa untuk disiplin dalam menyisihkan sebagian uang yang dimiliki secara konsisten. Kebiasaan tersebut secara tidak langsung melatih kemampuan pengendalian diri dan tanggung jawab terhadap penggunaan sumber daya yang dimiliki. Burairoh</w:t>
      </w:r>
      <w:r>
        <w:t xml:space="preserve"> et al. (2024) menjelaskan bahwa pembiasaan menabung sejak</w:t>
      </w:r>
      <w:r>
        <w:rPr>
          <w:spacing w:val="-4"/>
        </w:rPr>
        <w:t xml:space="preserve"> </w:t>
      </w:r>
      <w:r>
        <w:t>usia</w:t>
      </w:r>
      <w:r>
        <w:rPr>
          <w:spacing w:val="-5"/>
        </w:rPr>
        <w:t xml:space="preserve"> </w:t>
      </w:r>
      <w:r>
        <w:t>dini</w:t>
      </w:r>
      <w:r>
        <w:rPr>
          <w:spacing w:val="-5"/>
        </w:rPr>
        <w:t xml:space="preserve"> </w:t>
      </w:r>
      <w:r>
        <w:t>dapat</w:t>
      </w:r>
      <w:r>
        <w:rPr>
          <w:spacing w:val="-4"/>
        </w:rPr>
        <w:t xml:space="preserve"> </w:t>
      </w:r>
      <w:r>
        <w:t>menjadi</w:t>
      </w:r>
      <w:r>
        <w:rPr>
          <w:spacing w:val="-5"/>
        </w:rPr>
        <w:t xml:space="preserve"> </w:t>
      </w:r>
      <w:r>
        <w:t>sarana</w:t>
      </w:r>
      <w:r>
        <w:rPr>
          <w:spacing w:val="-5"/>
        </w:rPr>
        <w:t xml:space="preserve"> </w:t>
      </w:r>
      <w:r>
        <w:t>efektif</w:t>
      </w:r>
      <w:r>
        <w:rPr>
          <w:spacing w:val="-4"/>
        </w:rPr>
        <w:t xml:space="preserve"> </w:t>
      </w:r>
      <w:r>
        <w:t>dalam</w:t>
      </w:r>
      <w:r>
        <w:rPr>
          <w:spacing w:val="-2"/>
        </w:rPr>
        <w:t xml:space="preserve"> </w:t>
      </w:r>
      <w:r>
        <w:t>membangun</w:t>
      </w:r>
      <w:r>
        <w:rPr>
          <w:spacing w:val="-1"/>
        </w:rPr>
        <w:t xml:space="preserve"> </w:t>
      </w:r>
      <w:r>
        <w:t>karakter</w:t>
      </w:r>
      <w:r>
        <w:rPr>
          <w:spacing w:val="-7"/>
        </w:rPr>
        <w:t xml:space="preserve"> </w:t>
      </w:r>
      <w:r>
        <w:t>disiplin</w:t>
      </w:r>
      <w:r>
        <w:rPr>
          <w:spacing w:val="-4"/>
        </w:rPr>
        <w:t xml:space="preserve"> </w:t>
      </w:r>
      <w:r>
        <w:t>dan</w:t>
      </w:r>
      <w:r>
        <w:rPr>
          <w:spacing w:val="-4"/>
        </w:rPr>
        <w:t xml:space="preserve"> </w:t>
      </w:r>
      <w:r>
        <w:t>tanggung jawab pada anak.</w:t>
      </w:r>
    </w:p>
    <w:p w:rsidR="001807F2" w:rsidRDefault="000976B9">
      <w:pPr>
        <w:pStyle w:val="BodyText"/>
        <w:spacing w:before="203"/>
      </w:pPr>
      <w:r>
        <w:t>Dari perspektif pendidikan karakter, kegiatan menabung juga berkaitan dengan kemampuan menunda</w:t>
      </w:r>
      <w:r>
        <w:rPr>
          <w:spacing w:val="-6"/>
        </w:rPr>
        <w:t xml:space="preserve"> </w:t>
      </w:r>
      <w:r>
        <w:t>kepuasan</w:t>
      </w:r>
      <w:r>
        <w:rPr>
          <w:spacing w:val="-2"/>
        </w:rPr>
        <w:t xml:space="preserve"> </w:t>
      </w:r>
      <w:r>
        <w:t>(delayed</w:t>
      </w:r>
      <w:r>
        <w:rPr>
          <w:spacing w:val="-2"/>
        </w:rPr>
        <w:t xml:space="preserve"> </w:t>
      </w:r>
      <w:r>
        <w:t>gratification).</w:t>
      </w:r>
      <w:r>
        <w:rPr>
          <w:spacing w:val="-4"/>
        </w:rPr>
        <w:t xml:space="preserve"> </w:t>
      </w:r>
      <w:r>
        <w:t>Anak</w:t>
      </w:r>
      <w:r>
        <w:rPr>
          <w:spacing w:val="-7"/>
        </w:rPr>
        <w:t xml:space="preserve"> </w:t>
      </w:r>
      <w:r>
        <w:t>belajar</w:t>
      </w:r>
      <w:r>
        <w:rPr>
          <w:spacing w:val="-6"/>
        </w:rPr>
        <w:t xml:space="preserve"> </w:t>
      </w:r>
      <w:r>
        <w:t>untuk</w:t>
      </w:r>
      <w:r>
        <w:rPr>
          <w:spacing w:val="-7"/>
        </w:rPr>
        <w:t xml:space="preserve"> </w:t>
      </w:r>
      <w:r>
        <w:t>tidak</w:t>
      </w:r>
      <w:r>
        <w:rPr>
          <w:spacing w:val="-5"/>
        </w:rPr>
        <w:t xml:space="preserve"> </w:t>
      </w:r>
      <w:r>
        <w:t>selalu</w:t>
      </w:r>
      <w:r>
        <w:rPr>
          <w:spacing w:val="-5"/>
        </w:rPr>
        <w:t xml:space="preserve"> </w:t>
      </w:r>
      <w:r>
        <w:t>memenuhi</w:t>
      </w:r>
      <w:r>
        <w:rPr>
          <w:spacing w:val="-3"/>
        </w:rPr>
        <w:t xml:space="preserve"> </w:t>
      </w:r>
      <w:r>
        <w:t>keinginan secara instan dan mulai memahami pentingnya perencanaan untuk mencapai tujuan tertentu. Suyanto (2021) menyatakan bahwa kemampuan menunda kepuasan merupakan salah satu in</w:t>
      </w:r>
      <w:r>
        <w:t>dikator penting dalam pembentukan karakter yang kuat dan kemampuan mengambil keputusan yang lebih rasional.</w:t>
      </w:r>
    </w:p>
    <w:p w:rsidR="001807F2" w:rsidRDefault="000976B9">
      <w:pPr>
        <w:pStyle w:val="BodyText"/>
        <w:spacing w:before="200"/>
        <w:ind w:right="70"/>
      </w:pPr>
      <w:r>
        <w:t>Hasil</w:t>
      </w:r>
      <w:r>
        <w:rPr>
          <w:spacing w:val="-1"/>
        </w:rPr>
        <w:t xml:space="preserve"> </w:t>
      </w:r>
      <w:r>
        <w:t>kegiatan</w:t>
      </w:r>
      <w:r>
        <w:rPr>
          <w:spacing w:val="-3"/>
        </w:rPr>
        <w:t xml:space="preserve"> </w:t>
      </w:r>
      <w:r>
        <w:t>juga</w:t>
      </w:r>
      <w:r>
        <w:rPr>
          <w:spacing w:val="-4"/>
        </w:rPr>
        <w:t xml:space="preserve"> </w:t>
      </w:r>
      <w:r>
        <w:t>menunjukkan bahwa</w:t>
      </w:r>
      <w:r>
        <w:rPr>
          <w:spacing w:val="-1"/>
        </w:rPr>
        <w:t xml:space="preserve"> </w:t>
      </w:r>
      <w:r>
        <w:t>peserta</w:t>
      </w:r>
      <w:r>
        <w:rPr>
          <w:spacing w:val="-4"/>
        </w:rPr>
        <w:t xml:space="preserve"> </w:t>
      </w:r>
      <w:r>
        <w:t>mulai</w:t>
      </w:r>
      <w:r>
        <w:rPr>
          <w:spacing w:val="-1"/>
        </w:rPr>
        <w:t xml:space="preserve"> </w:t>
      </w:r>
      <w:r>
        <w:t>memahami</w:t>
      </w:r>
      <w:r>
        <w:rPr>
          <w:spacing w:val="-4"/>
        </w:rPr>
        <w:t xml:space="preserve"> </w:t>
      </w:r>
      <w:r>
        <w:t>manfaat menabung</w:t>
      </w:r>
      <w:r>
        <w:rPr>
          <w:spacing w:val="-4"/>
        </w:rPr>
        <w:t xml:space="preserve"> </w:t>
      </w:r>
      <w:r>
        <w:t>sebagai sarana pengembangan diri. Sebelum kegiatan berlangsung, sebagi</w:t>
      </w:r>
      <w:r>
        <w:t>an besar siswa belum menyadari</w:t>
      </w:r>
      <w:r>
        <w:rPr>
          <w:spacing w:val="-6"/>
        </w:rPr>
        <w:t xml:space="preserve"> </w:t>
      </w:r>
      <w:r>
        <w:t>bahwa</w:t>
      </w:r>
      <w:r>
        <w:rPr>
          <w:spacing w:val="-6"/>
        </w:rPr>
        <w:t xml:space="preserve"> </w:t>
      </w:r>
      <w:r>
        <w:t>tabungan</w:t>
      </w:r>
      <w:r>
        <w:rPr>
          <w:spacing w:val="-3"/>
        </w:rPr>
        <w:t xml:space="preserve"> </w:t>
      </w:r>
      <w:r>
        <w:t>dapat</w:t>
      </w:r>
      <w:r>
        <w:rPr>
          <w:spacing w:val="-6"/>
        </w:rPr>
        <w:t xml:space="preserve"> </w:t>
      </w:r>
      <w:r>
        <w:t>digunakan</w:t>
      </w:r>
      <w:r>
        <w:rPr>
          <w:spacing w:val="-6"/>
        </w:rPr>
        <w:t xml:space="preserve"> </w:t>
      </w:r>
      <w:r>
        <w:t>untuk</w:t>
      </w:r>
      <w:r>
        <w:rPr>
          <w:spacing w:val="-6"/>
        </w:rPr>
        <w:t xml:space="preserve"> </w:t>
      </w:r>
      <w:r>
        <w:t>memenuhi</w:t>
      </w:r>
      <w:r>
        <w:rPr>
          <w:spacing w:val="-6"/>
        </w:rPr>
        <w:t xml:space="preserve"> </w:t>
      </w:r>
      <w:r>
        <w:t>kebutuhan</w:t>
      </w:r>
      <w:r>
        <w:rPr>
          <w:spacing w:val="-6"/>
        </w:rPr>
        <w:t xml:space="preserve"> </w:t>
      </w:r>
      <w:r>
        <w:t>pendidikan</w:t>
      </w:r>
      <w:r>
        <w:rPr>
          <w:spacing w:val="-6"/>
        </w:rPr>
        <w:t xml:space="preserve"> </w:t>
      </w:r>
      <w:r>
        <w:t>maupun tujuan jangka panjang lainnya. Setelah mengikuti</w:t>
      </w:r>
      <w:r>
        <w:rPr>
          <w:spacing w:val="-1"/>
        </w:rPr>
        <w:t xml:space="preserve"> </w:t>
      </w:r>
      <w:r>
        <w:t>kegiatan, peserta menunjukkan pemahaman yang lebih baik mengenai manfaat menabung untuk masa depan. Temuan ini sejalan dengan penelitian Fadyani et al. (2025) yang menemukan bahwa program tabungan sekolah mampu meningkatkan kesadaran siswa mengenai penting</w:t>
      </w:r>
      <w:r>
        <w:t>nya perencanaan keuangan jangka panjang.</w:t>
      </w:r>
    </w:p>
    <w:p w:rsidR="001807F2" w:rsidRDefault="000976B9">
      <w:pPr>
        <w:pStyle w:val="BodyText"/>
        <w:spacing w:before="201"/>
      </w:pPr>
      <w:r>
        <w:t>Keberhasilan program ini turut didukung oleh keterlibatan pihak sekolah yang menyediakan fasilitas</w:t>
      </w:r>
      <w:r>
        <w:rPr>
          <w:spacing w:val="-6"/>
        </w:rPr>
        <w:t xml:space="preserve"> </w:t>
      </w:r>
      <w:r>
        <w:t>dan</w:t>
      </w:r>
      <w:r>
        <w:rPr>
          <w:spacing w:val="-5"/>
        </w:rPr>
        <w:t xml:space="preserve"> </w:t>
      </w:r>
      <w:r>
        <w:t>mendorong</w:t>
      </w:r>
      <w:r>
        <w:rPr>
          <w:spacing w:val="-9"/>
        </w:rPr>
        <w:t xml:space="preserve"> </w:t>
      </w:r>
      <w:r>
        <w:t>partisipasi</w:t>
      </w:r>
      <w:r>
        <w:rPr>
          <w:spacing w:val="-3"/>
        </w:rPr>
        <w:t xml:space="preserve"> </w:t>
      </w:r>
      <w:r>
        <w:t>aktif</w:t>
      </w:r>
      <w:r>
        <w:rPr>
          <w:spacing w:val="-5"/>
        </w:rPr>
        <w:t xml:space="preserve"> </w:t>
      </w:r>
      <w:r>
        <w:t>peserta.</w:t>
      </w:r>
      <w:r>
        <w:rPr>
          <w:spacing w:val="-7"/>
        </w:rPr>
        <w:t xml:space="preserve"> </w:t>
      </w:r>
      <w:r>
        <w:t>Dukungan</w:t>
      </w:r>
      <w:r>
        <w:rPr>
          <w:spacing w:val="-2"/>
        </w:rPr>
        <w:t xml:space="preserve"> </w:t>
      </w:r>
      <w:r>
        <w:t>institusi</w:t>
      </w:r>
      <w:r>
        <w:rPr>
          <w:spacing w:val="-6"/>
        </w:rPr>
        <w:t xml:space="preserve"> </w:t>
      </w:r>
      <w:r>
        <w:t>pendidikan</w:t>
      </w:r>
      <w:r>
        <w:rPr>
          <w:spacing w:val="-2"/>
        </w:rPr>
        <w:t xml:space="preserve"> </w:t>
      </w:r>
      <w:r>
        <w:t>menjadi</w:t>
      </w:r>
      <w:r>
        <w:rPr>
          <w:spacing w:val="-6"/>
        </w:rPr>
        <w:t xml:space="preserve"> </w:t>
      </w:r>
      <w:r>
        <w:t>faktor penting dalam keberhasilan pro</w:t>
      </w:r>
      <w:r>
        <w:t>gram literasi keuangan karena sekolah merupakan lingkungan yang memiliki pengaruh besar terhadap pembentukan kebiasaan siswa. OECD (2022)</w:t>
      </w:r>
    </w:p>
    <w:p w:rsidR="001807F2" w:rsidRDefault="001807F2">
      <w:pPr>
        <w:pStyle w:val="BodyText"/>
        <w:sectPr w:rsidR="001807F2">
          <w:pgSz w:w="12240" w:h="15840"/>
          <w:pgMar w:top="1400" w:right="1440" w:bottom="280" w:left="1080" w:header="720" w:footer="720" w:gutter="0"/>
          <w:cols w:space="720"/>
        </w:sectPr>
      </w:pPr>
    </w:p>
    <w:p w:rsidR="001807F2" w:rsidRDefault="000976B9">
      <w:pPr>
        <w:pStyle w:val="BodyText"/>
        <w:spacing w:before="39"/>
      </w:pPr>
      <w:r>
        <w:lastRenderedPageBreak/>
        <w:t>menegaskan</w:t>
      </w:r>
      <w:r>
        <w:rPr>
          <w:spacing w:val="-7"/>
        </w:rPr>
        <w:t xml:space="preserve"> </w:t>
      </w:r>
      <w:r>
        <w:t>bahwa</w:t>
      </w:r>
      <w:r>
        <w:rPr>
          <w:spacing w:val="-8"/>
        </w:rPr>
        <w:t xml:space="preserve"> </w:t>
      </w:r>
      <w:r>
        <w:t>integrasi</w:t>
      </w:r>
      <w:r>
        <w:rPr>
          <w:spacing w:val="-5"/>
        </w:rPr>
        <w:t xml:space="preserve"> </w:t>
      </w:r>
      <w:r>
        <w:t>pendidikan</w:t>
      </w:r>
      <w:r>
        <w:rPr>
          <w:spacing w:val="-4"/>
        </w:rPr>
        <w:t xml:space="preserve"> </w:t>
      </w:r>
      <w:r>
        <w:t>keuangan</w:t>
      </w:r>
      <w:r>
        <w:rPr>
          <w:spacing w:val="-4"/>
        </w:rPr>
        <w:t xml:space="preserve"> </w:t>
      </w:r>
      <w:r>
        <w:t>ke</w:t>
      </w:r>
      <w:r>
        <w:rPr>
          <w:spacing w:val="-7"/>
        </w:rPr>
        <w:t xml:space="preserve"> </w:t>
      </w:r>
      <w:r>
        <w:t>dalam</w:t>
      </w:r>
      <w:r>
        <w:rPr>
          <w:spacing w:val="-5"/>
        </w:rPr>
        <w:t xml:space="preserve"> </w:t>
      </w:r>
      <w:r>
        <w:t>lingkungan</w:t>
      </w:r>
      <w:r>
        <w:rPr>
          <w:spacing w:val="-7"/>
        </w:rPr>
        <w:t xml:space="preserve"> </w:t>
      </w:r>
      <w:r>
        <w:t>sekolah</w:t>
      </w:r>
      <w:r>
        <w:rPr>
          <w:spacing w:val="-4"/>
        </w:rPr>
        <w:t xml:space="preserve"> </w:t>
      </w:r>
      <w:r>
        <w:t xml:space="preserve">merupakan salah satu strategi yang </w:t>
      </w:r>
      <w:r>
        <w:t>efektif dalam meningkatkan literasi keuangan generasi muda.</w:t>
      </w:r>
    </w:p>
    <w:p w:rsidR="001807F2" w:rsidRDefault="000976B9">
      <w:pPr>
        <w:pStyle w:val="BodyText"/>
      </w:pPr>
      <w:r>
        <w:t>Secara</w:t>
      </w:r>
      <w:r>
        <w:rPr>
          <w:spacing w:val="-1"/>
        </w:rPr>
        <w:t xml:space="preserve"> </w:t>
      </w:r>
      <w:r>
        <w:t>keseluruhan,</w:t>
      </w:r>
      <w:r>
        <w:rPr>
          <w:spacing w:val="-4"/>
        </w:rPr>
        <w:t xml:space="preserve"> </w:t>
      </w:r>
      <w:r>
        <w:t>hasil</w:t>
      </w:r>
      <w:r>
        <w:rPr>
          <w:spacing w:val="-1"/>
        </w:rPr>
        <w:t xml:space="preserve"> </w:t>
      </w:r>
      <w:r>
        <w:t>kegiatan</w:t>
      </w:r>
      <w:r>
        <w:rPr>
          <w:spacing w:val="-3"/>
        </w:rPr>
        <w:t xml:space="preserve"> </w:t>
      </w:r>
      <w:r>
        <w:t>menunjukkan</w:t>
      </w:r>
      <w:r>
        <w:rPr>
          <w:spacing w:val="-3"/>
        </w:rPr>
        <w:t xml:space="preserve"> </w:t>
      </w:r>
      <w:r>
        <w:t>bahwa</w:t>
      </w:r>
      <w:r>
        <w:rPr>
          <w:spacing w:val="-1"/>
        </w:rPr>
        <w:t xml:space="preserve"> </w:t>
      </w:r>
      <w:r>
        <w:t>penyuluhan literasi</w:t>
      </w:r>
      <w:r>
        <w:rPr>
          <w:spacing w:val="-4"/>
        </w:rPr>
        <w:t xml:space="preserve"> </w:t>
      </w:r>
      <w:r>
        <w:t>keuangan melalui gerakan</w:t>
      </w:r>
      <w:r>
        <w:rPr>
          <w:spacing w:val="-3"/>
        </w:rPr>
        <w:t xml:space="preserve"> </w:t>
      </w:r>
      <w:r>
        <w:t>gemar</w:t>
      </w:r>
      <w:r>
        <w:rPr>
          <w:spacing w:val="-9"/>
        </w:rPr>
        <w:t xml:space="preserve"> </w:t>
      </w:r>
      <w:r>
        <w:t>menabung</w:t>
      </w:r>
      <w:r>
        <w:rPr>
          <w:spacing w:val="-5"/>
        </w:rPr>
        <w:t xml:space="preserve"> </w:t>
      </w:r>
      <w:r>
        <w:t>merupakan</w:t>
      </w:r>
      <w:r>
        <w:rPr>
          <w:spacing w:val="-3"/>
        </w:rPr>
        <w:t xml:space="preserve"> </w:t>
      </w:r>
      <w:r>
        <w:t>strategi</w:t>
      </w:r>
      <w:r>
        <w:rPr>
          <w:spacing w:val="-4"/>
        </w:rPr>
        <w:t xml:space="preserve"> </w:t>
      </w:r>
      <w:r>
        <w:t>yang</w:t>
      </w:r>
      <w:r>
        <w:rPr>
          <w:spacing w:val="-5"/>
        </w:rPr>
        <w:t xml:space="preserve"> </w:t>
      </w:r>
      <w:r>
        <w:t>efektif</w:t>
      </w:r>
      <w:r>
        <w:rPr>
          <w:spacing w:val="-6"/>
        </w:rPr>
        <w:t xml:space="preserve"> </w:t>
      </w:r>
      <w:r>
        <w:t>dalam</w:t>
      </w:r>
      <w:r>
        <w:rPr>
          <w:spacing w:val="-4"/>
        </w:rPr>
        <w:t xml:space="preserve"> </w:t>
      </w:r>
      <w:r>
        <w:t>meningkatkan</w:t>
      </w:r>
      <w:r>
        <w:rPr>
          <w:spacing w:val="-6"/>
        </w:rPr>
        <w:t xml:space="preserve"> </w:t>
      </w:r>
      <w:r>
        <w:t xml:space="preserve">pengetahuan sekaligus membentuk </w:t>
      </w:r>
      <w:r>
        <w:t>karakter positif pada anak usia sekolah dasar. Temuan ini memperkuat berbagai hasil penelitian sebelumnya yang menyatakan bahwa pendidikan keuangan yang diberikan sejak usia dini dapat menjadi fondasi penting dalam membangun perilaku finansial yang sehat d</w:t>
      </w:r>
      <w:r>
        <w:t>an berkelanjutan (OECD, 2023; OJK, 2024; Ariyani et al., 2022).</w:t>
      </w:r>
    </w:p>
    <w:p w:rsidR="001807F2" w:rsidRDefault="000976B9">
      <w:pPr>
        <w:pStyle w:val="Heading2"/>
      </w:pPr>
      <w:r>
        <w:t>Implikasi</w:t>
      </w:r>
      <w:r>
        <w:rPr>
          <w:spacing w:val="-7"/>
        </w:rPr>
        <w:t xml:space="preserve"> </w:t>
      </w:r>
      <w:r>
        <w:t>Program</w:t>
      </w:r>
      <w:r>
        <w:rPr>
          <w:spacing w:val="-4"/>
        </w:rPr>
        <w:t xml:space="preserve"> </w:t>
      </w:r>
      <w:r>
        <w:t>terhadap</w:t>
      </w:r>
      <w:r>
        <w:rPr>
          <w:spacing w:val="-3"/>
        </w:rPr>
        <w:t xml:space="preserve"> </w:t>
      </w:r>
      <w:r>
        <w:t>Pembentukan</w:t>
      </w:r>
      <w:r>
        <w:rPr>
          <w:spacing w:val="-5"/>
        </w:rPr>
        <w:t xml:space="preserve"> </w:t>
      </w:r>
      <w:r>
        <w:t>Karakter</w:t>
      </w:r>
      <w:r>
        <w:rPr>
          <w:spacing w:val="-1"/>
        </w:rPr>
        <w:t xml:space="preserve"> </w:t>
      </w:r>
      <w:r>
        <w:rPr>
          <w:spacing w:val="-2"/>
        </w:rPr>
        <w:t>Siswa</w:t>
      </w:r>
    </w:p>
    <w:p w:rsidR="001807F2" w:rsidRDefault="000976B9">
      <w:pPr>
        <w:pStyle w:val="BodyText"/>
        <w:spacing w:before="201"/>
      </w:pPr>
      <w:r>
        <w:t>Salah satu tujuan utama dari kegiatan penyuluhan literasi keuangan ini bukan hanya meningkatkan pengetahuan peserta mengenai pengelolaan keuangan, tetapi juga membentuk karakter positif yang dapat mendukung perkembangan peserta dalam kehidupan sehari-hari.</w:t>
      </w:r>
      <w:r>
        <w:t xml:space="preserve"> Pendidikan</w:t>
      </w:r>
      <w:r>
        <w:rPr>
          <w:spacing w:val="-4"/>
        </w:rPr>
        <w:t xml:space="preserve"> </w:t>
      </w:r>
      <w:r>
        <w:t>karakter</w:t>
      </w:r>
      <w:r>
        <w:rPr>
          <w:spacing w:val="-3"/>
        </w:rPr>
        <w:t xml:space="preserve"> </w:t>
      </w:r>
      <w:r>
        <w:t>merupakan</w:t>
      </w:r>
      <w:r>
        <w:rPr>
          <w:spacing w:val="-4"/>
        </w:rPr>
        <w:t xml:space="preserve"> </w:t>
      </w:r>
      <w:r>
        <w:t>proses</w:t>
      </w:r>
      <w:r>
        <w:rPr>
          <w:spacing w:val="-5"/>
        </w:rPr>
        <w:t xml:space="preserve"> </w:t>
      </w:r>
      <w:r>
        <w:t>yang</w:t>
      </w:r>
      <w:r>
        <w:rPr>
          <w:spacing w:val="-5"/>
        </w:rPr>
        <w:t xml:space="preserve"> </w:t>
      </w:r>
      <w:r>
        <w:t>bertujuan</w:t>
      </w:r>
      <w:r>
        <w:rPr>
          <w:spacing w:val="-2"/>
        </w:rPr>
        <w:t xml:space="preserve"> </w:t>
      </w:r>
      <w:r>
        <w:t>menanamkan</w:t>
      </w:r>
      <w:r>
        <w:rPr>
          <w:spacing w:val="-2"/>
        </w:rPr>
        <w:t xml:space="preserve"> </w:t>
      </w:r>
      <w:r>
        <w:t>nilai-nilai</w:t>
      </w:r>
      <w:r>
        <w:rPr>
          <w:spacing w:val="-5"/>
        </w:rPr>
        <w:t xml:space="preserve"> </w:t>
      </w:r>
      <w:r>
        <w:t>moral</w:t>
      </w:r>
      <w:r>
        <w:rPr>
          <w:spacing w:val="-5"/>
        </w:rPr>
        <w:t xml:space="preserve"> </w:t>
      </w:r>
      <w:r>
        <w:t>dan</w:t>
      </w:r>
      <w:r>
        <w:rPr>
          <w:spacing w:val="-4"/>
        </w:rPr>
        <w:t xml:space="preserve"> </w:t>
      </w:r>
      <w:r>
        <w:t>sosial yang diwujudkan melalui sikap dan perilaku nyata. Dalam konteks kegiatan ini, kebiasaan menabung menjadi media pembelajaran yang efektif untuk mengembangkan berbag</w:t>
      </w:r>
      <w:r>
        <w:t>ai nilai karakter pada siswa.</w:t>
      </w:r>
    </w:p>
    <w:p w:rsidR="001807F2" w:rsidRDefault="000976B9">
      <w:pPr>
        <w:pStyle w:val="BodyText"/>
        <w:spacing w:before="198"/>
        <w:ind w:right="69"/>
      </w:pPr>
      <w:r>
        <w:t>Nilai karakter pertama yang berkembang melalui kegiatan menabung adalah disiplin. Menabung mengharuskan seseorang untuk menyisihkan sebagian uang yang dimiliki secara rutin dan konsisten. Proses tersebut melatih anak untuk mem</w:t>
      </w:r>
      <w:r>
        <w:t>atuhi aturan yang telah dibuat sendiri maupun yang diarahkan oleh orang tua dan guru. Anak yang terbiasa menabung akan belajar</w:t>
      </w:r>
      <w:r>
        <w:rPr>
          <w:spacing w:val="-7"/>
        </w:rPr>
        <w:t xml:space="preserve"> </w:t>
      </w:r>
      <w:r>
        <w:t>bahwa</w:t>
      </w:r>
      <w:r>
        <w:rPr>
          <w:spacing w:val="-7"/>
        </w:rPr>
        <w:t xml:space="preserve"> </w:t>
      </w:r>
      <w:r>
        <w:t>keberhasilan</w:t>
      </w:r>
      <w:r>
        <w:rPr>
          <w:spacing w:val="-3"/>
        </w:rPr>
        <w:t xml:space="preserve"> </w:t>
      </w:r>
      <w:r>
        <w:t>mencapai</w:t>
      </w:r>
      <w:r>
        <w:rPr>
          <w:spacing w:val="-7"/>
        </w:rPr>
        <w:t xml:space="preserve"> </w:t>
      </w:r>
      <w:r>
        <w:t>tujuan</w:t>
      </w:r>
      <w:r>
        <w:rPr>
          <w:spacing w:val="-3"/>
        </w:rPr>
        <w:t xml:space="preserve"> </w:t>
      </w:r>
      <w:r>
        <w:t>membutuhkan</w:t>
      </w:r>
      <w:r>
        <w:rPr>
          <w:spacing w:val="-3"/>
        </w:rPr>
        <w:t xml:space="preserve"> </w:t>
      </w:r>
      <w:r>
        <w:t>komitmen</w:t>
      </w:r>
      <w:r>
        <w:rPr>
          <w:spacing w:val="-6"/>
        </w:rPr>
        <w:t xml:space="preserve"> </w:t>
      </w:r>
      <w:r>
        <w:t>dan</w:t>
      </w:r>
      <w:r>
        <w:rPr>
          <w:spacing w:val="-3"/>
        </w:rPr>
        <w:t xml:space="preserve"> </w:t>
      </w:r>
      <w:r>
        <w:t>konsistensi</w:t>
      </w:r>
      <w:r>
        <w:rPr>
          <w:spacing w:val="-7"/>
        </w:rPr>
        <w:t xml:space="preserve"> </w:t>
      </w:r>
      <w:r>
        <w:t xml:space="preserve">dalam </w:t>
      </w:r>
      <w:r>
        <w:rPr>
          <w:spacing w:val="-2"/>
        </w:rPr>
        <w:t>bertindak.</w:t>
      </w:r>
    </w:p>
    <w:p w:rsidR="001807F2" w:rsidRDefault="000976B9">
      <w:pPr>
        <w:pStyle w:val="BodyText"/>
        <w:spacing w:before="203"/>
        <w:ind w:right="69"/>
      </w:pPr>
      <w:r>
        <w:t>Nilai kedua yang berkembang adalah tangg</w:t>
      </w:r>
      <w:r>
        <w:t>ung jawab. Melalui kegiatan menabung, siswa belajar</w:t>
      </w:r>
      <w:r>
        <w:rPr>
          <w:spacing w:val="-2"/>
        </w:rPr>
        <w:t xml:space="preserve"> </w:t>
      </w:r>
      <w:r>
        <w:t>bahwa</w:t>
      </w:r>
      <w:r>
        <w:rPr>
          <w:spacing w:val="-2"/>
        </w:rPr>
        <w:t xml:space="preserve"> </w:t>
      </w:r>
      <w:r>
        <w:t>setiap keputusan</w:t>
      </w:r>
      <w:r>
        <w:rPr>
          <w:spacing w:val="-1"/>
        </w:rPr>
        <w:t xml:space="preserve"> </w:t>
      </w:r>
      <w:r>
        <w:t>penggunaan</w:t>
      </w:r>
      <w:r>
        <w:rPr>
          <w:spacing w:val="-1"/>
        </w:rPr>
        <w:t xml:space="preserve"> </w:t>
      </w:r>
      <w:r>
        <w:t>uang memiliki konsekuensi</w:t>
      </w:r>
      <w:r>
        <w:rPr>
          <w:spacing w:val="-4"/>
        </w:rPr>
        <w:t xml:space="preserve"> </w:t>
      </w:r>
      <w:r>
        <w:t>tertentu. Ketika siswa memilih</w:t>
      </w:r>
      <w:r>
        <w:rPr>
          <w:spacing w:val="-4"/>
        </w:rPr>
        <w:t xml:space="preserve"> </w:t>
      </w:r>
      <w:r>
        <w:t>untuk</w:t>
      </w:r>
      <w:r>
        <w:rPr>
          <w:spacing w:val="-4"/>
        </w:rPr>
        <w:t xml:space="preserve"> </w:t>
      </w:r>
      <w:r>
        <w:t>menyisihkan</w:t>
      </w:r>
      <w:r>
        <w:rPr>
          <w:spacing w:val="-1"/>
        </w:rPr>
        <w:t xml:space="preserve"> </w:t>
      </w:r>
      <w:r>
        <w:t>sebagian</w:t>
      </w:r>
      <w:r>
        <w:rPr>
          <w:spacing w:val="-4"/>
        </w:rPr>
        <w:t xml:space="preserve"> </w:t>
      </w:r>
      <w:r>
        <w:t>uang</w:t>
      </w:r>
      <w:r>
        <w:rPr>
          <w:spacing w:val="-5"/>
        </w:rPr>
        <w:t xml:space="preserve"> </w:t>
      </w:r>
      <w:r>
        <w:t>sakunya</w:t>
      </w:r>
      <w:r>
        <w:rPr>
          <w:spacing w:val="-2"/>
        </w:rPr>
        <w:t xml:space="preserve"> </w:t>
      </w:r>
      <w:r>
        <w:t>ke</w:t>
      </w:r>
      <w:r>
        <w:rPr>
          <w:spacing w:val="-2"/>
        </w:rPr>
        <w:t xml:space="preserve"> </w:t>
      </w:r>
      <w:r>
        <w:t>dalam</w:t>
      </w:r>
      <w:r>
        <w:rPr>
          <w:spacing w:val="-5"/>
        </w:rPr>
        <w:t xml:space="preserve"> </w:t>
      </w:r>
      <w:r>
        <w:t>tabungan,</w:t>
      </w:r>
      <w:r>
        <w:rPr>
          <w:spacing w:val="-5"/>
        </w:rPr>
        <w:t xml:space="preserve"> </w:t>
      </w:r>
      <w:r>
        <w:t>mereka</w:t>
      </w:r>
      <w:r>
        <w:rPr>
          <w:spacing w:val="-5"/>
        </w:rPr>
        <w:t xml:space="preserve"> </w:t>
      </w:r>
      <w:r>
        <w:t>sedang belajar bertanggung jawab terhadap sumbe</w:t>
      </w:r>
      <w:r>
        <w:t>r daya yang dimilikinya. Kemampuan ini menjadi fondasi penting dalam pembentukan perilaku ekonomi yang sehat pada masa dewasa.</w:t>
      </w:r>
    </w:p>
    <w:p w:rsidR="001807F2" w:rsidRDefault="000976B9">
      <w:pPr>
        <w:pStyle w:val="BodyText"/>
        <w:spacing w:before="201"/>
        <w:ind w:right="18"/>
      </w:pPr>
      <w:r>
        <w:t>Selain disiplin dan tanggung jawab, kegiatan menabung juga mengembangkan sikap sabar dan kemampuan menunda kepuasan (delayed grat</w:t>
      </w:r>
      <w:r>
        <w:t>ification). Pada usia sekolah dasar, anak cenderung memiliki keinginan yang tinggi untuk memperoleh sesuatu secara instan. Melalui kebiasaan menabung, siswa belajar bahwa untuk mendapatkan sesuatu yang bernilai lebih besar</w:t>
      </w:r>
      <w:r>
        <w:rPr>
          <w:spacing w:val="-6"/>
        </w:rPr>
        <w:t xml:space="preserve"> </w:t>
      </w:r>
      <w:r>
        <w:t>diperlukan</w:t>
      </w:r>
      <w:r>
        <w:rPr>
          <w:spacing w:val="-5"/>
        </w:rPr>
        <w:t xml:space="preserve"> </w:t>
      </w:r>
      <w:r>
        <w:t>proses</w:t>
      </w:r>
      <w:r>
        <w:rPr>
          <w:spacing w:val="-6"/>
        </w:rPr>
        <w:t xml:space="preserve"> </w:t>
      </w:r>
      <w:r>
        <w:t>dan</w:t>
      </w:r>
      <w:r>
        <w:rPr>
          <w:spacing w:val="-5"/>
        </w:rPr>
        <w:t xml:space="preserve"> </w:t>
      </w:r>
      <w:r>
        <w:t>waktu.</w:t>
      </w:r>
      <w:r>
        <w:rPr>
          <w:spacing w:val="-4"/>
        </w:rPr>
        <w:t xml:space="preserve"> </w:t>
      </w:r>
      <w:r>
        <w:t>Kemampuan</w:t>
      </w:r>
      <w:r>
        <w:rPr>
          <w:spacing w:val="-5"/>
        </w:rPr>
        <w:t xml:space="preserve"> </w:t>
      </w:r>
      <w:r>
        <w:t>menunda</w:t>
      </w:r>
      <w:r>
        <w:rPr>
          <w:spacing w:val="-6"/>
        </w:rPr>
        <w:t xml:space="preserve"> </w:t>
      </w:r>
      <w:r>
        <w:t>kepuasan</w:t>
      </w:r>
      <w:r>
        <w:rPr>
          <w:spacing w:val="-5"/>
        </w:rPr>
        <w:t xml:space="preserve"> </w:t>
      </w:r>
      <w:r>
        <w:t>tersebut</w:t>
      </w:r>
      <w:r>
        <w:rPr>
          <w:spacing w:val="-2"/>
        </w:rPr>
        <w:t xml:space="preserve"> </w:t>
      </w:r>
      <w:r>
        <w:t>merupakan</w:t>
      </w:r>
      <w:r>
        <w:rPr>
          <w:spacing w:val="-2"/>
        </w:rPr>
        <w:t xml:space="preserve"> </w:t>
      </w:r>
      <w:r>
        <w:t>salah satu indikator penting dalam pembentukan kecerdasan emosional dan pengambilan keputusan yang rasional.</w:t>
      </w:r>
    </w:p>
    <w:p w:rsidR="001807F2" w:rsidRDefault="000976B9">
      <w:pPr>
        <w:pStyle w:val="BodyText"/>
        <w:spacing w:before="200"/>
      </w:pPr>
      <w:r>
        <w:t>Kegiatan ini juga</w:t>
      </w:r>
      <w:r>
        <w:rPr>
          <w:spacing w:val="-2"/>
        </w:rPr>
        <w:t xml:space="preserve"> </w:t>
      </w:r>
      <w:r>
        <w:t>berkontribusi dalam meningkatkan kemampuan perencanaan (planning skill) pada</w:t>
      </w:r>
      <w:r>
        <w:rPr>
          <w:spacing w:val="-3"/>
        </w:rPr>
        <w:t xml:space="preserve"> </w:t>
      </w:r>
      <w:r>
        <w:t>siswa.</w:t>
      </w:r>
      <w:r>
        <w:rPr>
          <w:spacing w:val="-7"/>
        </w:rPr>
        <w:t xml:space="preserve"> </w:t>
      </w:r>
      <w:r>
        <w:t>Saat</w:t>
      </w:r>
      <w:r>
        <w:rPr>
          <w:spacing w:val="-7"/>
        </w:rPr>
        <w:t xml:space="preserve"> </w:t>
      </w:r>
      <w:r>
        <w:t>peserta</w:t>
      </w:r>
      <w:r>
        <w:rPr>
          <w:spacing w:val="-6"/>
        </w:rPr>
        <w:t xml:space="preserve"> </w:t>
      </w:r>
      <w:r>
        <w:t>diajak</w:t>
      </w:r>
      <w:r>
        <w:rPr>
          <w:spacing w:val="-5"/>
        </w:rPr>
        <w:t xml:space="preserve"> </w:t>
      </w:r>
      <w:r>
        <w:t>menentukan</w:t>
      </w:r>
      <w:r>
        <w:rPr>
          <w:spacing w:val="-5"/>
        </w:rPr>
        <w:t xml:space="preserve"> </w:t>
      </w:r>
      <w:r>
        <w:t>tujuan</w:t>
      </w:r>
      <w:r>
        <w:rPr>
          <w:spacing w:val="-2"/>
        </w:rPr>
        <w:t xml:space="preserve"> </w:t>
      </w:r>
      <w:r>
        <w:t>menabung,</w:t>
      </w:r>
      <w:r>
        <w:rPr>
          <w:spacing w:val="-3"/>
        </w:rPr>
        <w:t xml:space="preserve"> </w:t>
      </w:r>
      <w:r>
        <w:t>seperti</w:t>
      </w:r>
      <w:r>
        <w:rPr>
          <w:spacing w:val="-3"/>
        </w:rPr>
        <w:t xml:space="preserve"> </w:t>
      </w:r>
      <w:r>
        <w:t>membeli</w:t>
      </w:r>
      <w:r>
        <w:rPr>
          <w:spacing w:val="-6"/>
        </w:rPr>
        <w:t xml:space="preserve"> </w:t>
      </w:r>
      <w:r>
        <w:t>perlengkapan sekolah atau memenuhi kebutuhan tertentu, mereka belajar menyusun target dan strategi untuk mencapainya. Kemampuan merencanakan tujuan sederhana sejak usia dini akan</w:t>
      </w:r>
    </w:p>
    <w:p w:rsidR="001807F2" w:rsidRDefault="001807F2">
      <w:pPr>
        <w:pStyle w:val="BodyText"/>
        <w:sectPr w:rsidR="001807F2">
          <w:pgSz w:w="12240" w:h="15840"/>
          <w:pgMar w:top="1400" w:right="1440" w:bottom="280" w:left="1080" w:header="720" w:footer="720" w:gutter="0"/>
          <w:cols w:space="720"/>
        </w:sectPr>
      </w:pPr>
    </w:p>
    <w:p w:rsidR="001807F2" w:rsidRDefault="000976B9">
      <w:pPr>
        <w:pStyle w:val="BodyText"/>
        <w:spacing w:before="39"/>
      </w:pPr>
      <w:r>
        <w:lastRenderedPageBreak/>
        <w:t>membantu</w:t>
      </w:r>
      <w:r>
        <w:rPr>
          <w:spacing w:val="-5"/>
        </w:rPr>
        <w:t xml:space="preserve"> </w:t>
      </w:r>
      <w:r>
        <w:t>siswa</w:t>
      </w:r>
      <w:r>
        <w:rPr>
          <w:spacing w:val="-6"/>
        </w:rPr>
        <w:t xml:space="preserve"> </w:t>
      </w:r>
      <w:r>
        <w:t>mengembangkan</w:t>
      </w:r>
      <w:r>
        <w:rPr>
          <w:spacing w:val="-5"/>
        </w:rPr>
        <w:t xml:space="preserve"> </w:t>
      </w:r>
      <w:r>
        <w:t>pola</w:t>
      </w:r>
      <w:r>
        <w:rPr>
          <w:spacing w:val="-6"/>
        </w:rPr>
        <w:t xml:space="preserve"> </w:t>
      </w:r>
      <w:r>
        <w:t>pikir</w:t>
      </w:r>
      <w:r>
        <w:rPr>
          <w:spacing w:val="-4"/>
        </w:rPr>
        <w:t xml:space="preserve"> </w:t>
      </w:r>
      <w:r>
        <w:t>yang</w:t>
      </w:r>
      <w:r>
        <w:rPr>
          <w:spacing w:val="-6"/>
        </w:rPr>
        <w:t xml:space="preserve"> </w:t>
      </w:r>
      <w:r>
        <w:t>lebih</w:t>
      </w:r>
      <w:r>
        <w:rPr>
          <w:spacing w:val="-3"/>
        </w:rPr>
        <w:t xml:space="preserve"> </w:t>
      </w:r>
      <w:r>
        <w:t>terarah</w:t>
      </w:r>
      <w:r>
        <w:rPr>
          <w:spacing w:val="-3"/>
        </w:rPr>
        <w:t xml:space="preserve"> </w:t>
      </w:r>
      <w:r>
        <w:t>dalam</w:t>
      </w:r>
      <w:r>
        <w:rPr>
          <w:spacing w:val="-4"/>
        </w:rPr>
        <w:t xml:space="preserve"> </w:t>
      </w:r>
      <w:r>
        <w:t>menghadapi</w:t>
      </w:r>
      <w:r>
        <w:rPr>
          <w:spacing w:val="-6"/>
        </w:rPr>
        <w:t xml:space="preserve"> </w:t>
      </w:r>
      <w:r>
        <w:t>berbagai tantangan kehidupan.</w:t>
      </w:r>
    </w:p>
    <w:p w:rsidR="001807F2" w:rsidRDefault="000976B9">
      <w:pPr>
        <w:pStyle w:val="BodyText"/>
        <w:ind w:right="70"/>
      </w:pPr>
      <w:r>
        <w:t>Dalam</w:t>
      </w:r>
      <w:r>
        <w:rPr>
          <w:spacing w:val="-3"/>
        </w:rPr>
        <w:t xml:space="preserve"> </w:t>
      </w:r>
      <w:r>
        <w:t>perspektif</w:t>
      </w:r>
      <w:r>
        <w:rPr>
          <w:spacing w:val="-2"/>
        </w:rPr>
        <w:t xml:space="preserve"> </w:t>
      </w:r>
      <w:r>
        <w:t>pendidikan karakter,</w:t>
      </w:r>
      <w:r>
        <w:rPr>
          <w:spacing w:val="-3"/>
        </w:rPr>
        <w:t xml:space="preserve"> </w:t>
      </w:r>
      <w:r>
        <w:t>proses</w:t>
      </w:r>
      <w:r>
        <w:rPr>
          <w:spacing w:val="-3"/>
        </w:rPr>
        <w:t xml:space="preserve"> </w:t>
      </w:r>
      <w:r>
        <w:t>pembelajaran yang</w:t>
      </w:r>
      <w:r>
        <w:rPr>
          <w:spacing w:val="-3"/>
        </w:rPr>
        <w:t xml:space="preserve"> </w:t>
      </w:r>
      <w:r>
        <w:t>melibatkan praktik</w:t>
      </w:r>
      <w:r>
        <w:rPr>
          <w:spacing w:val="-2"/>
        </w:rPr>
        <w:t xml:space="preserve"> </w:t>
      </w:r>
      <w:r>
        <w:t>langsung cenderung</w:t>
      </w:r>
      <w:r>
        <w:rPr>
          <w:spacing w:val="-6"/>
        </w:rPr>
        <w:t xml:space="preserve"> </w:t>
      </w:r>
      <w:r>
        <w:t>memberikan</w:t>
      </w:r>
      <w:r>
        <w:rPr>
          <w:spacing w:val="-5"/>
        </w:rPr>
        <w:t xml:space="preserve"> </w:t>
      </w:r>
      <w:r>
        <w:t>hasil</w:t>
      </w:r>
      <w:r>
        <w:rPr>
          <w:spacing w:val="-3"/>
        </w:rPr>
        <w:t xml:space="preserve"> </w:t>
      </w:r>
      <w:r>
        <w:t>yang</w:t>
      </w:r>
      <w:r>
        <w:rPr>
          <w:spacing w:val="-6"/>
        </w:rPr>
        <w:t xml:space="preserve"> </w:t>
      </w:r>
      <w:r>
        <w:t>lebih</w:t>
      </w:r>
      <w:r>
        <w:rPr>
          <w:spacing w:val="-2"/>
        </w:rPr>
        <w:t xml:space="preserve"> </w:t>
      </w:r>
      <w:r>
        <w:t>efektif</w:t>
      </w:r>
      <w:r>
        <w:rPr>
          <w:spacing w:val="-5"/>
        </w:rPr>
        <w:t xml:space="preserve"> </w:t>
      </w:r>
      <w:r>
        <w:t>dibandingkan</w:t>
      </w:r>
      <w:r>
        <w:rPr>
          <w:spacing w:val="-5"/>
        </w:rPr>
        <w:t xml:space="preserve"> </w:t>
      </w:r>
      <w:r>
        <w:t>penyampaian</w:t>
      </w:r>
      <w:r>
        <w:rPr>
          <w:spacing w:val="-5"/>
        </w:rPr>
        <w:t xml:space="preserve"> </w:t>
      </w:r>
      <w:r>
        <w:t>teori</w:t>
      </w:r>
      <w:r>
        <w:rPr>
          <w:spacing w:val="-3"/>
        </w:rPr>
        <w:t xml:space="preserve"> </w:t>
      </w:r>
      <w:r>
        <w:t>semata.</w:t>
      </w:r>
      <w:r>
        <w:rPr>
          <w:spacing w:val="-4"/>
        </w:rPr>
        <w:t xml:space="preserve"> </w:t>
      </w:r>
      <w:r>
        <w:t>Oleh karena itu, kegiatan simulasi pengelolaan uang dan praktik menabung yang dilakukan selama program menjadi sarana yang sangat penting dalam menginternalisasi nilai-nilai karakter tersebut. Peserta tidak hanya mengetahui manfaat menabung secara teoritis</w:t>
      </w:r>
      <w:r>
        <w:t>, tetapi juga merasakan pengalaman langsung dalam menerapkan perilaku finansial yang positif.</w:t>
      </w:r>
    </w:p>
    <w:p w:rsidR="001807F2" w:rsidRDefault="000976B9">
      <w:pPr>
        <w:pStyle w:val="BodyText"/>
        <w:spacing w:before="201"/>
      </w:pPr>
      <w:r>
        <w:t>Apabila kebiasaan menabung terus dipelihara dan diperkuat oleh lingkungan sekolah maupun keluarga, maka nilai-nilai karakter yang terbentuk selama kegiatan akan b</w:t>
      </w:r>
      <w:r>
        <w:t>erkembang menjadi kebiasaan</w:t>
      </w:r>
      <w:r>
        <w:rPr>
          <w:spacing w:val="-4"/>
        </w:rPr>
        <w:t xml:space="preserve"> </w:t>
      </w:r>
      <w:r>
        <w:t>positif</w:t>
      </w:r>
      <w:r>
        <w:rPr>
          <w:spacing w:val="-4"/>
        </w:rPr>
        <w:t xml:space="preserve"> </w:t>
      </w:r>
      <w:r>
        <w:t>yang</w:t>
      </w:r>
      <w:r>
        <w:rPr>
          <w:spacing w:val="-3"/>
        </w:rPr>
        <w:t xml:space="preserve"> </w:t>
      </w:r>
      <w:r>
        <w:t>berkelanjutan.</w:t>
      </w:r>
      <w:r>
        <w:rPr>
          <w:spacing w:val="-6"/>
        </w:rPr>
        <w:t xml:space="preserve"> </w:t>
      </w:r>
      <w:r>
        <w:t>Dengan</w:t>
      </w:r>
      <w:r>
        <w:rPr>
          <w:spacing w:val="-4"/>
        </w:rPr>
        <w:t xml:space="preserve"> </w:t>
      </w:r>
      <w:r>
        <w:t>demikian,</w:t>
      </w:r>
      <w:r>
        <w:rPr>
          <w:spacing w:val="-2"/>
        </w:rPr>
        <w:t xml:space="preserve"> </w:t>
      </w:r>
      <w:r>
        <w:t>program</w:t>
      </w:r>
      <w:r>
        <w:rPr>
          <w:spacing w:val="-2"/>
        </w:rPr>
        <w:t xml:space="preserve"> </w:t>
      </w:r>
      <w:r>
        <w:t>literasi</w:t>
      </w:r>
      <w:r>
        <w:rPr>
          <w:spacing w:val="-7"/>
        </w:rPr>
        <w:t xml:space="preserve"> </w:t>
      </w:r>
      <w:r>
        <w:t>keuangan</w:t>
      </w:r>
      <w:r>
        <w:rPr>
          <w:spacing w:val="-4"/>
        </w:rPr>
        <w:t xml:space="preserve"> </w:t>
      </w:r>
      <w:r>
        <w:t>tidak</w:t>
      </w:r>
      <w:r>
        <w:rPr>
          <w:spacing w:val="-4"/>
        </w:rPr>
        <w:t xml:space="preserve"> </w:t>
      </w:r>
      <w:r>
        <w:t xml:space="preserve">hanya menghasilkan peningkatan pengetahuan, tetapi juga memberikan kontribusi terhadap pembentukan generasi yang lebih mandiri, bertanggung jawab, dan </w:t>
      </w:r>
      <w:r>
        <w:t>memiliki kesiapan menghadapi kehidupan ekonomi di masa depan.</w:t>
      </w:r>
    </w:p>
    <w:p w:rsidR="001807F2" w:rsidRDefault="000976B9">
      <w:pPr>
        <w:pStyle w:val="Heading2"/>
        <w:spacing w:before="200"/>
      </w:pPr>
      <w:r>
        <w:t>Keberlanjutan</w:t>
      </w:r>
      <w:r>
        <w:rPr>
          <w:spacing w:val="-6"/>
        </w:rPr>
        <w:t xml:space="preserve"> </w:t>
      </w:r>
      <w:r>
        <w:t>Program</w:t>
      </w:r>
      <w:r>
        <w:rPr>
          <w:spacing w:val="-3"/>
        </w:rPr>
        <w:t xml:space="preserve"> </w:t>
      </w:r>
      <w:r>
        <w:t>dan</w:t>
      </w:r>
      <w:r>
        <w:rPr>
          <w:spacing w:val="-2"/>
        </w:rPr>
        <w:t xml:space="preserve"> </w:t>
      </w:r>
      <w:r>
        <w:t>Model</w:t>
      </w:r>
      <w:r>
        <w:rPr>
          <w:spacing w:val="-4"/>
        </w:rPr>
        <w:t xml:space="preserve"> </w:t>
      </w:r>
      <w:r>
        <w:t>Implementasi</w:t>
      </w:r>
      <w:r>
        <w:rPr>
          <w:spacing w:val="-1"/>
        </w:rPr>
        <w:t xml:space="preserve"> </w:t>
      </w:r>
      <w:r>
        <w:t>di</w:t>
      </w:r>
      <w:r>
        <w:rPr>
          <w:spacing w:val="-1"/>
        </w:rPr>
        <w:t xml:space="preserve"> </w:t>
      </w:r>
      <w:r>
        <w:t>Sekolah</w:t>
      </w:r>
      <w:r>
        <w:rPr>
          <w:spacing w:val="-3"/>
        </w:rPr>
        <w:t xml:space="preserve"> </w:t>
      </w:r>
      <w:r>
        <w:rPr>
          <w:spacing w:val="-2"/>
        </w:rPr>
        <w:t>Dasar</w:t>
      </w:r>
    </w:p>
    <w:p w:rsidR="001807F2" w:rsidRDefault="000976B9">
      <w:pPr>
        <w:pStyle w:val="BodyText"/>
        <w:ind w:right="70"/>
      </w:pPr>
      <w:r>
        <w:t>Keberhasilan kegiatan pengabdian kepada masyarakat tidak hanya diukur dari terlaksananya program, tetapi juga dari sejauh mana manfa</w:t>
      </w:r>
      <w:r>
        <w:t>at program dapat dipertahankan dan dikembangkan setelah kegiatan selesai dilaksanakan. Oleh karena itu, aspek keberlanjutan menjadi</w:t>
      </w:r>
      <w:r>
        <w:rPr>
          <w:spacing w:val="-6"/>
        </w:rPr>
        <w:t xml:space="preserve"> </w:t>
      </w:r>
      <w:r>
        <w:t>faktor</w:t>
      </w:r>
      <w:r>
        <w:rPr>
          <w:spacing w:val="-6"/>
        </w:rPr>
        <w:t xml:space="preserve"> </w:t>
      </w:r>
      <w:r>
        <w:t>penting</w:t>
      </w:r>
      <w:r>
        <w:rPr>
          <w:spacing w:val="-6"/>
        </w:rPr>
        <w:t xml:space="preserve"> </w:t>
      </w:r>
      <w:r>
        <w:t>yang</w:t>
      </w:r>
      <w:r>
        <w:rPr>
          <w:spacing w:val="-4"/>
        </w:rPr>
        <w:t xml:space="preserve"> </w:t>
      </w:r>
      <w:r>
        <w:t>perlu</w:t>
      </w:r>
      <w:r>
        <w:rPr>
          <w:spacing w:val="-5"/>
        </w:rPr>
        <w:t xml:space="preserve"> </w:t>
      </w:r>
      <w:r>
        <w:t>diperhatikan</w:t>
      </w:r>
      <w:r>
        <w:rPr>
          <w:spacing w:val="-5"/>
        </w:rPr>
        <w:t xml:space="preserve"> </w:t>
      </w:r>
      <w:r>
        <w:t>dalam</w:t>
      </w:r>
      <w:r>
        <w:rPr>
          <w:spacing w:val="-3"/>
        </w:rPr>
        <w:t xml:space="preserve"> </w:t>
      </w:r>
      <w:r>
        <w:t>implementasi</w:t>
      </w:r>
      <w:r>
        <w:rPr>
          <w:spacing w:val="-6"/>
        </w:rPr>
        <w:t xml:space="preserve"> </w:t>
      </w:r>
      <w:r>
        <w:t>program</w:t>
      </w:r>
      <w:r>
        <w:rPr>
          <w:spacing w:val="-3"/>
        </w:rPr>
        <w:t xml:space="preserve"> </w:t>
      </w:r>
      <w:r>
        <w:t>literasi</w:t>
      </w:r>
      <w:r>
        <w:rPr>
          <w:spacing w:val="-3"/>
        </w:rPr>
        <w:t xml:space="preserve"> </w:t>
      </w:r>
      <w:r>
        <w:t>keuangan di lingkungan sekolah dasar.</w:t>
      </w:r>
    </w:p>
    <w:p w:rsidR="001807F2" w:rsidRDefault="000976B9">
      <w:pPr>
        <w:pStyle w:val="BodyText"/>
        <w:spacing w:before="203"/>
      </w:pPr>
      <w:r>
        <w:t>Berdasarkan</w:t>
      </w:r>
      <w:r>
        <w:rPr>
          <w:spacing w:val="-6"/>
        </w:rPr>
        <w:t xml:space="preserve"> </w:t>
      </w:r>
      <w:r>
        <w:t>hasil</w:t>
      </w:r>
      <w:r>
        <w:rPr>
          <w:spacing w:val="-4"/>
        </w:rPr>
        <w:t xml:space="preserve"> </w:t>
      </w:r>
      <w:r>
        <w:t>kegiatan</w:t>
      </w:r>
      <w:r>
        <w:rPr>
          <w:spacing w:val="-3"/>
        </w:rPr>
        <w:t xml:space="preserve"> </w:t>
      </w:r>
      <w:r>
        <w:t>yang</w:t>
      </w:r>
      <w:r>
        <w:rPr>
          <w:spacing w:val="-6"/>
        </w:rPr>
        <w:t xml:space="preserve"> </w:t>
      </w:r>
      <w:r>
        <w:t>telah</w:t>
      </w:r>
      <w:r>
        <w:rPr>
          <w:spacing w:val="-6"/>
        </w:rPr>
        <w:t xml:space="preserve"> </w:t>
      </w:r>
      <w:r>
        <w:t>dilaksanakan,</w:t>
      </w:r>
      <w:r>
        <w:rPr>
          <w:spacing w:val="-6"/>
        </w:rPr>
        <w:t xml:space="preserve"> </w:t>
      </w:r>
      <w:r>
        <w:t>terdapat</w:t>
      </w:r>
      <w:r>
        <w:rPr>
          <w:spacing w:val="-6"/>
        </w:rPr>
        <w:t xml:space="preserve"> </w:t>
      </w:r>
      <w:r>
        <w:t>beberapa</w:t>
      </w:r>
      <w:r>
        <w:rPr>
          <w:spacing w:val="-4"/>
        </w:rPr>
        <w:t xml:space="preserve"> </w:t>
      </w:r>
      <w:r>
        <w:t>langkah</w:t>
      </w:r>
      <w:r>
        <w:rPr>
          <w:spacing w:val="-3"/>
        </w:rPr>
        <w:t xml:space="preserve"> </w:t>
      </w:r>
      <w:r>
        <w:t>strategis</w:t>
      </w:r>
      <w:r>
        <w:rPr>
          <w:spacing w:val="-5"/>
        </w:rPr>
        <w:t xml:space="preserve"> </w:t>
      </w:r>
      <w:r>
        <w:t>yang dapat dilakukan untuk menjaga keberlanjutan program literasi keuangan di MI Darul Hikmah Depok. Salah satu langkah yang dapat diterapkan adalah pembentukan program tabungan s</w:t>
      </w:r>
      <w:r>
        <w:t>ekolah yang dikelola secara sederhana dan terintegrasi dengan kegiatan pembelajaran.</w:t>
      </w:r>
    </w:p>
    <w:p w:rsidR="001807F2" w:rsidRDefault="000976B9">
      <w:pPr>
        <w:pStyle w:val="BodyText"/>
        <w:spacing w:before="0"/>
      </w:pPr>
      <w:r>
        <w:t>Program</w:t>
      </w:r>
      <w:r>
        <w:rPr>
          <w:spacing w:val="-4"/>
        </w:rPr>
        <w:t xml:space="preserve"> </w:t>
      </w:r>
      <w:r>
        <w:t>ini</w:t>
      </w:r>
      <w:r>
        <w:rPr>
          <w:spacing w:val="-7"/>
        </w:rPr>
        <w:t xml:space="preserve"> </w:t>
      </w:r>
      <w:r>
        <w:t>dapat</w:t>
      </w:r>
      <w:r>
        <w:rPr>
          <w:spacing w:val="-3"/>
        </w:rPr>
        <w:t xml:space="preserve"> </w:t>
      </w:r>
      <w:r>
        <w:t>memberikan</w:t>
      </w:r>
      <w:r>
        <w:rPr>
          <w:spacing w:val="-3"/>
        </w:rPr>
        <w:t xml:space="preserve"> </w:t>
      </w:r>
      <w:r>
        <w:t>kesempatan</w:t>
      </w:r>
      <w:r>
        <w:rPr>
          <w:spacing w:val="-6"/>
        </w:rPr>
        <w:t xml:space="preserve"> </w:t>
      </w:r>
      <w:r>
        <w:t>kepada</w:t>
      </w:r>
      <w:r>
        <w:rPr>
          <w:spacing w:val="-4"/>
        </w:rPr>
        <w:t xml:space="preserve"> </w:t>
      </w:r>
      <w:r>
        <w:t>siswa</w:t>
      </w:r>
      <w:r>
        <w:rPr>
          <w:spacing w:val="-7"/>
        </w:rPr>
        <w:t xml:space="preserve"> </w:t>
      </w:r>
      <w:r>
        <w:t>untuk</w:t>
      </w:r>
      <w:r>
        <w:rPr>
          <w:spacing w:val="-6"/>
        </w:rPr>
        <w:t xml:space="preserve"> </w:t>
      </w:r>
      <w:r>
        <w:t>mempraktikkan</w:t>
      </w:r>
      <w:r>
        <w:rPr>
          <w:spacing w:val="-3"/>
        </w:rPr>
        <w:t xml:space="preserve"> </w:t>
      </w:r>
      <w:r>
        <w:t>kebiasaan menabung secara rutin dengan pendampingan dari guru dan pihak sekolah.</w:t>
      </w:r>
    </w:p>
    <w:p w:rsidR="001807F2" w:rsidRDefault="000976B9">
      <w:pPr>
        <w:pStyle w:val="BodyText"/>
        <w:spacing w:before="201"/>
        <w:ind w:right="314"/>
      </w:pPr>
      <w:r>
        <w:t>Selain program tabungan sekolah, integrasi materi literasi keuangan ke dalam kegiatan pembelajaran sehari-hari juga dapat menjadi strategi yang efektif. Guru dapat memasukkan contoh-contoh pengelolaan keuangan sederhana dalam berbagai mata pelajaran, seper</w:t>
      </w:r>
      <w:r>
        <w:t>ti matematika, pendidikan agama, maupun pendidikan kewarganegaraan. Dengan demikian, siswa</w:t>
      </w:r>
      <w:r>
        <w:rPr>
          <w:spacing w:val="-3"/>
        </w:rPr>
        <w:t xml:space="preserve"> </w:t>
      </w:r>
      <w:r>
        <w:t>akan</w:t>
      </w:r>
      <w:r>
        <w:rPr>
          <w:spacing w:val="-5"/>
        </w:rPr>
        <w:t xml:space="preserve"> </w:t>
      </w:r>
      <w:r>
        <w:t>memperoleh</w:t>
      </w:r>
      <w:r>
        <w:rPr>
          <w:spacing w:val="-5"/>
        </w:rPr>
        <w:t xml:space="preserve"> </w:t>
      </w:r>
      <w:r>
        <w:t>penguatan</w:t>
      </w:r>
      <w:r>
        <w:rPr>
          <w:spacing w:val="-2"/>
        </w:rPr>
        <w:t xml:space="preserve"> </w:t>
      </w:r>
      <w:r>
        <w:t>materi</w:t>
      </w:r>
      <w:r>
        <w:rPr>
          <w:spacing w:val="-7"/>
        </w:rPr>
        <w:t xml:space="preserve"> </w:t>
      </w:r>
      <w:r>
        <w:t>secara</w:t>
      </w:r>
      <w:r>
        <w:rPr>
          <w:spacing w:val="-5"/>
        </w:rPr>
        <w:t xml:space="preserve"> </w:t>
      </w:r>
      <w:r>
        <w:t>berkelanjutan</w:t>
      </w:r>
      <w:r>
        <w:rPr>
          <w:spacing w:val="-5"/>
        </w:rPr>
        <w:t xml:space="preserve"> </w:t>
      </w:r>
      <w:r>
        <w:t>dan</w:t>
      </w:r>
      <w:r>
        <w:rPr>
          <w:spacing w:val="-2"/>
        </w:rPr>
        <w:t xml:space="preserve"> </w:t>
      </w:r>
      <w:r>
        <w:t>tidak</w:t>
      </w:r>
      <w:r>
        <w:rPr>
          <w:spacing w:val="-6"/>
        </w:rPr>
        <w:t xml:space="preserve"> </w:t>
      </w:r>
      <w:r>
        <w:t>hanya</w:t>
      </w:r>
      <w:r>
        <w:rPr>
          <w:spacing w:val="-7"/>
        </w:rPr>
        <w:t xml:space="preserve"> </w:t>
      </w:r>
      <w:r>
        <w:t>bergantung pada kegiatan penyuluhan sesaat.</w:t>
      </w:r>
    </w:p>
    <w:p w:rsidR="001807F2" w:rsidRDefault="000976B9">
      <w:pPr>
        <w:pStyle w:val="BodyText"/>
        <w:spacing w:before="200"/>
      </w:pPr>
      <w:r>
        <w:t>Untuk</w:t>
      </w:r>
      <w:r>
        <w:rPr>
          <w:spacing w:val="-6"/>
        </w:rPr>
        <w:t xml:space="preserve"> </w:t>
      </w:r>
      <w:r>
        <w:t>memastikan</w:t>
      </w:r>
      <w:r>
        <w:rPr>
          <w:spacing w:val="-6"/>
        </w:rPr>
        <w:t xml:space="preserve"> </w:t>
      </w:r>
      <w:r>
        <w:t>keberlanjutan</w:t>
      </w:r>
      <w:r>
        <w:rPr>
          <w:spacing w:val="-6"/>
        </w:rPr>
        <w:t xml:space="preserve"> </w:t>
      </w:r>
      <w:r>
        <w:t>program,</w:t>
      </w:r>
      <w:r>
        <w:rPr>
          <w:spacing w:val="-4"/>
        </w:rPr>
        <w:t xml:space="preserve"> </w:t>
      </w:r>
      <w:r>
        <w:t>diperlukan</w:t>
      </w:r>
      <w:r>
        <w:rPr>
          <w:spacing w:val="-3"/>
        </w:rPr>
        <w:t xml:space="preserve"> </w:t>
      </w:r>
      <w:r>
        <w:t>sinergi</w:t>
      </w:r>
      <w:r>
        <w:rPr>
          <w:spacing w:val="-4"/>
        </w:rPr>
        <w:t xml:space="preserve"> </w:t>
      </w:r>
      <w:r>
        <w:t>antara</w:t>
      </w:r>
      <w:r>
        <w:rPr>
          <w:spacing w:val="-7"/>
        </w:rPr>
        <w:t xml:space="preserve"> </w:t>
      </w:r>
      <w:r>
        <w:t>sekolah,</w:t>
      </w:r>
      <w:r>
        <w:rPr>
          <w:spacing w:val="-7"/>
        </w:rPr>
        <w:t xml:space="preserve"> </w:t>
      </w:r>
      <w:r>
        <w:t>keluarga,</w:t>
      </w:r>
      <w:r>
        <w:rPr>
          <w:spacing w:val="-4"/>
        </w:rPr>
        <w:t xml:space="preserve"> </w:t>
      </w:r>
      <w:r>
        <w:t>dan perguruan</w:t>
      </w:r>
      <w:r>
        <w:rPr>
          <w:spacing w:val="-2"/>
        </w:rPr>
        <w:t xml:space="preserve"> </w:t>
      </w:r>
      <w:r>
        <w:t>tinggi.</w:t>
      </w:r>
      <w:r>
        <w:rPr>
          <w:spacing w:val="-1"/>
        </w:rPr>
        <w:t xml:space="preserve"> </w:t>
      </w:r>
      <w:r>
        <w:t>OECD (2022)</w:t>
      </w:r>
      <w:r>
        <w:rPr>
          <w:spacing w:val="-1"/>
        </w:rPr>
        <w:t xml:space="preserve"> </w:t>
      </w:r>
      <w:r>
        <w:t>menekankan</w:t>
      </w:r>
      <w:r>
        <w:rPr>
          <w:spacing w:val="-2"/>
        </w:rPr>
        <w:t xml:space="preserve"> </w:t>
      </w:r>
      <w:r>
        <w:t>bahwa keberhasilan</w:t>
      </w:r>
      <w:r>
        <w:rPr>
          <w:spacing w:val="-2"/>
        </w:rPr>
        <w:t xml:space="preserve"> </w:t>
      </w:r>
      <w:r>
        <w:t>program</w:t>
      </w:r>
      <w:r>
        <w:rPr>
          <w:spacing w:val="-3"/>
        </w:rPr>
        <w:t xml:space="preserve"> </w:t>
      </w:r>
      <w:r>
        <w:t xml:space="preserve">literasi keuangan sangat dipengaruhi oleh konsistensi lingkungan dalam memperkuat perilaku yang telah </w:t>
      </w:r>
      <w:r>
        <w:rPr>
          <w:spacing w:val="-2"/>
        </w:rPr>
        <w:t>diajarkan.</w:t>
      </w:r>
    </w:p>
    <w:p w:rsidR="001807F2" w:rsidRDefault="000976B9">
      <w:pPr>
        <w:pStyle w:val="BodyText"/>
      </w:pPr>
      <w:r>
        <w:t>OJK</w:t>
      </w:r>
      <w:r>
        <w:rPr>
          <w:spacing w:val="-3"/>
        </w:rPr>
        <w:t xml:space="preserve"> </w:t>
      </w:r>
      <w:r>
        <w:t>(2024)</w:t>
      </w:r>
      <w:r>
        <w:rPr>
          <w:spacing w:val="-4"/>
        </w:rPr>
        <w:t xml:space="preserve"> </w:t>
      </w:r>
      <w:r>
        <w:t>juga</w:t>
      </w:r>
      <w:r>
        <w:rPr>
          <w:spacing w:val="-6"/>
        </w:rPr>
        <w:t xml:space="preserve"> </w:t>
      </w:r>
      <w:r>
        <w:t>menegaskan</w:t>
      </w:r>
      <w:r>
        <w:rPr>
          <w:spacing w:val="-2"/>
        </w:rPr>
        <w:t xml:space="preserve"> </w:t>
      </w:r>
      <w:r>
        <w:t>bahwa</w:t>
      </w:r>
      <w:r>
        <w:rPr>
          <w:spacing w:val="-6"/>
        </w:rPr>
        <w:t xml:space="preserve"> </w:t>
      </w:r>
      <w:r>
        <w:t>pemb</w:t>
      </w:r>
      <w:r>
        <w:t>entukan</w:t>
      </w:r>
      <w:r>
        <w:rPr>
          <w:spacing w:val="-5"/>
        </w:rPr>
        <w:t xml:space="preserve"> </w:t>
      </w:r>
      <w:r>
        <w:t>budaya</w:t>
      </w:r>
      <w:r>
        <w:rPr>
          <w:spacing w:val="-6"/>
        </w:rPr>
        <w:t xml:space="preserve"> </w:t>
      </w:r>
      <w:r>
        <w:t>keuangan</w:t>
      </w:r>
      <w:r>
        <w:rPr>
          <w:spacing w:val="-2"/>
        </w:rPr>
        <w:t xml:space="preserve"> </w:t>
      </w:r>
      <w:r>
        <w:t>yang</w:t>
      </w:r>
      <w:r>
        <w:rPr>
          <w:spacing w:val="-9"/>
        </w:rPr>
        <w:t xml:space="preserve"> </w:t>
      </w:r>
      <w:r>
        <w:t>sehat</w:t>
      </w:r>
      <w:r>
        <w:rPr>
          <w:spacing w:val="-2"/>
        </w:rPr>
        <w:t xml:space="preserve"> </w:t>
      </w:r>
      <w:r>
        <w:t>memerlukan proses</w:t>
      </w:r>
      <w:r>
        <w:rPr>
          <w:spacing w:val="-6"/>
        </w:rPr>
        <w:t xml:space="preserve"> </w:t>
      </w:r>
      <w:r>
        <w:t>yang</w:t>
      </w:r>
      <w:r>
        <w:rPr>
          <w:spacing w:val="-5"/>
        </w:rPr>
        <w:t xml:space="preserve"> </w:t>
      </w:r>
      <w:r>
        <w:t>berkelanjutan</w:t>
      </w:r>
      <w:r>
        <w:rPr>
          <w:spacing w:val="-2"/>
        </w:rPr>
        <w:t xml:space="preserve"> </w:t>
      </w:r>
      <w:r>
        <w:t>dan</w:t>
      </w:r>
      <w:r>
        <w:rPr>
          <w:spacing w:val="-5"/>
        </w:rPr>
        <w:t xml:space="preserve"> </w:t>
      </w:r>
      <w:r>
        <w:t>melibatkan</w:t>
      </w:r>
      <w:r>
        <w:rPr>
          <w:spacing w:val="-4"/>
        </w:rPr>
        <w:t xml:space="preserve"> </w:t>
      </w:r>
      <w:r>
        <w:t>berbagai</w:t>
      </w:r>
      <w:r>
        <w:rPr>
          <w:spacing w:val="-3"/>
        </w:rPr>
        <w:t xml:space="preserve"> </w:t>
      </w:r>
      <w:r>
        <w:t>pemangku</w:t>
      </w:r>
      <w:r>
        <w:rPr>
          <w:spacing w:val="-4"/>
        </w:rPr>
        <w:t xml:space="preserve"> </w:t>
      </w:r>
      <w:r>
        <w:t>kepentingan.</w:t>
      </w:r>
      <w:r>
        <w:rPr>
          <w:spacing w:val="-4"/>
        </w:rPr>
        <w:t xml:space="preserve"> </w:t>
      </w:r>
      <w:r>
        <w:t>Oleh</w:t>
      </w:r>
      <w:r>
        <w:rPr>
          <w:spacing w:val="-4"/>
        </w:rPr>
        <w:t xml:space="preserve"> </w:t>
      </w:r>
      <w:r>
        <w:t>karena</w:t>
      </w:r>
      <w:r>
        <w:rPr>
          <w:spacing w:val="-5"/>
        </w:rPr>
        <w:t xml:space="preserve"> </w:t>
      </w:r>
      <w:r>
        <w:rPr>
          <w:spacing w:val="-4"/>
        </w:rPr>
        <w:t>itu,</w:t>
      </w:r>
    </w:p>
    <w:p w:rsidR="001807F2" w:rsidRDefault="001807F2">
      <w:pPr>
        <w:pStyle w:val="BodyText"/>
        <w:sectPr w:rsidR="001807F2">
          <w:pgSz w:w="12240" w:h="15840"/>
          <w:pgMar w:top="1400" w:right="1440" w:bottom="280" w:left="1080" w:header="720" w:footer="720" w:gutter="0"/>
          <w:cols w:space="720"/>
        </w:sectPr>
      </w:pPr>
    </w:p>
    <w:p w:rsidR="001807F2" w:rsidRDefault="000976B9">
      <w:pPr>
        <w:pStyle w:val="BodyText"/>
        <w:spacing w:before="39"/>
        <w:ind w:right="70"/>
      </w:pPr>
      <w:r>
        <w:lastRenderedPageBreak/>
        <w:t>MI</w:t>
      </w:r>
      <w:r>
        <w:rPr>
          <w:spacing w:val="-4"/>
        </w:rPr>
        <w:t xml:space="preserve"> </w:t>
      </w:r>
      <w:r>
        <w:t>Darul</w:t>
      </w:r>
      <w:r>
        <w:rPr>
          <w:spacing w:val="-3"/>
        </w:rPr>
        <w:t xml:space="preserve"> </w:t>
      </w:r>
      <w:r>
        <w:t>Hikmah</w:t>
      </w:r>
      <w:r>
        <w:rPr>
          <w:spacing w:val="-5"/>
        </w:rPr>
        <w:t xml:space="preserve"> </w:t>
      </w:r>
      <w:r>
        <w:t>Depok</w:t>
      </w:r>
      <w:r>
        <w:rPr>
          <w:spacing w:val="-7"/>
        </w:rPr>
        <w:t xml:space="preserve"> </w:t>
      </w:r>
      <w:r>
        <w:t>disarankan</w:t>
      </w:r>
      <w:r>
        <w:rPr>
          <w:spacing w:val="-5"/>
        </w:rPr>
        <w:t xml:space="preserve"> </w:t>
      </w:r>
      <w:r>
        <w:t>untuk</w:t>
      </w:r>
      <w:r>
        <w:rPr>
          <w:spacing w:val="-5"/>
        </w:rPr>
        <w:t xml:space="preserve"> </w:t>
      </w:r>
      <w:r>
        <w:t>mengembangkan</w:t>
      </w:r>
      <w:r>
        <w:rPr>
          <w:spacing w:val="-5"/>
        </w:rPr>
        <w:t xml:space="preserve"> </w:t>
      </w:r>
      <w:r>
        <w:t>program</w:t>
      </w:r>
      <w:r>
        <w:rPr>
          <w:spacing w:val="-6"/>
        </w:rPr>
        <w:t xml:space="preserve"> </w:t>
      </w:r>
      <w:r>
        <w:t>tabungan</w:t>
      </w:r>
      <w:r>
        <w:rPr>
          <w:spacing w:val="-2"/>
        </w:rPr>
        <w:t xml:space="preserve"> </w:t>
      </w:r>
      <w:r>
        <w:t>sekolah,</w:t>
      </w:r>
      <w:r>
        <w:rPr>
          <w:spacing w:val="-6"/>
        </w:rPr>
        <w:t xml:space="preserve"> </w:t>
      </w:r>
      <w:r>
        <w:t>lomba menabung, serta kegiatan edukasi keuangan berkala agar dampak program dapat terus dirasakan oleh peserta didik.</w:t>
      </w:r>
    </w:p>
    <w:p w:rsidR="001807F2" w:rsidRDefault="000976B9">
      <w:pPr>
        <w:pStyle w:val="BodyText"/>
        <w:spacing w:before="201"/>
        <w:ind w:right="69"/>
      </w:pPr>
      <w:r>
        <w:t>Dengan adanya penguatan tersebut, kegiatan penyuluhan literasi keuangan tidak hanya menjadi</w:t>
      </w:r>
      <w:r>
        <w:rPr>
          <w:spacing w:val="-6"/>
        </w:rPr>
        <w:t xml:space="preserve"> </w:t>
      </w:r>
      <w:r>
        <w:t>program</w:t>
      </w:r>
      <w:r>
        <w:rPr>
          <w:spacing w:val="-3"/>
        </w:rPr>
        <w:t xml:space="preserve"> </w:t>
      </w:r>
      <w:r>
        <w:t>jangka</w:t>
      </w:r>
      <w:r>
        <w:rPr>
          <w:spacing w:val="-6"/>
        </w:rPr>
        <w:t xml:space="preserve"> </w:t>
      </w:r>
      <w:r>
        <w:t>pendek,</w:t>
      </w:r>
      <w:r>
        <w:rPr>
          <w:spacing w:val="-3"/>
        </w:rPr>
        <w:t xml:space="preserve"> </w:t>
      </w:r>
      <w:r>
        <w:t>tetapi</w:t>
      </w:r>
      <w:r>
        <w:rPr>
          <w:spacing w:val="-6"/>
        </w:rPr>
        <w:t xml:space="preserve"> </w:t>
      </w:r>
      <w:r>
        <w:t>dapat</w:t>
      </w:r>
      <w:r>
        <w:rPr>
          <w:spacing w:val="-7"/>
        </w:rPr>
        <w:t xml:space="preserve"> </w:t>
      </w:r>
      <w:r>
        <w:t>berkembang</w:t>
      </w:r>
      <w:r>
        <w:rPr>
          <w:spacing w:val="-4"/>
        </w:rPr>
        <w:t xml:space="preserve"> </w:t>
      </w:r>
      <w:r>
        <w:t>menjadi</w:t>
      </w:r>
      <w:r>
        <w:rPr>
          <w:spacing w:val="-6"/>
        </w:rPr>
        <w:t xml:space="preserve"> </w:t>
      </w:r>
      <w:r>
        <w:t>budaya</w:t>
      </w:r>
      <w:r>
        <w:rPr>
          <w:spacing w:val="-3"/>
        </w:rPr>
        <w:t xml:space="preserve"> </w:t>
      </w:r>
      <w:r>
        <w:t>sekolah</w:t>
      </w:r>
      <w:r>
        <w:rPr>
          <w:spacing w:val="-2"/>
        </w:rPr>
        <w:t xml:space="preserve"> </w:t>
      </w:r>
      <w:r>
        <w:t>yang mendukung terbentuknya generasi yang cerdas secara finansial dan berkarakter kuat.</w:t>
      </w:r>
    </w:p>
    <w:p w:rsidR="001807F2" w:rsidRDefault="000976B9">
      <w:pPr>
        <w:pStyle w:val="BodyText"/>
        <w:ind w:right="25"/>
      </w:pPr>
      <w:r>
        <w:t>Keberlanjutan program juga memerlukan keterlibatan aktif orang tua. Lingkungan keluarga merupakan tempat utama bagi anak dalam membentuk kebiasa</w:t>
      </w:r>
      <w:r>
        <w:t>an dan perilaku. Oleh karena itu, sekolah dapat membangun komunikasi yang lebih intensif dengan orang tua melalui sosialisasi</w:t>
      </w:r>
      <w:r>
        <w:rPr>
          <w:spacing w:val="-3"/>
        </w:rPr>
        <w:t xml:space="preserve"> </w:t>
      </w:r>
      <w:r>
        <w:t>mengenai</w:t>
      </w:r>
      <w:r>
        <w:rPr>
          <w:spacing w:val="-5"/>
        </w:rPr>
        <w:t xml:space="preserve"> </w:t>
      </w:r>
      <w:r>
        <w:t>pentingnya</w:t>
      </w:r>
      <w:r>
        <w:rPr>
          <w:spacing w:val="-5"/>
        </w:rPr>
        <w:t xml:space="preserve"> </w:t>
      </w:r>
      <w:r>
        <w:t>literasi</w:t>
      </w:r>
      <w:r>
        <w:rPr>
          <w:spacing w:val="-3"/>
        </w:rPr>
        <w:t xml:space="preserve"> </w:t>
      </w:r>
      <w:r>
        <w:t>keuangan</w:t>
      </w:r>
      <w:r>
        <w:rPr>
          <w:spacing w:val="-4"/>
        </w:rPr>
        <w:t xml:space="preserve"> </w:t>
      </w:r>
      <w:r>
        <w:t>dan</w:t>
      </w:r>
      <w:r>
        <w:rPr>
          <w:spacing w:val="-4"/>
        </w:rPr>
        <w:t xml:space="preserve"> </w:t>
      </w:r>
      <w:r>
        <w:t>pembiasaan</w:t>
      </w:r>
      <w:r>
        <w:rPr>
          <w:spacing w:val="-2"/>
        </w:rPr>
        <w:t xml:space="preserve"> </w:t>
      </w:r>
      <w:r>
        <w:t>menabung</w:t>
      </w:r>
      <w:r>
        <w:rPr>
          <w:spacing w:val="-5"/>
        </w:rPr>
        <w:t xml:space="preserve"> </w:t>
      </w:r>
      <w:r>
        <w:t>di</w:t>
      </w:r>
      <w:r>
        <w:rPr>
          <w:spacing w:val="-5"/>
        </w:rPr>
        <w:t xml:space="preserve"> </w:t>
      </w:r>
      <w:r>
        <w:t>rumah. Sinergi antara sekolah dan keluarga akan meningkatkan efek</w:t>
      </w:r>
      <w:r>
        <w:t>tivitas pembentukan perilaku finansial yang positif pada anak.</w:t>
      </w:r>
    </w:p>
    <w:p w:rsidR="001807F2" w:rsidRDefault="000976B9">
      <w:pPr>
        <w:pStyle w:val="BodyText"/>
        <w:spacing w:before="201"/>
      </w:pPr>
      <w:r>
        <w:t>Perguruan tinggi sebagai pelaksana kegiatan pengabdian kepada masyarakat juga memiliki peran dalam menjaga keberlanjutan program. Bentuk dukungan yang dapat dilakukan antara lain</w:t>
      </w:r>
      <w:r>
        <w:rPr>
          <w:spacing w:val="-3"/>
        </w:rPr>
        <w:t xml:space="preserve"> </w:t>
      </w:r>
      <w:r>
        <w:t>melalui</w:t>
      </w:r>
      <w:r>
        <w:rPr>
          <w:spacing w:val="-4"/>
        </w:rPr>
        <w:t xml:space="preserve"> </w:t>
      </w:r>
      <w:r>
        <w:t>kegiat</w:t>
      </w:r>
      <w:r>
        <w:t>an</w:t>
      </w:r>
      <w:r>
        <w:rPr>
          <w:spacing w:val="-5"/>
        </w:rPr>
        <w:t xml:space="preserve"> </w:t>
      </w:r>
      <w:r>
        <w:t>pendampingan</w:t>
      </w:r>
      <w:r>
        <w:rPr>
          <w:spacing w:val="-5"/>
        </w:rPr>
        <w:t xml:space="preserve"> </w:t>
      </w:r>
      <w:r>
        <w:t>berkala,</w:t>
      </w:r>
      <w:r>
        <w:rPr>
          <w:spacing w:val="-4"/>
        </w:rPr>
        <w:t xml:space="preserve"> </w:t>
      </w:r>
      <w:r>
        <w:t>monitoring</w:t>
      </w:r>
      <w:r>
        <w:rPr>
          <w:spacing w:val="-6"/>
        </w:rPr>
        <w:t xml:space="preserve"> </w:t>
      </w:r>
      <w:r>
        <w:t>perkembangan</w:t>
      </w:r>
      <w:r>
        <w:rPr>
          <w:spacing w:val="-5"/>
        </w:rPr>
        <w:t xml:space="preserve"> </w:t>
      </w:r>
      <w:r>
        <w:t>program,</w:t>
      </w:r>
      <w:r>
        <w:rPr>
          <w:spacing w:val="-4"/>
        </w:rPr>
        <w:t xml:space="preserve"> </w:t>
      </w:r>
      <w:r>
        <w:t>penyusunan modul</w:t>
      </w:r>
      <w:r>
        <w:rPr>
          <w:spacing w:val="-3"/>
        </w:rPr>
        <w:t xml:space="preserve"> </w:t>
      </w:r>
      <w:r>
        <w:t>literasi keuangan</w:t>
      </w:r>
      <w:r>
        <w:rPr>
          <w:spacing w:val="-4"/>
        </w:rPr>
        <w:t xml:space="preserve"> </w:t>
      </w:r>
      <w:r>
        <w:t>yang</w:t>
      </w:r>
      <w:r>
        <w:rPr>
          <w:spacing w:val="-1"/>
        </w:rPr>
        <w:t xml:space="preserve"> </w:t>
      </w:r>
      <w:r>
        <w:t>lebih komprehensif, serta</w:t>
      </w:r>
      <w:r>
        <w:rPr>
          <w:spacing w:val="-3"/>
        </w:rPr>
        <w:t xml:space="preserve"> </w:t>
      </w:r>
      <w:r>
        <w:t>pelaksanaan</w:t>
      </w:r>
      <w:r>
        <w:rPr>
          <w:spacing w:val="-2"/>
        </w:rPr>
        <w:t xml:space="preserve"> </w:t>
      </w:r>
      <w:r>
        <w:t>program lanjutan</w:t>
      </w:r>
      <w:r>
        <w:rPr>
          <w:spacing w:val="-2"/>
        </w:rPr>
        <w:t xml:space="preserve"> </w:t>
      </w:r>
      <w:r>
        <w:t>dengan tema yang relevan. Kegiatan lanjutan dapat mencakup edukasi mengenai kewirausahaan sederhana, pengelolaan keuangan keluarga, maupun pengenalan investasi dasar yang disesuaikan dengan usia peserta.</w:t>
      </w:r>
    </w:p>
    <w:p w:rsidR="001807F2" w:rsidRDefault="000976B9">
      <w:pPr>
        <w:pStyle w:val="BodyText"/>
        <w:spacing w:before="200"/>
        <w:ind w:right="70"/>
      </w:pPr>
      <w:r>
        <w:t>Model implementasi program yang direkomendasikan dal</w:t>
      </w:r>
      <w:r>
        <w:t>am kegiatan ini terdiri atas empat tahapan utama. Tahap pertama adalah edukasi dasar mengenai literasi keuangan dan pentingnya menabung. Tahap kedua adalah pembiasaan melalui program tabungan rutin di sekolah.</w:t>
      </w:r>
      <w:r>
        <w:rPr>
          <w:spacing w:val="-4"/>
        </w:rPr>
        <w:t xml:space="preserve"> </w:t>
      </w:r>
      <w:r>
        <w:t>Tahap</w:t>
      </w:r>
      <w:r>
        <w:rPr>
          <w:spacing w:val="-5"/>
        </w:rPr>
        <w:t xml:space="preserve"> </w:t>
      </w:r>
      <w:r>
        <w:t>ketiga</w:t>
      </w:r>
      <w:r>
        <w:rPr>
          <w:spacing w:val="-3"/>
        </w:rPr>
        <w:t xml:space="preserve"> </w:t>
      </w:r>
      <w:r>
        <w:t>adalah</w:t>
      </w:r>
      <w:r>
        <w:rPr>
          <w:spacing w:val="-5"/>
        </w:rPr>
        <w:t xml:space="preserve"> </w:t>
      </w:r>
      <w:r>
        <w:t>pendampingan</w:t>
      </w:r>
      <w:r>
        <w:rPr>
          <w:spacing w:val="-5"/>
        </w:rPr>
        <w:t xml:space="preserve"> </w:t>
      </w:r>
      <w:r>
        <w:t>dan</w:t>
      </w:r>
      <w:r>
        <w:rPr>
          <w:spacing w:val="-7"/>
        </w:rPr>
        <w:t xml:space="preserve"> </w:t>
      </w:r>
      <w:r>
        <w:t>monitorin</w:t>
      </w:r>
      <w:r>
        <w:t>g</w:t>
      </w:r>
      <w:r>
        <w:rPr>
          <w:spacing w:val="-6"/>
        </w:rPr>
        <w:t xml:space="preserve"> </w:t>
      </w:r>
      <w:r>
        <w:t>perilaku</w:t>
      </w:r>
      <w:r>
        <w:rPr>
          <w:spacing w:val="-2"/>
        </w:rPr>
        <w:t xml:space="preserve"> </w:t>
      </w:r>
      <w:r>
        <w:t>menabung</w:t>
      </w:r>
      <w:r>
        <w:rPr>
          <w:spacing w:val="-6"/>
        </w:rPr>
        <w:t xml:space="preserve"> </w:t>
      </w:r>
      <w:r>
        <w:t>siswa.</w:t>
      </w:r>
      <w:r>
        <w:rPr>
          <w:spacing w:val="-7"/>
        </w:rPr>
        <w:t xml:space="preserve"> </w:t>
      </w:r>
      <w:r>
        <w:t>Tahap keempat adalah evaluasi dan pemberian penghargaan bagi siswa yang menunjukkan konsistensi dalam menerapkan kebiasaan menabung.</w:t>
      </w:r>
    </w:p>
    <w:p w:rsidR="001807F2" w:rsidRDefault="000976B9">
      <w:pPr>
        <w:pStyle w:val="BodyText"/>
        <w:spacing w:before="201"/>
        <w:ind w:right="70"/>
      </w:pPr>
      <w:r>
        <w:t>Melalui</w:t>
      </w:r>
      <w:r>
        <w:rPr>
          <w:spacing w:val="-6"/>
        </w:rPr>
        <w:t xml:space="preserve"> </w:t>
      </w:r>
      <w:r>
        <w:t>model</w:t>
      </w:r>
      <w:r>
        <w:rPr>
          <w:spacing w:val="-3"/>
        </w:rPr>
        <w:t xml:space="preserve"> </w:t>
      </w:r>
      <w:r>
        <w:t>implementasi</w:t>
      </w:r>
      <w:r>
        <w:rPr>
          <w:spacing w:val="-3"/>
        </w:rPr>
        <w:t xml:space="preserve"> </w:t>
      </w:r>
      <w:r>
        <w:t>tersebut,</w:t>
      </w:r>
      <w:r>
        <w:rPr>
          <w:spacing w:val="-6"/>
        </w:rPr>
        <w:t xml:space="preserve"> </w:t>
      </w:r>
      <w:r>
        <w:t>program</w:t>
      </w:r>
      <w:r>
        <w:rPr>
          <w:spacing w:val="-3"/>
        </w:rPr>
        <w:t xml:space="preserve"> </w:t>
      </w:r>
      <w:r>
        <w:t>literasi</w:t>
      </w:r>
      <w:r>
        <w:rPr>
          <w:spacing w:val="-3"/>
        </w:rPr>
        <w:t xml:space="preserve"> </w:t>
      </w:r>
      <w:r>
        <w:t>keuangan</w:t>
      </w:r>
      <w:r>
        <w:rPr>
          <w:spacing w:val="-5"/>
        </w:rPr>
        <w:t xml:space="preserve"> </w:t>
      </w:r>
      <w:r>
        <w:t>tidak</w:t>
      </w:r>
      <w:r>
        <w:rPr>
          <w:spacing w:val="-5"/>
        </w:rPr>
        <w:t xml:space="preserve"> </w:t>
      </w:r>
      <w:r>
        <w:t>hanya</w:t>
      </w:r>
      <w:r>
        <w:rPr>
          <w:spacing w:val="-6"/>
        </w:rPr>
        <w:t xml:space="preserve"> </w:t>
      </w:r>
      <w:r>
        <w:t>menjadi</w:t>
      </w:r>
      <w:r>
        <w:rPr>
          <w:spacing w:val="-3"/>
        </w:rPr>
        <w:t xml:space="preserve"> </w:t>
      </w:r>
      <w:r>
        <w:t>kegiatan insi</w:t>
      </w:r>
      <w:r>
        <w:t>dental, tetapi dapat berkembang menjadi budaya sekolah yang berkelanjutan. Budaya menabung yang terbentuk sejak usia dini diharapkan mampu menghasilkan generasi yang memiliki kecakapan finansial, karakter yang kuat, serta kesiapan menghadapi berbagai tanta</w:t>
      </w:r>
      <w:r>
        <w:t>ngan ekonomi di masa mendatang.</w:t>
      </w:r>
    </w:p>
    <w:p w:rsidR="001807F2" w:rsidRDefault="000976B9">
      <w:pPr>
        <w:pStyle w:val="BodyText"/>
        <w:spacing w:before="200"/>
      </w:pPr>
      <w:r>
        <w:t>Dengan</w:t>
      </w:r>
      <w:r>
        <w:rPr>
          <w:spacing w:val="-4"/>
        </w:rPr>
        <w:t xml:space="preserve"> </w:t>
      </w:r>
      <w:r>
        <w:t>mempertimbangkan</w:t>
      </w:r>
      <w:r>
        <w:rPr>
          <w:spacing w:val="-4"/>
        </w:rPr>
        <w:t xml:space="preserve"> </w:t>
      </w:r>
      <w:r>
        <w:t>hasil</w:t>
      </w:r>
      <w:r>
        <w:rPr>
          <w:spacing w:val="-5"/>
        </w:rPr>
        <w:t xml:space="preserve"> </w:t>
      </w:r>
      <w:r>
        <w:t>kegiatan</w:t>
      </w:r>
      <w:r>
        <w:rPr>
          <w:spacing w:val="-6"/>
        </w:rPr>
        <w:t xml:space="preserve"> </w:t>
      </w:r>
      <w:r>
        <w:t>dan</w:t>
      </w:r>
      <w:r>
        <w:rPr>
          <w:spacing w:val="-8"/>
        </w:rPr>
        <w:t xml:space="preserve"> </w:t>
      </w:r>
      <w:r>
        <w:t>potensi</w:t>
      </w:r>
      <w:r>
        <w:rPr>
          <w:spacing w:val="-7"/>
        </w:rPr>
        <w:t xml:space="preserve"> </w:t>
      </w:r>
      <w:r>
        <w:t>keberlanjutannya,</w:t>
      </w:r>
      <w:r>
        <w:rPr>
          <w:spacing w:val="-9"/>
        </w:rPr>
        <w:t xml:space="preserve"> </w:t>
      </w:r>
      <w:r>
        <w:t>program</w:t>
      </w:r>
      <w:r>
        <w:rPr>
          <w:spacing w:val="-5"/>
        </w:rPr>
        <w:t xml:space="preserve"> </w:t>
      </w:r>
      <w:r>
        <w:t>penyuluhan literasi keuangan melalui gerakan gemar menabung layak untuk direplikasi pada sekolah dasar lainnya sebagai bagian dari upaya peningkata</w:t>
      </w:r>
      <w:r>
        <w:t>n kualitas pendidikan karakter dan literasi keuangan anak di Indonesia.</w:t>
      </w:r>
    </w:p>
    <w:p w:rsidR="001807F2" w:rsidRDefault="000976B9">
      <w:pPr>
        <w:pStyle w:val="Heading1"/>
        <w:spacing w:before="201"/>
      </w:pPr>
      <w:r>
        <w:t>SIMPULAN</w:t>
      </w:r>
      <w:r>
        <w:rPr>
          <w:spacing w:val="-2"/>
        </w:rPr>
        <w:t xml:space="preserve"> </w:t>
      </w:r>
      <w:r>
        <w:t>DAN</w:t>
      </w:r>
      <w:r>
        <w:rPr>
          <w:spacing w:val="-2"/>
        </w:rPr>
        <w:t xml:space="preserve"> REKOMENDASI</w:t>
      </w:r>
    </w:p>
    <w:p w:rsidR="001807F2" w:rsidRDefault="000976B9">
      <w:pPr>
        <w:pStyle w:val="BodyText"/>
        <w:ind w:right="69"/>
      </w:pPr>
      <w:r>
        <w:t>Kegiatan penyuluhan literasi keuangan melalui gerakan gemar menabung berhasil meningkatkan</w:t>
      </w:r>
      <w:r>
        <w:rPr>
          <w:spacing w:val="-5"/>
        </w:rPr>
        <w:t xml:space="preserve"> </w:t>
      </w:r>
      <w:r>
        <w:t>pemahaman</w:t>
      </w:r>
      <w:r>
        <w:rPr>
          <w:spacing w:val="-3"/>
        </w:rPr>
        <w:t xml:space="preserve"> </w:t>
      </w:r>
      <w:r>
        <w:t>siswa</w:t>
      </w:r>
      <w:r>
        <w:rPr>
          <w:spacing w:val="-6"/>
        </w:rPr>
        <w:t xml:space="preserve"> </w:t>
      </w:r>
      <w:r>
        <w:t>MI</w:t>
      </w:r>
      <w:r>
        <w:rPr>
          <w:spacing w:val="-6"/>
        </w:rPr>
        <w:t xml:space="preserve"> </w:t>
      </w:r>
      <w:r>
        <w:t>Darul</w:t>
      </w:r>
      <w:r>
        <w:rPr>
          <w:spacing w:val="-3"/>
        </w:rPr>
        <w:t xml:space="preserve"> </w:t>
      </w:r>
      <w:r>
        <w:t>Hikmah</w:t>
      </w:r>
      <w:r>
        <w:rPr>
          <w:spacing w:val="-5"/>
        </w:rPr>
        <w:t xml:space="preserve"> </w:t>
      </w:r>
      <w:r>
        <w:t>Depok</w:t>
      </w:r>
      <w:r>
        <w:rPr>
          <w:spacing w:val="-5"/>
        </w:rPr>
        <w:t xml:space="preserve"> </w:t>
      </w:r>
      <w:r>
        <w:t>mengenai</w:t>
      </w:r>
      <w:r>
        <w:rPr>
          <w:spacing w:val="-6"/>
        </w:rPr>
        <w:t xml:space="preserve"> </w:t>
      </w:r>
      <w:r>
        <w:t>pengelolaan</w:t>
      </w:r>
      <w:r>
        <w:rPr>
          <w:spacing w:val="-5"/>
        </w:rPr>
        <w:t xml:space="preserve"> </w:t>
      </w:r>
      <w:r>
        <w:t>keuangan</w:t>
      </w:r>
    </w:p>
    <w:p w:rsidR="001807F2" w:rsidRDefault="001807F2">
      <w:pPr>
        <w:pStyle w:val="BodyText"/>
        <w:sectPr w:rsidR="001807F2">
          <w:pgSz w:w="12240" w:h="15840"/>
          <w:pgMar w:top="1400" w:right="1440" w:bottom="280" w:left="1080" w:header="720" w:footer="720" w:gutter="0"/>
          <w:cols w:space="720"/>
        </w:sectPr>
      </w:pPr>
    </w:p>
    <w:p w:rsidR="001807F2" w:rsidRDefault="000976B9">
      <w:pPr>
        <w:pStyle w:val="BodyText"/>
        <w:spacing w:before="39"/>
      </w:pPr>
      <w:r>
        <w:lastRenderedPageBreak/>
        <w:t>sederhana.</w:t>
      </w:r>
      <w:r>
        <w:rPr>
          <w:spacing w:val="-6"/>
        </w:rPr>
        <w:t xml:space="preserve"> </w:t>
      </w:r>
      <w:r>
        <w:t>Peningkatan</w:t>
      </w:r>
      <w:r>
        <w:rPr>
          <w:spacing w:val="-4"/>
        </w:rPr>
        <w:t xml:space="preserve"> </w:t>
      </w:r>
      <w:r>
        <w:t>pemahaman</w:t>
      </w:r>
      <w:r>
        <w:rPr>
          <w:spacing w:val="-4"/>
        </w:rPr>
        <w:t xml:space="preserve"> </w:t>
      </w:r>
      <w:r>
        <w:t>peserta</w:t>
      </w:r>
      <w:r>
        <w:rPr>
          <w:spacing w:val="-5"/>
        </w:rPr>
        <w:t xml:space="preserve"> </w:t>
      </w:r>
      <w:r>
        <w:t>mencapai</w:t>
      </w:r>
      <w:r>
        <w:rPr>
          <w:spacing w:val="-2"/>
        </w:rPr>
        <w:t xml:space="preserve"> </w:t>
      </w:r>
      <w:r>
        <w:t>rata-rata</w:t>
      </w:r>
      <w:r>
        <w:rPr>
          <w:spacing w:val="-5"/>
        </w:rPr>
        <w:t xml:space="preserve"> </w:t>
      </w:r>
      <w:r>
        <w:t>lebih</w:t>
      </w:r>
      <w:r>
        <w:rPr>
          <w:spacing w:val="-4"/>
        </w:rPr>
        <w:t xml:space="preserve"> </w:t>
      </w:r>
      <w:r>
        <w:t>dari</w:t>
      </w:r>
      <w:r>
        <w:rPr>
          <w:spacing w:val="-2"/>
        </w:rPr>
        <w:t xml:space="preserve"> </w:t>
      </w:r>
      <w:r>
        <w:t>40</w:t>
      </w:r>
      <w:r>
        <w:rPr>
          <w:spacing w:val="-4"/>
        </w:rPr>
        <w:t xml:space="preserve"> </w:t>
      </w:r>
      <w:r>
        <w:t>poin</w:t>
      </w:r>
      <w:r>
        <w:rPr>
          <w:spacing w:val="-4"/>
        </w:rPr>
        <w:t xml:space="preserve"> </w:t>
      </w:r>
      <w:r>
        <w:t>persentase pada seluruh indikator yang diukur.</w:t>
      </w:r>
    </w:p>
    <w:p w:rsidR="001807F2" w:rsidRDefault="000976B9">
      <w:pPr>
        <w:pStyle w:val="BodyText"/>
        <w:spacing w:line="242" w:lineRule="auto"/>
      </w:pPr>
      <w:r>
        <w:t>Kegiatan</w:t>
      </w:r>
      <w:r>
        <w:rPr>
          <w:spacing w:val="-4"/>
        </w:rPr>
        <w:t xml:space="preserve"> </w:t>
      </w:r>
      <w:r>
        <w:t>ini</w:t>
      </w:r>
      <w:r>
        <w:rPr>
          <w:spacing w:val="-5"/>
        </w:rPr>
        <w:t xml:space="preserve"> </w:t>
      </w:r>
      <w:r>
        <w:t>juga</w:t>
      </w:r>
      <w:r>
        <w:rPr>
          <w:spacing w:val="-7"/>
        </w:rPr>
        <w:t xml:space="preserve"> </w:t>
      </w:r>
      <w:r>
        <w:t>berkontribusi</w:t>
      </w:r>
      <w:r>
        <w:rPr>
          <w:spacing w:val="-5"/>
        </w:rPr>
        <w:t xml:space="preserve"> </w:t>
      </w:r>
      <w:r>
        <w:t>dalam</w:t>
      </w:r>
      <w:r>
        <w:rPr>
          <w:spacing w:val="-5"/>
        </w:rPr>
        <w:t xml:space="preserve"> </w:t>
      </w:r>
      <w:r>
        <w:t>pembentukan</w:t>
      </w:r>
      <w:r>
        <w:rPr>
          <w:spacing w:val="-1"/>
        </w:rPr>
        <w:t xml:space="preserve"> </w:t>
      </w:r>
      <w:r>
        <w:t>karakter</w:t>
      </w:r>
      <w:r>
        <w:rPr>
          <w:spacing w:val="-5"/>
        </w:rPr>
        <w:t xml:space="preserve"> </w:t>
      </w:r>
      <w:r>
        <w:t>disiplin,</w:t>
      </w:r>
      <w:r>
        <w:rPr>
          <w:spacing w:val="-5"/>
        </w:rPr>
        <w:t xml:space="preserve"> </w:t>
      </w:r>
      <w:r>
        <w:t>tanggung</w:t>
      </w:r>
      <w:r>
        <w:rPr>
          <w:spacing w:val="-3"/>
        </w:rPr>
        <w:t xml:space="preserve"> </w:t>
      </w:r>
      <w:r>
        <w:t>jawab,</w:t>
      </w:r>
      <w:r>
        <w:rPr>
          <w:spacing w:val="-5"/>
        </w:rPr>
        <w:t xml:space="preserve"> </w:t>
      </w:r>
      <w:r>
        <w:t>dan kemampuan merencanakan penggunaa</w:t>
      </w:r>
      <w:r>
        <w:t>n uang secara lebih bijaksana.</w:t>
      </w:r>
    </w:p>
    <w:p w:rsidR="001807F2" w:rsidRDefault="000976B9">
      <w:pPr>
        <w:pStyle w:val="BodyText"/>
        <w:spacing w:before="195"/>
        <w:ind w:right="70"/>
      </w:pPr>
      <w:r>
        <w:t>Program</w:t>
      </w:r>
      <w:r>
        <w:rPr>
          <w:spacing w:val="-4"/>
        </w:rPr>
        <w:t xml:space="preserve"> </w:t>
      </w:r>
      <w:r>
        <w:t>serupa</w:t>
      </w:r>
      <w:r>
        <w:rPr>
          <w:spacing w:val="-7"/>
        </w:rPr>
        <w:t xml:space="preserve"> </w:t>
      </w:r>
      <w:r>
        <w:t>disarankan</w:t>
      </w:r>
      <w:r>
        <w:rPr>
          <w:spacing w:val="-4"/>
        </w:rPr>
        <w:t xml:space="preserve"> </w:t>
      </w:r>
      <w:r>
        <w:t>untuk</w:t>
      </w:r>
      <w:r>
        <w:rPr>
          <w:spacing w:val="-6"/>
        </w:rPr>
        <w:t xml:space="preserve"> </w:t>
      </w:r>
      <w:r>
        <w:t>dilaksanakan</w:t>
      </w:r>
      <w:r>
        <w:rPr>
          <w:spacing w:val="-6"/>
        </w:rPr>
        <w:t xml:space="preserve"> </w:t>
      </w:r>
      <w:r>
        <w:t>secara</w:t>
      </w:r>
      <w:r>
        <w:rPr>
          <w:spacing w:val="-4"/>
        </w:rPr>
        <w:t xml:space="preserve"> </w:t>
      </w:r>
      <w:r>
        <w:t>berkelanjutan</w:t>
      </w:r>
      <w:r>
        <w:rPr>
          <w:spacing w:val="-6"/>
        </w:rPr>
        <w:t xml:space="preserve"> </w:t>
      </w:r>
      <w:r>
        <w:t>melalui</w:t>
      </w:r>
      <w:r>
        <w:rPr>
          <w:spacing w:val="-7"/>
        </w:rPr>
        <w:t xml:space="preserve"> </w:t>
      </w:r>
      <w:r>
        <w:t>pembentukan program tabungan sekolah dan pendampingan berkala bagi siswa.</w:t>
      </w:r>
    </w:p>
    <w:p w:rsidR="001807F2" w:rsidRDefault="000976B9">
      <w:pPr>
        <w:pStyle w:val="Heading1"/>
        <w:spacing w:before="199"/>
      </w:pPr>
      <w:r>
        <w:t>UCAPAN</w:t>
      </w:r>
      <w:r>
        <w:rPr>
          <w:spacing w:val="-4"/>
        </w:rPr>
        <w:t xml:space="preserve"> </w:t>
      </w:r>
      <w:r>
        <w:t>TERIMA</w:t>
      </w:r>
      <w:r>
        <w:rPr>
          <w:spacing w:val="-2"/>
        </w:rPr>
        <w:t xml:space="preserve"> </w:t>
      </w:r>
      <w:r>
        <w:rPr>
          <w:spacing w:val="-4"/>
        </w:rPr>
        <w:t>KASIH</w:t>
      </w:r>
    </w:p>
    <w:p w:rsidR="001807F2" w:rsidRDefault="000976B9">
      <w:pPr>
        <w:pStyle w:val="BodyText"/>
        <w:spacing w:before="202"/>
        <w:ind w:right="70"/>
      </w:pPr>
      <w:r>
        <w:t>Penulis</w:t>
      </w:r>
      <w:r>
        <w:rPr>
          <w:spacing w:val="-4"/>
        </w:rPr>
        <w:t xml:space="preserve"> </w:t>
      </w:r>
      <w:r>
        <w:t>mengucapkan</w:t>
      </w:r>
      <w:r>
        <w:rPr>
          <w:spacing w:val="-5"/>
        </w:rPr>
        <w:t xml:space="preserve"> </w:t>
      </w:r>
      <w:r>
        <w:t>terima</w:t>
      </w:r>
      <w:r>
        <w:rPr>
          <w:spacing w:val="-4"/>
        </w:rPr>
        <w:t xml:space="preserve"> </w:t>
      </w:r>
      <w:r>
        <w:t>kasih</w:t>
      </w:r>
      <w:r>
        <w:rPr>
          <w:spacing w:val="-3"/>
        </w:rPr>
        <w:t xml:space="preserve"> </w:t>
      </w:r>
      <w:r>
        <w:t>kepada</w:t>
      </w:r>
      <w:r>
        <w:rPr>
          <w:spacing w:val="-4"/>
        </w:rPr>
        <w:t xml:space="preserve"> </w:t>
      </w:r>
      <w:r>
        <w:t>Universitas</w:t>
      </w:r>
      <w:r>
        <w:rPr>
          <w:spacing w:val="-4"/>
        </w:rPr>
        <w:t xml:space="preserve"> </w:t>
      </w:r>
      <w:r>
        <w:t>Bina</w:t>
      </w:r>
      <w:r>
        <w:rPr>
          <w:spacing w:val="-6"/>
        </w:rPr>
        <w:t xml:space="preserve"> </w:t>
      </w:r>
      <w:r>
        <w:t>Sarana</w:t>
      </w:r>
      <w:r>
        <w:rPr>
          <w:spacing w:val="-6"/>
        </w:rPr>
        <w:t xml:space="preserve"> </w:t>
      </w:r>
      <w:r>
        <w:t>Informatika,</w:t>
      </w:r>
      <w:r>
        <w:rPr>
          <w:spacing w:val="-4"/>
        </w:rPr>
        <w:t xml:space="preserve"> </w:t>
      </w:r>
      <w:r>
        <w:t>LPPM</w:t>
      </w:r>
      <w:r>
        <w:rPr>
          <w:spacing w:val="-3"/>
        </w:rPr>
        <w:t xml:space="preserve"> </w:t>
      </w:r>
      <w:r>
        <w:t>UBSI,</w:t>
      </w:r>
      <w:r>
        <w:rPr>
          <w:spacing w:val="-4"/>
        </w:rPr>
        <w:t xml:space="preserve"> </w:t>
      </w:r>
      <w:r>
        <w:t>MI Darul Hikmah Depok, guru, siswa, serta seluruh pihak yang telah mendukung pelaksanaan kegiatan pengabdian kepada masyarakat ini.</w:t>
      </w:r>
    </w:p>
    <w:p w:rsidR="001807F2" w:rsidRDefault="000976B9">
      <w:pPr>
        <w:pStyle w:val="Heading1"/>
        <w:spacing w:before="198"/>
      </w:pPr>
      <w:r>
        <w:t xml:space="preserve">DAFTAR </w:t>
      </w:r>
      <w:r>
        <w:rPr>
          <w:spacing w:val="-2"/>
        </w:rPr>
        <w:t>PUSTAKA</w:t>
      </w:r>
    </w:p>
    <w:p w:rsidR="001807F2" w:rsidRDefault="000976B9">
      <w:pPr>
        <w:pStyle w:val="BodyText"/>
        <w:spacing w:before="202"/>
      </w:pPr>
      <w:r>
        <w:t>Ariyani,</w:t>
      </w:r>
      <w:r>
        <w:rPr>
          <w:spacing w:val="-1"/>
        </w:rPr>
        <w:t xml:space="preserve"> </w:t>
      </w:r>
      <w:r>
        <w:t>A.</w:t>
      </w:r>
      <w:r>
        <w:rPr>
          <w:spacing w:val="-5"/>
        </w:rPr>
        <w:t xml:space="preserve"> </w:t>
      </w:r>
      <w:r>
        <w:t>D.,</w:t>
      </w:r>
      <w:r>
        <w:rPr>
          <w:spacing w:val="-4"/>
        </w:rPr>
        <w:t xml:space="preserve"> </w:t>
      </w:r>
      <w:r>
        <w:t>Fajri,</w:t>
      </w:r>
      <w:r>
        <w:rPr>
          <w:spacing w:val="-4"/>
        </w:rPr>
        <w:t xml:space="preserve"> </w:t>
      </w:r>
      <w:r>
        <w:t>R.</w:t>
      </w:r>
      <w:r>
        <w:rPr>
          <w:spacing w:val="-5"/>
        </w:rPr>
        <w:t xml:space="preserve"> </w:t>
      </w:r>
      <w:r>
        <w:t>N.,</w:t>
      </w:r>
      <w:r>
        <w:rPr>
          <w:spacing w:val="-4"/>
        </w:rPr>
        <w:t xml:space="preserve"> </w:t>
      </w:r>
      <w:r>
        <w:t>Hidayah,</w:t>
      </w:r>
      <w:r>
        <w:rPr>
          <w:spacing w:val="-4"/>
        </w:rPr>
        <w:t xml:space="preserve"> </w:t>
      </w:r>
      <w:r>
        <w:t>N.,</w:t>
      </w:r>
      <w:r>
        <w:rPr>
          <w:spacing w:val="-1"/>
        </w:rPr>
        <w:t xml:space="preserve"> </w:t>
      </w:r>
      <w:r>
        <w:t>&amp;</w:t>
      </w:r>
      <w:r>
        <w:rPr>
          <w:spacing w:val="-2"/>
        </w:rPr>
        <w:t xml:space="preserve"> </w:t>
      </w:r>
      <w:r>
        <w:t>Sartika,</w:t>
      </w:r>
      <w:r>
        <w:rPr>
          <w:spacing w:val="-1"/>
        </w:rPr>
        <w:t xml:space="preserve"> </w:t>
      </w:r>
      <w:r>
        <w:t>U.</w:t>
      </w:r>
      <w:r>
        <w:rPr>
          <w:spacing w:val="-5"/>
        </w:rPr>
        <w:t xml:space="preserve"> </w:t>
      </w:r>
      <w:r>
        <w:t>D.</w:t>
      </w:r>
      <w:r>
        <w:rPr>
          <w:spacing w:val="-2"/>
        </w:rPr>
        <w:t xml:space="preserve"> </w:t>
      </w:r>
      <w:r>
        <w:t>(2022).</w:t>
      </w:r>
      <w:r>
        <w:rPr>
          <w:spacing w:val="-2"/>
        </w:rPr>
        <w:t xml:space="preserve"> </w:t>
      </w:r>
      <w:r>
        <w:t>Kecakapan</w:t>
      </w:r>
      <w:r>
        <w:rPr>
          <w:spacing w:val="-3"/>
        </w:rPr>
        <w:t xml:space="preserve"> </w:t>
      </w:r>
      <w:r>
        <w:t>literasi</w:t>
      </w:r>
      <w:r>
        <w:rPr>
          <w:spacing w:val="-1"/>
        </w:rPr>
        <w:t xml:space="preserve"> </w:t>
      </w:r>
      <w:r>
        <w:t>keuangan</w:t>
      </w:r>
      <w:r>
        <w:rPr>
          <w:spacing w:val="-3"/>
        </w:rPr>
        <w:t xml:space="preserve"> </w:t>
      </w:r>
      <w:r>
        <w:t>pada anak usia sekolah dasar sebagai upaya pembentukan karakter cerdas mengelola uang. J-ABDI: Jurnal Pengabdian kepada Masyarakat, 1(12), 3371</w:t>
      </w:r>
      <w:r>
        <w:rPr>
          <w:noProof/>
          <w:spacing w:val="3"/>
          <w:position w:val="6"/>
          <w:lang w:val="en-US"/>
        </w:rPr>
        <w:drawing>
          <wp:inline distT="0" distB="0" distL="0" distR="0">
            <wp:extent cx="77724" cy="10668"/>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4" cstate="print"/>
                    <a:stretch>
                      <a:fillRect/>
                    </a:stretch>
                  </pic:blipFill>
                  <pic:spPr>
                    <a:xfrm>
                      <a:off x="0" y="0"/>
                      <a:ext cx="77724" cy="10668"/>
                    </a:xfrm>
                    <a:prstGeom prst="rect">
                      <a:avLst/>
                    </a:prstGeom>
                  </pic:spPr>
                </pic:pic>
              </a:graphicData>
            </a:graphic>
          </wp:inline>
        </w:drawing>
      </w:r>
      <w:r>
        <w:t xml:space="preserve">3378. </w:t>
      </w:r>
      <w:hyperlink r:id="rId15">
        <w:r>
          <w:rPr>
            <w:spacing w:val="-2"/>
          </w:rPr>
          <w:t>https://doi.org/10.53625/ja</w:t>
        </w:r>
        <w:r>
          <w:rPr>
            <w:spacing w:val="-2"/>
          </w:rPr>
          <w:t>bdi.v1i12.2034</w:t>
        </w:r>
      </w:hyperlink>
    </w:p>
    <w:p w:rsidR="001807F2" w:rsidRDefault="000976B9">
      <w:pPr>
        <w:pStyle w:val="BodyText"/>
        <w:spacing w:before="198"/>
        <w:ind w:right="69"/>
      </w:pPr>
      <w:r>
        <w:t>Burairoh, S. A., Suzanti, L., &amp; Widjayatri, R. D. (2024). Optimalisasi kemampuan literasi keuangan</w:t>
      </w:r>
      <w:r>
        <w:rPr>
          <w:spacing w:val="-4"/>
        </w:rPr>
        <w:t xml:space="preserve"> </w:t>
      </w:r>
      <w:r>
        <w:t>melalui</w:t>
      </w:r>
      <w:r>
        <w:rPr>
          <w:spacing w:val="-2"/>
        </w:rPr>
        <w:t xml:space="preserve"> </w:t>
      </w:r>
      <w:r>
        <w:t>kegiatan</w:t>
      </w:r>
      <w:r>
        <w:rPr>
          <w:spacing w:val="-1"/>
        </w:rPr>
        <w:t xml:space="preserve"> </w:t>
      </w:r>
      <w:r>
        <w:t>menabung</w:t>
      </w:r>
      <w:r>
        <w:rPr>
          <w:spacing w:val="-5"/>
        </w:rPr>
        <w:t xml:space="preserve"> </w:t>
      </w:r>
      <w:r>
        <w:t>pada</w:t>
      </w:r>
      <w:r>
        <w:rPr>
          <w:spacing w:val="-5"/>
        </w:rPr>
        <w:t xml:space="preserve"> </w:t>
      </w:r>
      <w:r>
        <w:t>anak</w:t>
      </w:r>
      <w:r>
        <w:rPr>
          <w:spacing w:val="-6"/>
        </w:rPr>
        <w:t xml:space="preserve"> </w:t>
      </w:r>
      <w:r>
        <w:t>usia</w:t>
      </w:r>
      <w:r>
        <w:rPr>
          <w:spacing w:val="-2"/>
        </w:rPr>
        <w:t xml:space="preserve"> </w:t>
      </w:r>
      <w:r>
        <w:t>5</w:t>
      </w:r>
      <w:r>
        <w:rPr>
          <w:noProof/>
          <w:spacing w:val="7"/>
          <w:position w:val="6"/>
          <w:lang w:val="en-US"/>
        </w:rPr>
        <w:drawing>
          <wp:inline distT="0" distB="0" distL="0" distR="0">
            <wp:extent cx="77724" cy="10668"/>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6" cstate="print"/>
                    <a:stretch>
                      <a:fillRect/>
                    </a:stretch>
                  </pic:blipFill>
                  <pic:spPr>
                    <a:xfrm>
                      <a:off x="0" y="0"/>
                      <a:ext cx="77724" cy="10668"/>
                    </a:xfrm>
                    <a:prstGeom prst="rect">
                      <a:avLst/>
                    </a:prstGeom>
                  </pic:spPr>
                </pic:pic>
              </a:graphicData>
            </a:graphic>
          </wp:inline>
        </w:drawing>
      </w:r>
      <w:r>
        <w:t>6</w:t>
      </w:r>
      <w:r>
        <w:rPr>
          <w:spacing w:val="-4"/>
        </w:rPr>
        <w:t xml:space="preserve"> </w:t>
      </w:r>
      <w:r>
        <w:t>tahun.</w:t>
      </w:r>
      <w:r>
        <w:rPr>
          <w:spacing w:val="-3"/>
        </w:rPr>
        <w:t xml:space="preserve"> </w:t>
      </w:r>
      <w:r>
        <w:t>Aulad:</w:t>
      </w:r>
      <w:r>
        <w:rPr>
          <w:spacing w:val="-2"/>
        </w:rPr>
        <w:t xml:space="preserve"> </w:t>
      </w:r>
      <w:r>
        <w:t>Journal</w:t>
      </w:r>
      <w:r>
        <w:rPr>
          <w:spacing w:val="-5"/>
        </w:rPr>
        <w:t xml:space="preserve"> </w:t>
      </w:r>
      <w:r>
        <w:t>on</w:t>
      </w:r>
      <w:r>
        <w:rPr>
          <w:spacing w:val="-4"/>
        </w:rPr>
        <w:t xml:space="preserve"> </w:t>
      </w:r>
      <w:r>
        <w:t>Early Childhood, 7(1), 52</w:t>
      </w:r>
      <w:r>
        <w:rPr>
          <w:noProof/>
          <w:spacing w:val="3"/>
          <w:position w:val="6"/>
          <w:lang w:val="en-US"/>
        </w:rPr>
        <w:drawing>
          <wp:inline distT="0" distB="0" distL="0" distR="0">
            <wp:extent cx="77724" cy="10668"/>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7" cstate="print"/>
                    <a:stretch>
                      <a:fillRect/>
                    </a:stretch>
                  </pic:blipFill>
                  <pic:spPr>
                    <a:xfrm>
                      <a:off x="0" y="0"/>
                      <a:ext cx="77724" cy="10668"/>
                    </a:xfrm>
                    <a:prstGeom prst="rect">
                      <a:avLst/>
                    </a:prstGeom>
                  </pic:spPr>
                </pic:pic>
              </a:graphicData>
            </a:graphic>
          </wp:inline>
        </w:drawing>
      </w:r>
      <w:r>
        <w:t xml:space="preserve">61. </w:t>
      </w:r>
      <w:hyperlink r:id="rId18">
        <w:r>
          <w:t>https://doi.org/10.31004/aulad.v7i1.632</w:t>
        </w:r>
      </w:hyperlink>
    </w:p>
    <w:p w:rsidR="001807F2" w:rsidRDefault="000976B9">
      <w:pPr>
        <w:pStyle w:val="BodyText"/>
        <w:spacing w:before="204"/>
        <w:ind w:right="234"/>
        <w:jc w:val="both"/>
      </w:pPr>
      <w:r>
        <w:t>Fadyani,</w:t>
      </w:r>
      <w:r>
        <w:rPr>
          <w:spacing w:val="-4"/>
        </w:rPr>
        <w:t xml:space="preserve"> </w:t>
      </w:r>
      <w:r>
        <w:t>M.</w:t>
      </w:r>
      <w:r>
        <w:rPr>
          <w:spacing w:val="-5"/>
        </w:rPr>
        <w:t xml:space="preserve"> </w:t>
      </w:r>
      <w:r>
        <w:t>S.,</w:t>
      </w:r>
      <w:r>
        <w:rPr>
          <w:spacing w:val="-4"/>
        </w:rPr>
        <w:t xml:space="preserve"> </w:t>
      </w:r>
      <w:r>
        <w:t>Wahyuni,</w:t>
      </w:r>
      <w:r>
        <w:rPr>
          <w:spacing w:val="-4"/>
        </w:rPr>
        <w:t xml:space="preserve"> </w:t>
      </w:r>
      <w:r>
        <w:t>N.,</w:t>
      </w:r>
      <w:r>
        <w:rPr>
          <w:spacing w:val="-1"/>
        </w:rPr>
        <w:t xml:space="preserve"> </w:t>
      </w:r>
      <w:r>
        <w:t>Oktaviani,</w:t>
      </w:r>
      <w:r>
        <w:rPr>
          <w:spacing w:val="-4"/>
        </w:rPr>
        <w:t xml:space="preserve"> </w:t>
      </w:r>
      <w:r>
        <w:t>N.,</w:t>
      </w:r>
      <w:r>
        <w:rPr>
          <w:spacing w:val="-4"/>
        </w:rPr>
        <w:t xml:space="preserve"> </w:t>
      </w:r>
      <w:r>
        <w:t>Elawati,</w:t>
      </w:r>
      <w:r>
        <w:rPr>
          <w:spacing w:val="-1"/>
        </w:rPr>
        <w:t xml:space="preserve"> </w:t>
      </w:r>
      <w:r>
        <w:t>N.,</w:t>
      </w:r>
      <w:r>
        <w:rPr>
          <w:spacing w:val="-4"/>
        </w:rPr>
        <w:t xml:space="preserve"> </w:t>
      </w:r>
      <w:r>
        <w:t>&amp;</w:t>
      </w:r>
      <w:r>
        <w:rPr>
          <w:spacing w:val="-2"/>
        </w:rPr>
        <w:t xml:space="preserve"> </w:t>
      </w:r>
      <w:r>
        <w:t>Jelanti,</w:t>
      </w:r>
      <w:r>
        <w:rPr>
          <w:spacing w:val="-4"/>
        </w:rPr>
        <w:t xml:space="preserve"> </w:t>
      </w:r>
      <w:r>
        <w:t>D.</w:t>
      </w:r>
      <w:r>
        <w:rPr>
          <w:spacing w:val="-2"/>
        </w:rPr>
        <w:t xml:space="preserve"> </w:t>
      </w:r>
      <w:r>
        <w:t>(2025).</w:t>
      </w:r>
      <w:r>
        <w:rPr>
          <w:spacing w:val="-2"/>
        </w:rPr>
        <w:t xml:space="preserve"> </w:t>
      </w:r>
      <w:r>
        <w:t>Program</w:t>
      </w:r>
      <w:r>
        <w:rPr>
          <w:spacing w:val="-4"/>
        </w:rPr>
        <w:t xml:space="preserve"> </w:t>
      </w:r>
      <w:r>
        <w:t>mini</w:t>
      </w:r>
      <w:r>
        <w:rPr>
          <w:spacing w:val="-4"/>
        </w:rPr>
        <w:t xml:space="preserve"> </w:t>
      </w:r>
      <w:r>
        <w:t>bank sekolah:</w:t>
      </w:r>
      <w:r>
        <w:rPr>
          <w:spacing w:val="-3"/>
        </w:rPr>
        <w:t xml:space="preserve"> </w:t>
      </w:r>
      <w:r>
        <w:t>Menanamkan</w:t>
      </w:r>
      <w:r>
        <w:rPr>
          <w:spacing w:val="-3"/>
        </w:rPr>
        <w:t xml:space="preserve"> </w:t>
      </w:r>
      <w:r>
        <w:t>kebiasaan</w:t>
      </w:r>
      <w:r>
        <w:rPr>
          <w:spacing w:val="-3"/>
        </w:rPr>
        <w:t xml:space="preserve"> </w:t>
      </w:r>
      <w:r>
        <w:t>menabung</w:t>
      </w:r>
      <w:r>
        <w:rPr>
          <w:spacing w:val="-2"/>
        </w:rPr>
        <w:t xml:space="preserve"> </w:t>
      </w:r>
      <w:r>
        <w:t>sejak</w:t>
      </w:r>
      <w:r>
        <w:rPr>
          <w:spacing w:val="-3"/>
        </w:rPr>
        <w:t xml:space="preserve"> </w:t>
      </w:r>
      <w:r>
        <w:t>dini</w:t>
      </w:r>
      <w:r>
        <w:rPr>
          <w:spacing w:val="-4"/>
        </w:rPr>
        <w:t xml:space="preserve"> </w:t>
      </w:r>
      <w:r>
        <w:t>pada</w:t>
      </w:r>
      <w:r>
        <w:rPr>
          <w:spacing w:val="-4"/>
        </w:rPr>
        <w:t xml:space="preserve"> </w:t>
      </w:r>
      <w:r>
        <w:t>anak</w:t>
      </w:r>
      <w:r>
        <w:rPr>
          <w:spacing w:val="-3"/>
        </w:rPr>
        <w:t xml:space="preserve"> </w:t>
      </w:r>
      <w:r>
        <w:t>se</w:t>
      </w:r>
      <w:r>
        <w:t>kolah</w:t>
      </w:r>
      <w:r>
        <w:rPr>
          <w:spacing w:val="-3"/>
        </w:rPr>
        <w:t xml:space="preserve"> </w:t>
      </w:r>
      <w:r>
        <w:t>dasar.</w:t>
      </w:r>
      <w:r>
        <w:rPr>
          <w:spacing w:val="-2"/>
        </w:rPr>
        <w:t xml:space="preserve"> </w:t>
      </w:r>
      <w:r>
        <w:t>Jurnal</w:t>
      </w:r>
      <w:r>
        <w:rPr>
          <w:spacing w:val="-4"/>
        </w:rPr>
        <w:t xml:space="preserve"> </w:t>
      </w:r>
      <w:r>
        <w:t>Media Akademik, 3(1), 1</w:t>
      </w:r>
      <w:r>
        <w:rPr>
          <w:noProof/>
          <w:spacing w:val="-2"/>
          <w:position w:val="6"/>
          <w:lang w:val="en-US"/>
        </w:rPr>
        <w:drawing>
          <wp:inline distT="0" distB="0" distL="0" distR="0">
            <wp:extent cx="77724" cy="10668"/>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9" cstate="print"/>
                    <a:stretch>
                      <a:fillRect/>
                    </a:stretch>
                  </pic:blipFill>
                  <pic:spPr>
                    <a:xfrm>
                      <a:off x="0" y="0"/>
                      <a:ext cx="77724" cy="10668"/>
                    </a:xfrm>
                    <a:prstGeom prst="rect">
                      <a:avLst/>
                    </a:prstGeom>
                  </pic:spPr>
                </pic:pic>
              </a:graphicData>
            </a:graphic>
          </wp:inline>
        </w:drawing>
      </w:r>
      <w:r>
        <w:t xml:space="preserve">12. </w:t>
      </w:r>
      <w:hyperlink r:id="rId20">
        <w:r>
          <w:t>https://doi.org/10.62281/9cmw1070</w:t>
        </w:r>
      </w:hyperlink>
    </w:p>
    <w:p w:rsidR="001807F2" w:rsidRDefault="000976B9">
      <w:pPr>
        <w:pStyle w:val="BodyText"/>
        <w:spacing w:before="198" w:line="242" w:lineRule="auto"/>
      </w:pPr>
      <w:r>
        <w:t>Haritman,</w:t>
      </w:r>
      <w:r>
        <w:rPr>
          <w:spacing w:val="-6"/>
        </w:rPr>
        <w:t xml:space="preserve"> </w:t>
      </w:r>
      <w:r>
        <w:t>E.,</w:t>
      </w:r>
      <w:r>
        <w:rPr>
          <w:spacing w:val="-3"/>
        </w:rPr>
        <w:t xml:space="preserve"> </w:t>
      </w:r>
      <w:r>
        <w:t>Mukhidin,</w:t>
      </w:r>
      <w:r>
        <w:rPr>
          <w:spacing w:val="-6"/>
        </w:rPr>
        <w:t xml:space="preserve"> </w:t>
      </w:r>
      <w:r>
        <w:t>&amp;</w:t>
      </w:r>
      <w:r>
        <w:rPr>
          <w:spacing w:val="-4"/>
        </w:rPr>
        <w:t xml:space="preserve"> </w:t>
      </w:r>
      <w:r>
        <w:t>Kustiawan,</w:t>
      </w:r>
      <w:r>
        <w:rPr>
          <w:spacing w:val="-6"/>
        </w:rPr>
        <w:t xml:space="preserve"> </w:t>
      </w:r>
      <w:r>
        <w:t>I.</w:t>
      </w:r>
      <w:r>
        <w:rPr>
          <w:spacing w:val="-4"/>
        </w:rPr>
        <w:t xml:space="preserve"> </w:t>
      </w:r>
      <w:r>
        <w:t>(2010).</w:t>
      </w:r>
      <w:r>
        <w:rPr>
          <w:spacing w:val="-6"/>
        </w:rPr>
        <w:t xml:space="preserve"> </w:t>
      </w:r>
      <w:r>
        <w:t>Sosialisasi</w:t>
      </w:r>
      <w:r>
        <w:rPr>
          <w:spacing w:val="-3"/>
        </w:rPr>
        <w:t xml:space="preserve"> </w:t>
      </w:r>
      <w:r>
        <w:t>literasi</w:t>
      </w:r>
      <w:r>
        <w:rPr>
          <w:spacing w:val="-3"/>
        </w:rPr>
        <w:t xml:space="preserve"> </w:t>
      </w:r>
      <w:r>
        <w:t>keuangan</w:t>
      </w:r>
      <w:r>
        <w:rPr>
          <w:spacing w:val="-2"/>
        </w:rPr>
        <w:t xml:space="preserve"> </w:t>
      </w:r>
      <w:r>
        <w:t>anak</w:t>
      </w:r>
      <w:r>
        <w:rPr>
          <w:spacing w:val="-5"/>
        </w:rPr>
        <w:t xml:space="preserve"> </w:t>
      </w:r>
      <w:r>
        <w:t>Kabupaten Subang. Bandung: Universitas Pendidikan Indonesia.</w:t>
      </w:r>
    </w:p>
    <w:p w:rsidR="001807F2" w:rsidRDefault="000976B9">
      <w:pPr>
        <w:pStyle w:val="BodyText"/>
        <w:spacing w:before="196"/>
        <w:ind w:right="70"/>
        <w:rPr>
          <w:position w:val="6"/>
        </w:rPr>
      </w:pPr>
      <w:r>
        <w:t>Isnawati, I., Pancawai, R. S., Lestari, B. A. H., &amp; Indriani, E. (2024). Literasi keuangan gerakan gemar</w:t>
      </w:r>
      <w:r>
        <w:rPr>
          <w:spacing w:val="-1"/>
        </w:rPr>
        <w:t xml:space="preserve"> </w:t>
      </w:r>
      <w:r>
        <w:t>menabung</w:t>
      </w:r>
      <w:r>
        <w:rPr>
          <w:spacing w:val="-4"/>
        </w:rPr>
        <w:t xml:space="preserve"> </w:t>
      </w:r>
      <w:r>
        <w:t>pada</w:t>
      </w:r>
      <w:r>
        <w:rPr>
          <w:spacing w:val="-1"/>
        </w:rPr>
        <w:t xml:space="preserve"> </w:t>
      </w:r>
      <w:r>
        <w:t>anak</w:t>
      </w:r>
      <w:r>
        <w:rPr>
          <w:spacing w:val="-3"/>
        </w:rPr>
        <w:t xml:space="preserve"> </w:t>
      </w:r>
      <w:r>
        <w:t>sekolah</w:t>
      </w:r>
      <w:r>
        <w:rPr>
          <w:spacing w:val="-3"/>
        </w:rPr>
        <w:t xml:space="preserve"> </w:t>
      </w:r>
      <w:r>
        <w:t>dasar.</w:t>
      </w:r>
      <w:r>
        <w:rPr>
          <w:spacing w:val="-5"/>
        </w:rPr>
        <w:t xml:space="preserve"> </w:t>
      </w:r>
      <w:r>
        <w:t>Dharma:</w:t>
      </w:r>
      <w:r>
        <w:rPr>
          <w:spacing w:val="-1"/>
        </w:rPr>
        <w:t xml:space="preserve"> </w:t>
      </w:r>
      <w:r>
        <w:t>Jurnal</w:t>
      </w:r>
      <w:r>
        <w:rPr>
          <w:spacing w:val="-4"/>
        </w:rPr>
        <w:t xml:space="preserve"> </w:t>
      </w:r>
      <w:r>
        <w:t>Pengabdian</w:t>
      </w:r>
      <w:r>
        <w:rPr>
          <w:spacing w:val="-3"/>
        </w:rPr>
        <w:t xml:space="preserve"> </w:t>
      </w:r>
      <w:r>
        <w:t>Masyarakat,</w:t>
      </w:r>
      <w:r>
        <w:rPr>
          <w:spacing w:val="-1"/>
        </w:rPr>
        <w:t xml:space="preserve"> </w:t>
      </w:r>
      <w:r>
        <w:t>5(2),</w:t>
      </w:r>
      <w:r>
        <w:rPr>
          <w:spacing w:val="-6"/>
        </w:rPr>
        <w:t xml:space="preserve"> </w:t>
      </w:r>
      <w:r>
        <w:t>114</w:t>
      </w:r>
      <w:r>
        <w:rPr>
          <w:noProof/>
          <w:spacing w:val="7"/>
          <w:position w:val="6"/>
          <w:lang w:val="en-US"/>
        </w:rPr>
        <w:drawing>
          <wp:inline distT="0" distB="0" distL="0" distR="0">
            <wp:extent cx="77724" cy="10668"/>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1" cstate="print"/>
                    <a:stretch>
                      <a:fillRect/>
                    </a:stretch>
                  </pic:blipFill>
                  <pic:spPr>
                    <a:xfrm>
                      <a:off x="0" y="0"/>
                      <a:ext cx="77724" cy="10668"/>
                    </a:xfrm>
                    <a:prstGeom prst="rect">
                      <a:avLst/>
                    </a:prstGeom>
                  </pic:spPr>
                </pic:pic>
              </a:graphicData>
            </a:graphic>
          </wp:inline>
        </w:drawing>
      </w:r>
    </w:p>
    <w:p w:rsidR="001807F2" w:rsidRDefault="000976B9">
      <w:pPr>
        <w:pStyle w:val="BodyText"/>
        <w:spacing w:before="0" w:line="293" w:lineRule="exact"/>
      </w:pPr>
      <w:r>
        <w:t>122.</w:t>
      </w:r>
      <w:r>
        <w:rPr>
          <w:spacing w:val="-3"/>
        </w:rPr>
        <w:t xml:space="preserve"> </w:t>
      </w:r>
      <w:hyperlink r:id="rId22">
        <w:r>
          <w:rPr>
            <w:spacing w:val="-2"/>
          </w:rPr>
          <w:t>https://doi.org/10.35309/dharma.v5i2.361</w:t>
        </w:r>
      </w:hyperlink>
    </w:p>
    <w:p w:rsidR="001807F2" w:rsidRDefault="000976B9">
      <w:pPr>
        <w:pStyle w:val="BodyText"/>
        <w:spacing w:line="242" w:lineRule="auto"/>
        <w:ind w:right="69"/>
      </w:pPr>
      <w:r>
        <w:t>LPPM</w:t>
      </w:r>
      <w:r>
        <w:rPr>
          <w:spacing w:val="-6"/>
        </w:rPr>
        <w:t xml:space="preserve"> </w:t>
      </w:r>
      <w:r>
        <w:t>IPB.</w:t>
      </w:r>
      <w:r>
        <w:rPr>
          <w:spacing w:val="-5"/>
        </w:rPr>
        <w:t xml:space="preserve"> </w:t>
      </w:r>
      <w:r>
        <w:t>(2012).</w:t>
      </w:r>
      <w:r>
        <w:rPr>
          <w:spacing w:val="-8"/>
        </w:rPr>
        <w:t xml:space="preserve"> </w:t>
      </w:r>
      <w:r>
        <w:t>Pelatihan</w:t>
      </w:r>
      <w:r>
        <w:rPr>
          <w:spacing w:val="-6"/>
        </w:rPr>
        <w:t xml:space="preserve"> </w:t>
      </w:r>
      <w:r>
        <w:t>pengelolaan</w:t>
      </w:r>
      <w:r>
        <w:rPr>
          <w:spacing w:val="-3"/>
        </w:rPr>
        <w:t xml:space="preserve"> </w:t>
      </w:r>
      <w:r>
        <w:t>kegiatan</w:t>
      </w:r>
      <w:r>
        <w:rPr>
          <w:spacing w:val="-6"/>
        </w:rPr>
        <w:t xml:space="preserve"> </w:t>
      </w:r>
      <w:r>
        <w:t>pengabdian</w:t>
      </w:r>
      <w:r>
        <w:rPr>
          <w:spacing w:val="-3"/>
        </w:rPr>
        <w:t xml:space="preserve"> </w:t>
      </w:r>
      <w:r>
        <w:t>kepada</w:t>
      </w:r>
      <w:r>
        <w:rPr>
          <w:spacing w:val="-4"/>
        </w:rPr>
        <w:t xml:space="preserve"> </w:t>
      </w:r>
      <w:r>
        <w:t>masyarakat</w:t>
      </w:r>
      <w:r>
        <w:rPr>
          <w:spacing w:val="-6"/>
        </w:rPr>
        <w:t xml:space="preserve"> </w:t>
      </w:r>
      <w:r>
        <w:t>yang bermutu dan berdampak. LPPM IPB, 11(1), 10</w:t>
      </w:r>
      <w:r>
        <w:rPr>
          <w:noProof/>
          <w:spacing w:val="5"/>
          <w:position w:val="6"/>
          <w:lang w:val="en-US"/>
        </w:rPr>
        <w:drawing>
          <wp:inline distT="0" distB="0" distL="0" distR="0">
            <wp:extent cx="77724" cy="10668"/>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3" cstate="print"/>
                    <a:stretch>
                      <a:fillRect/>
                    </a:stretch>
                  </pic:blipFill>
                  <pic:spPr>
                    <a:xfrm>
                      <a:off x="0" y="0"/>
                      <a:ext cx="77724" cy="10668"/>
                    </a:xfrm>
                    <a:prstGeom prst="rect">
                      <a:avLst/>
                    </a:prstGeom>
                  </pic:spPr>
                </pic:pic>
              </a:graphicData>
            </a:graphic>
          </wp:inline>
        </w:drawing>
      </w:r>
      <w:r>
        <w:t>20.</w:t>
      </w:r>
    </w:p>
    <w:p w:rsidR="001807F2" w:rsidRDefault="000976B9">
      <w:pPr>
        <w:pStyle w:val="BodyText"/>
        <w:spacing w:before="195"/>
        <w:ind w:right="256"/>
        <w:jc w:val="both"/>
      </w:pPr>
      <w:r>
        <w:t>Muthoharoh,</w:t>
      </w:r>
      <w:r>
        <w:rPr>
          <w:spacing w:val="-3"/>
        </w:rPr>
        <w:t xml:space="preserve"> </w:t>
      </w:r>
      <w:r>
        <w:t>S.</w:t>
      </w:r>
      <w:r>
        <w:rPr>
          <w:spacing w:val="-4"/>
        </w:rPr>
        <w:t xml:space="preserve"> </w:t>
      </w:r>
      <w:r>
        <w:t>(2024).</w:t>
      </w:r>
      <w:r>
        <w:rPr>
          <w:spacing w:val="-4"/>
        </w:rPr>
        <w:t xml:space="preserve"> </w:t>
      </w:r>
      <w:r>
        <w:t>Literasi</w:t>
      </w:r>
      <w:r>
        <w:rPr>
          <w:spacing w:val="-3"/>
        </w:rPr>
        <w:t xml:space="preserve"> </w:t>
      </w:r>
      <w:r>
        <w:t>keuangan</w:t>
      </w:r>
      <w:r>
        <w:rPr>
          <w:spacing w:val="-5"/>
        </w:rPr>
        <w:t xml:space="preserve"> </w:t>
      </w:r>
      <w:r>
        <w:t>sejak</w:t>
      </w:r>
      <w:r>
        <w:rPr>
          <w:spacing w:val="-7"/>
        </w:rPr>
        <w:t xml:space="preserve"> </w:t>
      </w:r>
      <w:r>
        <w:t>dini:</w:t>
      </w:r>
      <w:r>
        <w:rPr>
          <w:spacing w:val="-3"/>
        </w:rPr>
        <w:t xml:space="preserve"> </w:t>
      </w:r>
      <w:r>
        <w:t>Integrasi</w:t>
      </w:r>
      <w:r>
        <w:rPr>
          <w:spacing w:val="-6"/>
        </w:rPr>
        <w:t xml:space="preserve"> </w:t>
      </w:r>
      <w:r>
        <w:t>dalam</w:t>
      </w:r>
      <w:r>
        <w:rPr>
          <w:spacing w:val="-3"/>
        </w:rPr>
        <w:t xml:space="preserve"> </w:t>
      </w:r>
      <w:r>
        <w:t>kurikulum</w:t>
      </w:r>
      <w:r>
        <w:rPr>
          <w:spacing w:val="-3"/>
        </w:rPr>
        <w:t xml:space="preserve"> </w:t>
      </w:r>
      <w:r>
        <w:t>sekolah</w:t>
      </w:r>
      <w:r>
        <w:rPr>
          <w:spacing w:val="-5"/>
        </w:rPr>
        <w:t xml:space="preserve"> </w:t>
      </w:r>
      <w:r>
        <w:t>dasar. Jurnal Sekolah Dasar, 1(1), 1</w:t>
      </w:r>
      <w:r>
        <w:rPr>
          <w:noProof/>
          <w:spacing w:val="3"/>
          <w:position w:val="6"/>
          <w:lang w:val="en-US"/>
        </w:rPr>
        <w:drawing>
          <wp:inline distT="0" distB="0" distL="0" distR="0">
            <wp:extent cx="77724" cy="10668"/>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3" cstate="print"/>
                    <a:stretch>
                      <a:fillRect/>
                    </a:stretch>
                  </pic:blipFill>
                  <pic:spPr>
                    <a:xfrm>
                      <a:off x="0" y="0"/>
                      <a:ext cx="77724" cy="10668"/>
                    </a:xfrm>
                    <a:prstGeom prst="rect">
                      <a:avLst/>
                    </a:prstGeom>
                  </pic:spPr>
                </pic:pic>
              </a:graphicData>
            </a:graphic>
          </wp:inline>
        </w:drawing>
      </w:r>
      <w:r>
        <w:t>12.</w:t>
      </w:r>
    </w:p>
    <w:p w:rsidR="001807F2" w:rsidRDefault="000976B9">
      <w:pPr>
        <w:pStyle w:val="BodyText"/>
        <w:spacing w:line="242" w:lineRule="auto"/>
      </w:pPr>
      <w:r>
        <w:t>Organisation</w:t>
      </w:r>
      <w:r>
        <w:rPr>
          <w:spacing w:val="-5"/>
        </w:rPr>
        <w:t xml:space="preserve"> </w:t>
      </w:r>
      <w:r>
        <w:t>for</w:t>
      </w:r>
      <w:r>
        <w:rPr>
          <w:spacing w:val="-6"/>
        </w:rPr>
        <w:t xml:space="preserve"> </w:t>
      </w:r>
      <w:r>
        <w:t>Economic</w:t>
      </w:r>
      <w:r>
        <w:rPr>
          <w:spacing w:val="-4"/>
        </w:rPr>
        <w:t xml:space="preserve"> </w:t>
      </w:r>
      <w:r>
        <w:t>Co-operation</w:t>
      </w:r>
      <w:r>
        <w:rPr>
          <w:spacing w:val="-2"/>
        </w:rPr>
        <w:t xml:space="preserve"> </w:t>
      </w:r>
      <w:r>
        <w:t>and</w:t>
      </w:r>
      <w:r>
        <w:rPr>
          <w:spacing w:val="-5"/>
        </w:rPr>
        <w:t xml:space="preserve"> </w:t>
      </w:r>
      <w:r>
        <w:t>Development.</w:t>
      </w:r>
      <w:r>
        <w:rPr>
          <w:spacing w:val="-4"/>
        </w:rPr>
        <w:t xml:space="preserve"> </w:t>
      </w:r>
      <w:r>
        <w:t>(2023).</w:t>
      </w:r>
      <w:r>
        <w:rPr>
          <w:spacing w:val="-4"/>
        </w:rPr>
        <w:t xml:space="preserve"> </w:t>
      </w:r>
      <w:r>
        <w:t>OECD</w:t>
      </w:r>
      <w:r>
        <w:rPr>
          <w:spacing w:val="-7"/>
        </w:rPr>
        <w:t xml:space="preserve"> </w:t>
      </w:r>
      <w:r>
        <w:t>recommendation</w:t>
      </w:r>
      <w:r>
        <w:rPr>
          <w:spacing w:val="-5"/>
        </w:rPr>
        <w:t xml:space="preserve"> </w:t>
      </w:r>
      <w:r>
        <w:t>on financial literacy. Paris: OECD Publishing.</w:t>
      </w:r>
    </w:p>
    <w:p w:rsidR="001807F2" w:rsidRDefault="000976B9">
      <w:pPr>
        <w:pStyle w:val="BodyText"/>
        <w:spacing w:before="196"/>
        <w:ind w:right="69"/>
      </w:pPr>
      <w:r>
        <w:t>Peter,</w:t>
      </w:r>
      <w:r>
        <w:rPr>
          <w:spacing w:val="-5"/>
        </w:rPr>
        <w:t xml:space="preserve"> </w:t>
      </w:r>
      <w:r>
        <w:t>C.</w:t>
      </w:r>
      <w:r>
        <w:rPr>
          <w:spacing w:val="-6"/>
        </w:rPr>
        <w:t xml:space="preserve"> </w:t>
      </w:r>
      <w:r>
        <w:t>K.,</w:t>
      </w:r>
      <w:r>
        <w:rPr>
          <w:spacing w:val="-2"/>
        </w:rPr>
        <w:t xml:space="preserve"> </w:t>
      </w:r>
      <w:r>
        <w:t>Sotyawardani,</w:t>
      </w:r>
      <w:r>
        <w:rPr>
          <w:spacing w:val="-2"/>
        </w:rPr>
        <w:t xml:space="preserve"> </w:t>
      </w:r>
      <w:r>
        <w:t>A.,</w:t>
      </w:r>
      <w:r>
        <w:rPr>
          <w:spacing w:val="-2"/>
        </w:rPr>
        <w:t xml:space="preserve"> </w:t>
      </w:r>
      <w:r>
        <w:t>&amp;</w:t>
      </w:r>
      <w:r>
        <w:rPr>
          <w:spacing w:val="-3"/>
        </w:rPr>
        <w:t xml:space="preserve"> </w:t>
      </w:r>
      <w:r>
        <w:t>Rafael,</w:t>
      </w:r>
      <w:r>
        <w:rPr>
          <w:spacing w:val="-5"/>
        </w:rPr>
        <w:t xml:space="preserve"> </w:t>
      </w:r>
      <w:r>
        <w:t>R.</w:t>
      </w:r>
      <w:r>
        <w:rPr>
          <w:spacing w:val="-6"/>
        </w:rPr>
        <w:t xml:space="preserve"> </w:t>
      </w:r>
      <w:r>
        <w:t>A.</w:t>
      </w:r>
      <w:r>
        <w:rPr>
          <w:spacing w:val="-3"/>
        </w:rPr>
        <w:t xml:space="preserve"> </w:t>
      </w:r>
      <w:r>
        <w:t>(2023). Penanaman</w:t>
      </w:r>
      <w:r>
        <w:rPr>
          <w:spacing w:val="-1"/>
        </w:rPr>
        <w:t xml:space="preserve"> </w:t>
      </w:r>
      <w:r>
        <w:t>menabung</w:t>
      </w:r>
      <w:r>
        <w:rPr>
          <w:spacing w:val="-3"/>
        </w:rPr>
        <w:t xml:space="preserve"> </w:t>
      </w:r>
      <w:r>
        <w:t>sebagai</w:t>
      </w:r>
      <w:r>
        <w:rPr>
          <w:spacing w:val="-2"/>
        </w:rPr>
        <w:t xml:space="preserve"> </w:t>
      </w:r>
      <w:r>
        <w:t>awal belajar investasi pada generasi Z. Prosiding Seminar Nasional, 615</w:t>
      </w:r>
      <w:r>
        <w:rPr>
          <w:noProof/>
          <w:spacing w:val="5"/>
          <w:position w:val="6"/>
          <w:lang w:val="en-US"/>
        </w:rPr>
        <w:drawing>
          <wp:inline distT="0" distB="0" distL="0" distR="0">
            <wp:extent cx="77724" cy="10668"/>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4" cstate="print"/>
                    <a:stretch>
                      <a:fillRect/>
                    </a:stretch>
                  </pic:blipFill>
                  <pic:spPr>
                    <a:xfrm>
                      <a:off x="0" y="0"/>
                      <a:ext cx="77724" cy="10668"/>
                    </a:xfrm>
                    <a:prstGeom prst="rect">
                      <a:avLst/>
                    </a:prstGeom>
                  </pic:spPr>
                </pic:pic>
              </a:graphicData>
            </a:graphic>
          </wp:inline>
        </w:drawing>
      </w:r>
      <w:r>
        <w:t>630.</w:t>
      </w:r>
    </w:p>
    <w:p w:rsidR="001807F2" w:rsidRDefault="001807F2">
      <w:pPr>
        <w:pStyle w:val="BodyText"/>
        <w:sectPr w:rsidR="001807F2">
          <w:pgSz w:w="12240" w:h="15840"/>
          <w:pgMar w:top="1400" w:right="1440" w:bottom="280" w:left="1080" w:header="720" w:footer="720" w:gutter="0"/>
          <w:cols w:space="720"/>
        </w:sectPr>
      </w:pPr>
    </w:p>
    <w:p w:rsidR="001807F2" w:rsidRDefault="000976B9">
      <w:pPr>
        <w:pStyle w:val="BodyText"/>
        <w:spacing w:before="39"/>
      </w:pPr>
      <w:r>
        <w:lastRenderedPageBreak/>
        <w:t>Pratama,</w:t>
      </w:r>
      <w:r>
        <w:rPr>
          <w:spacing w:val="-5"/>
        </w:rPr>
        <w:t xml:space="preserve"> </w:t>
      </w:r>
      <w:r>
        <w:t>N.</w:t>
      </w:r>
      <w:r>
        <w:rPr>
          <w:spacing w:val="-6"/>
        </w:rPr>
        <w:t xml:space="preserve"> </w:t>
      </w:r>
      <w:r>
        <w:t>N.,</w:t>
      </w:r>
      <w:r>
        <w:rPr>
          <w:spacing w:val="-5"/>
        </w:rPr>
        <w:t xml:space="preserve"> </w:t>
      </w:r>
      <w:r>
        <w:t>Ferdiyansyah,</w:t>
      </w:r>
      <w:r>
        <w:rPr>
          <w:spacing w:val="-2"/>
        </w:rPr>
        <w:t xml:space="preserve"> </w:t>
      </w:r>
      <w:r>
        <w:t>A.,</w:t>
      </w:r>
      <w:r>
        <w:rPr>
          <w:spacing w:val="-2"/>
        </w:rPr>
        <w:t xml:space="preserve"> </w:t>
      </w:r>
      <w:r>
        <w:t>&amp;</w:t>
      </w:r>
      <w:r>
        <w:rPr>
          <w:spacing w:val="-3"/>
        </w:rPr>
        <w:t xml:space="preserve"> </w:t>
      </w:r>
      <w:r>
        <w:t>Prihandoko,</w:t>
      </w:r>
      <w:r>
        <w:rPr>
          <w:spacing w:val="-5"/>
        </w:rPr>
        <w:t xml:space="preserve"> </w:t>
      </w:r>
      <w:r>
        <w:t>Y.</w:t>
      </w:r>
      <w:r>
        <w:rPr>
          <w:spacing w:val="-3"/>
        </w:rPr>
        <w:t xml:space="preserve"> </w:t>
      </w:r>
      <w:r>
        <w:t>(2024).</w:t>
      </w:r>
      <w:r>
        <w:rPr>
          <w:spacing w:val="-6"/>
        </w:rPr>
        <w:t xml:space="preserve"> </w:t>
      </w:r>
      <w:r>
        <w:t>Implementasi</w:t>
      </w:r>
      <w:r>
        <w:rPr>
          <w:spacing w:val="-5"/>
        </w:rPr>
        <w:t xml:space="preserve"> </w:t>
      </w:r>
      <w:r>
        <w:t>pembiasaan</w:t>
      </w:r>
      <w:r>
        <w:rPr>
          <w:spacing w:val="-4"/>
        </w:rPr>
        <w:t xml:space="preserve"> </w:t>
      </w:r>
      <w:r>
        <w:t>menabung dalam meningkatkan literasi keuangan siswa sekolah dasar. Jurnal Ilmu Manajemen dan Pendidikan, 1(3), 90</w:t>
      </w:r>
      <w:r>
        <w:rPr>
          <w:noProof/>
          <w:spacing w:val="3"/>
          <w:position w:val="6"/>
          <w:lang w:val="en-US"/>
        </w:rPr>
        <w:drawing>
          <wp:inline distT="0" distB="0" distL="0" distR="0">
            <wp:extent cx="77724" cy="10668"/>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5" cstate="print"/>
                    <a:stretch>
                      <a:fillRect/>
                    </a:stretch>
                  </pic:blipFill>
                  <pic:spPr>
                    <a:xfrm>
                      <a:off x="0" y="0"/>
                      <a:ext cx="77724" cy="10668"/>
                    </a:xfrm>
                    <a:prstGeom prst="rect">
                      <a:avLst/>
                    </a:prstGeom>
                  </pic:spPr>
                </pic:pic>
              </a:graphicData>
            </a:graphic>
          </wp:inline>
        </w:drawing>
      </w:r>
      <w:r>
        <w:t>94.</w:t>
      </w:r>
    </w:p>
    <w:p w:rsidR="001807F2" w:rsidRDefault="000976B9">
      <w:pPr>
        <w:pStyle w:val="BodyText"/>
        <w:spacing w:before="201"/>
      </w:pPr>
      <w:r>
        <w:t>Purba,</w:t>
      </w:r>
      <w:r>
        <w:rPr>
          <w:spacing w:val="-5"/>
        </w:rPr>
        <w:t xml:space="preserve"> </w:t>
      </w:r>
      <w:r>
        <w:t>A.</w:t>
      </w:r>
      <w:r>
        <w:rPr>
          <w:spacing w:val="-6"/>
        </w:rPr>
        <w:t xml:space="preserve"> </w:t>
      </w:r>
      <w:r>
        <w:t>(2019).</w:t>
      </w:r>
      <w:r>
        <w:rPr>
          <w:spacing w:val="-8"/>
        </w:rPr>
        <w:t xml:space="preserve"> </w:t>
      </w:r>
      <w:r>
        <w:t>Pengembangan</w:t>
      </w:r>
      <w:r>
        <w:rPr>
          <w:spacing w:val="-4"/>
        </w:rPr>
        <w:t xml:space="preserve"> </w:t>
      </w:r>
      <w:r>
        <w:t>keterampilan</w:t>
      </w:r>
      <w:r>
        <w:rPr>
          <w:spacing w:val="-4"/>
        </w:rPr>
        <w:t xml:space="preserve"> </w:t>
      </w:r>
      <w:r>
        <w:t>komunikasi</w:t>
      </w:r>
      <w:r>
        <w:rPr>
          <w:spacing w:val="-5"/>
        </w:rPr>
        <w:t xml:space="preserve"> </w:t>
      </w:r>
      <w:r>
        <w:t>melalui</w:t>
      </w:r>
      <w:r>
        <w:rPr>
          <w:spacing w:val="-7"/>
        </w:rPr>
        <w:t xml:space="preserve"> </w:t>
      </w:r>
      <w:r>
        <w:t>pelatihan</w:t>
      </w:r>
      <w:r>
        <w:rPr>
          <w:spacing w:val="-4"/>
        </w:rPr>
        <w:t xml:space="preserve"> </w:t>
      </w:r>
      <w:r>
        <w:t>komunikasi</w:t>
      </w:r>
      <w:r>
        <w:rPr>
          <w:spacing w:val="-5"/>
        </w:rPr>
        <w:t xml:space="preserve"> </w:t>
      </w:r>
      <w:r>
        <w:t>efektif di sekolah menengah kejuruan. Journal of Commu</w:t>
      </w:r>
      <w:r>
        <w:t xml:space="preserve">nication and Public Relations, 10(1), </w:t>
      </w:r>
      <w:r>
        <w:rPr>
          <w:spacing w:val="10"/>
        </w:rPr>
        <w:t>4</w:t>
      </w:r>
      <w:r>
        <w:rPr>
          <w:noProof/>
          <w:spacing w:val="10"/>
          <w:position w:val="6"/>
          <w:lang w:val="en-US"/>
        </w:rPr>
        <w:drawing>
          <wp:inline distT="0" distB="0" distL="0" distR="0">
            <wp:extent cx="77724" cy="10668"/>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6" cstate="print"/>
                    <a:stretch>
                      <a:fillRect/>
                    </a:stretch>
                  </pic:blipFill>
                  <pic:spPr>
                    <a:xfrm>
                      <a:off x="0" y="0"/>
                      <a:ext cx="77724" cy="10668"/>
                    </a:xfrm>
                    <a:prstGeom prst="rect">
                      <a:avLst/>
                    </a:prstGeom>
                  </pic:spPr>
                </pic:pic>
              </a:graphicData>
            </a:graphic>
          </wp:inline>
        </w:drawing>
      </w:r>
      <w:r>
        <w:t>16.</w:t>
      </w:r>
    </w:p>
    <w:p w:rsidR="001807F2" w:rsidRDefault="000976B9">
      <w:pPr>
        <w:pStyle w:val="BodyText"/>
        <w:ind w:right="324"/>
        <w:jc w:val="both"/>
      </w:pPr>
      <w:r>
        <w:t>Sumarni,</w:t>
      </w:r>
      <w:r>
        <w:rPr>
          <w:spacing w:val="-5"/>
        </w:rPr>
        <w:t xml:space="preserve"> </w:t>
      </w:r>
      <w:r>
        <w:t>M.</w:t>
      </w:r>
      <w:r>
        <w:rPr>
          <w:spacing w:val="-3"/>
        </w:rPr>
        <w:t xml:space="preserve"> </w:t>
      </w:r>
      <w:r>
        <w:t>L.,</w:t>
      </w:r>
      <w:r>
        <w:rPr>
          <w:spacing w:val="-5"/>
        </w:rPr>
        <w:t xml:space="preserve"> </w:t>
      </w:r>
      <w:r>
        <w:t>Usman,</w:t>
      </w:r>
      <w:r>
        <w:rPr>
          <w:spacing w:val="-5"/>
        </w:rPr>
        <w:t xml:space="preserve"> </w:t>
      </w:r>
      <w:r>
        <w:t>U.,</w:t>
      </w:r>
      <w:r>
        <w:rPr>
          <w:spacing w:val="-2"/>
        </w:rPr>
        <w:t xml:space="preserve"> </w:t>
      </w:r>
      <w:r>
        <w:t>&amp;</w:t>
      </w:r>
      <w:r>
        <w:rPr>
          <w:spacing w:val="-3"/>
        </w:rPr>
        <w:t xml:space="preserve"> </w:t>
      </w:r>
      <w:r>
        <w:t>Jewarut,</w:t>
      </w:r>
      <w:r>
        <w:rPr>
          <w:spacing w:val="-5"/>
        </w:rPr>
        <w:t xml:space="preserve"> </w:t>
      </w:r>
      <w:r>
        <w:t>S.</w:t>
      </w:r>
      <w:r>
        <w:rPr>
          <w:spacing w:val="-3"/>
        </w:rPr>
        <w:t xml:space="preserve"> </w:t>
      </w:r>
      <w:r>
        <w:t>(2023).</w:t>
      </w:r>
      <w:r>
        <w:rPr>
          <w:spacing w:val="-6"/>
        </w:rPr>
        <w:t xml:space="preserve"> </w:t>
      </w:r>
      <w:r>
        <w:t>Literasi</w:t>
      </w:r>
      <w:r>
        <w:rPr>
          <w:spacing w:val="-2"/>
        </w:rPr>
        <w:t xml:space="preserve"> </w:t>
      </w:r>
      <w:r>
        <w:t>keuangan</w:t>
      </w:r>
      <w:r>
        <w:rPr>
          <w:spacing w:val="-1"/>
        </w:rPr>
        <w:t xml:space="preserve"> </w:t>
      </w:r>
      <w:r>
        <w:t>melalui</w:t>
      </w:r>
      <w:r>
        <w:rPr>
          <w:spacing w:val="-2"/>
        </w:rPr>
        <w:t xml:space="preserve"> </w:t>
      </w:r>
      <w:r>
        <w:t>pembuatan</w:t>
      </w:r>
      <w:r>
        <w:rPr>
          <w:spacing w:val="-4"/>
        </w:rPr>
        <w:t xml:space="preserve"> </w:t>
      </w:r>
      <w:r>
        <w:t>media edukatif di sekolah dasar. Community</w:t>
      </w:r>
      <w:r>
        <w:rPr>
          <w:spacing w:val="-1"/>
        </w:rPr>
        <w:t xml:space="preserve"> </w:t>
      </w:r>
      <w:r>
        <w:t>Development Journal: Jurnal Pengabdian Masyarakat, 4(4), 7854</w:t>
      </w:r>
      <w:r>
        <w:rPr>
          <w:noProof/>
          <w:position w:val="6"/>
          <w:lang w:val="en-US"/>
        </w:rPr>
        <w:drawing>
          <wp:inline distT="0" distB="0" distL="0" distR="0">
            <wp:extent cx="77724" cy="10668"/>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7" cstate="print"/>
                    <a:stretch>
                      <a:fillRect/>
                    </a:stretch>
                  </pic:blipFill>
                  <pic:spPr>
                    <a:xfrm>
                      <a:off x="0" y="0"/>
                      <a:ext cx="77724" cy="10668"/>
                    </a:xfrm>
                    <a:prstGeom prst="rect">
                      <a:avLst/>
                    </a:prstGeom>
                  </pic:spPr>
                </pic:pic>
              </a:graphicData>
            </a:graphic>
          </wp:inline>
        </w:drawing>
      </w:r>
      <w:r>
        <w:t xml:space="preserve">7860. </w:t>
      </w:r>
      <w:hyperlink r:id="rId28">
        <w:r>
          <w:t>https://doi.org/10.31004/cdj.v4i4.20506</w:t>
        </w:r>
      </w:hyperlink>
    </w:p>
    <w:p w:rsidR="001807F2" w:rsidRDefault="000976B9">
      <w:pPr>
        <w:pStyle w:val="BodyText"/>
        <w:spacing w:before="201"/>
      </w:pPr>
      <w:r>
        <w:t>Thomas,</w:t>
      </w:r>
      <w:r>
        <w:rPr>
          <w:spacing w:val="-4"/>
        </w:rPr>
        <w:t xml:space="preserve"> </w:t>
      </w:r>
      <w:r>
        <w:t>G.</w:t>
      </w:r>
      <w:r>
        <w:rPr>
          <w:spacing w:val="-2"/>
        </w:rPr>
        <w:t xml:space="preserve"> </w:t>
      </w:r>
      <w:r>
        <w:t>N.,</w:t>
      </w:r>
      <w:r>
        <w:rPr>
          <w:spacing w:val="-6"/>
        </w:rPr>
        <w:t xml:space="preserve"> </w:t>
      </w:r>
      <w:r>
        <w:t>Nur,</w:t>
      </w:r>
      <w:r>
        <w:rPr>
          <w:spacing w:val="-4"/>
        </w:rPr>
        <w:t xml:space="preserve"> </w:t>
      </w:r>
      <w:r>
        <w:t>S.</w:t>
      </w:r>
      <w:r>
        <w:rPr>
          <w:spacing w:val="-2"/>
        </w:rPr>
        <w:t xml:space="preserve"> </w:t>
      </w:r>
      <w:r>
        <w:t>M.</w:t>
      </w:r>
      <w:r>
        <w:rPr>
          <w:spacing w:val="-5"/>
        </w:rPr>
        <w:t xml:space="preserve"> </w:t>
      </w:r>
      <w:r>
        <w:t>R.,</w:t>
      </w:r>
      <w:r>
        <w:rPr>
          <w:spacing w:val="-1"/>
        </w:rPr>
        <w:t xml:space="preserve"> </w:t>
      </w:r>
      <w:r>
        <w:t>&amp;</w:t>
      </w:r>
      <w:r>
        <w:rPr>
          <w:spacing w:val="-2"/>
        </w:rPr>
        <w:t xml:space="preserve"> </w:t>
      </w:r>
      <w:r>
        <w:t>Indriaty,</w:t>
      </w:r>
      <w:r>
        <w:rPr>
          <w:spacing w:val="-4"/>
        </w:rPr>
        <w:t xml:space="preserve"> </w:t>
      </w:r>
      <w:r>
        <w:t>L.</w:t>
      </w:r>
      <w:r>
        <w:rPr>
          <w:spacing w:val="-2"/>
        </w:rPr>
        <w:t xml:space="preserve"> </w:t>
      </w:r>
      <w:r>
        <w:t>(2024). The</w:t>
      </w:r>
      <w:r>
        <w:rPr>
          <w:spacing w:val="-1"/>
        </w:rPr>
        <w:t xml:space="preserve"> </w:t>
      </w:r>
      <w:r>
        <w:t>impact</w:t>
      </w:r>
      <w:r>
        <w:rPr>
          <w:spacing w:val="-3"/>
        </w:rPr>
        <w:t xml:space="preserve"> </w:t>
      </w:r>
      <w:r>
        <w:t>of</w:t>
      </w:r>
      <w:r>
        <w:rPr>
          <w:spacing w:val="-3"/>
        </w:rPr>
        <w:t xml:space="preserve"> </w:t>
      </w:r>
      <w:r>
        <w:t>financial</w:t>
      </w:r>
      <w:r>
        <w:rPr>
          <w:spacing w:val="-4"/>
        </w:rPr>
        <w:t xml:space="preserve"> </w:t>
      </w:r>
      <w:r>
        <w:t>literacy,</w:t>
      </w:r>
      <w:r>
        <w:rPr>
          <w:spacing w:val="-1"/>
        </w:rPr>
        <w:t xml:space="preserve"> </w:t>
      </w:r>
      <w:r>
        <w:t>social</w:t>
      </w:r>
      <w:r>
        <w:rPr>
          <w:spacing w:val="-1"/>
        </w:rPr>
        <w:t xml:space="preserve"> </w:t>
      </w:r>
      <w:r>
        <w:t>capital, and financial technology on financial inclusion of Indon</w:t>
      </w:r>
      <w:r>
        <w:t>esian students. International Journal of Economics and Financial Studies, 12(2), 1</w:t>
      </w:r>
      <w:r>
        <w:rPr>
          <w:noProof/>
          <w:spacing w:val="3"/>
          <w:position w:val="6"/>
          <w:lang w:val="en-US"/>
        </w:rPr>
        <w:drawing>
          <wp:inline distT="0" distB="0" distL="0" distR="0">
            <wp:extent cx="77724" cy="10668"/>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9" cstate="print"/>
                    <a:stretch>
                      <a:fillRect/>
                    </a:stretch>
                  </pic:blipFill>
                  <pic:spPr>
                    <a:xfrm>
                      <a:off x="0" y="0"/>
                      <a:ext cx="77724" cy="10668"/>
                    </a:xfrm>
                    <a:prstGeom prst="rect">
                      <a:avLst/>
                    </a:prstGeom>
                  </pic:spPr>
                </pic:pic>
              </a:graphicData>
            </a:graphic>
          </wp:inline>
        </w:drawing>
      </w:r>
      <w:r>
        <w:t>13.</w:t>
      </w:r>
    </w:p>
    <w:p w:rsidR="001807F2" w:rsidRDefault="000976B9">
      <w:pPr>
        <w:pStyle w:val="BodyText"/>
        <w:ind w:right="233"/>
        <w:jc w:val="both"/>
      </w:pPr>
      <w:r>
        <w:t>Du,</w:t>
      </w:r>
      <w:r>
        <w:rPr>
          <w:spacing w:val="-4"/>
        </w:rPr>
        <w:t xml:space="preserve"> </w:t>
      </w:r>
      <w:r>
        <w:t>M.,</w:t>
      </w:r>
      <w:r>
        <w:rPr>
          <w:spacing w:val="-4"/>
        </w:rPr>
        <w:t xml:space="preserve"> </w:t>
      </w:r>
      <w:r>
        <w:t>Amor,</w:t>
      </w:r>
      <w:r>
        <w:rPr>
          <w:spacing w:val="-1"/>
        </w:rPr>
        <w:t xml:space="preserve"> </w:t>
      </w:r>
      <w:r>
        <w:t>R.,</w:t>
      </w:r>
      <w:r>
        <w:rPr>
          <w:spacing w:val="-4"/>
        </w:rPr>
        <w:t xml:space="preserve"> </w:t>
      </w:r>
      <w:r>
        <w:t>Ma,</w:t>
      </w:r>
      <w:r>
        <w:rPr>
          <w:spacing w:val="-1"/>
        </w:rPr>
        <w:t xml:space="preserve"> </w:t>
      </w:r>
      <w:r>
        <w:t>K.</w:t>
      </w:r>
      <w:r>
        <w:rPr>
          <w:spacing w:val="-5"/>
        </w:rPr>
        <w:t xml:space="preserve"> </w:t>
      </w:r>
      <w:r>
        <w:t>L.,</w:t>
      </w:r>
      <w:r>
        <w:rPr>
          <w:spacing w:val="-1"/>
        </w:rPr>
        <w:t xml:space="preserve"> </w:t>
      </w:r>
      <w:r>
        <w:t>&amp;</w:t>
      </w:r>
      <w:r>
        <w:rPr>
          <w:spacing w:val="-2"/>
        </w:rPr>
        <w:t xml:space="preserve"> </w:t>
      </w:r>
      <w:r>
        <w:t>Wünsche,</w:t>
      </w:r>
      <w:r>
        <w:rPr>
          <w:spacing w:val="-1"/>
        </w:rPr>
        <w:t xml:space="preserve"> </w:t>
      </w:r>
      <w:r>
        <w:t>B.</w:t>
      </w:r>
      <w:r>
        <w:rPr>
          <w:spacing w:val="-2"/>
        </w:rPr>
        <w:t xml:space="preserve"> </w:t>
      </w:r>
      <w:r>
        <w:t>C.</w:t>
      </w:r>
      <w:r>
        <w:rPr>
          <w:spacing w:val="-2"/>
        </w:rPr>
        <w:t xml:space="preserve"> </w:t>
      </w:r>
      <w:r>
        <w:t>(2025). Data</w:t>
      </w:r>
      <w:r>
        <w:rPr>
          <w:spacing w:val="-4"/>
        </w:rPr>
        <w:t xml:space="preserve"> </w:t>
      </w:r>
      <w:r>
        <w:t>visualization</w:t>
      </w:r>
      <w:r>
        <w:rPr>
          <w:spacing w:val="-3"/>
        </w:rPr>
        <w:t xml:space="preserve"> </w:t>
      </w:r>
      <w:r>
        <w:t>for</w:t>
      </w:r>
      <w:r>
        <w:rPr>
          <w:spacing w:val="-6"/>
        </w:rPr>
        <w:t xml:space="preserve"> </w:t>
      </w:r>
      <w:r>
        <w:t>improving</w:t>
      </w:r>
      <w:r>
        <w:rPr>
          <w:spacing w:val="-4"/>
        </w:rPr>
        <w:t xml:space="preserve"> </w:t>
      </w:r>
      <w:r>
        <w:t>financial literacy: A systematic review. Journal of Financial Education Technology, 8(1), 1</w:t>
      </w:r>
      <w:r>
        <w:rPr>
          <w:noProof/>
          <w:spacing w:val="7"/>
          <w:position w:val="6"/>
          <w:lang w:val="en-US"/>
        </w:rPr>
        <w:drawing>
          <wp:inline distT="0" distB="0" distL="0" distR="0">
            <wp:extent cx="77724" cy="10668"/>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30" cstate="print"/>
                    <a:stretch>
                      <a:fillRect/>
                    </a:stretch>
                  </pic:blipFill>
                  <pic:spPr>
                    <a:xfrm>
                      <a:off x="0" y="0"/>
                      <a:ext cx="77724" cy="10668"/>
                    </a:xfrm>
                    <a:prstGeom prst="rect">
                      <a:avLst/>
                    </a:prstGeom>
                  </pic:spPr>
                </pic:pic>
              </a:graphicData>
            </a:graphic>
          </wp:inline>
        </w:drawing>
      </w:r>
      <w:r>
        <w:t>25.</w:t>
      </w:r>
    </w:p>
    <w:p w:rsidR="001807F2" w:rsidRDefault="000976B9">
      <w:pPr>
        <w:pStyle w:val="BodyText"/>
        <w:spacing w:before="201"/>
        <w:jc w:val="both"/>
      </w:pPr>
      <w:r>
        <w:t>OECD.</w:t>
      </w:r>
      <w:r>
        <w:rPr>
          <w:spacing w:val="-5"/>
        </w:rPr>
        <w:t xml:space="preserve"> </w:t>
      </w:r>
      <w:r>
        <w:t>(2022).</w:t>
      </w:r>
      <w:r>
        <w:rPr>
          <w:spacing w:val="-2"/>
        </w:rPr>
        <w:t xml:space="preserve"> </w:t>
      </w:r>
      <w:r>
        <w:t>PISA</w:t>
      </w:r>
      <w:r>
        <w:rPr>
          <w:spacing w:val="-2"/>
        </w:rPr>
        <w:t xml:space="preserve"> </w:t>
      </w:r>
      <w:r>
        <w:t>2022</w:t>
      </w:r>
      <w:r>
        <w:rPr>
          <w:spacing w:val="-3"/>
        </w:rPr>
        <w:t xml:space="preserve"> </w:t>
      </w:r>
      <w:r>
        <w:t>financial</w:t>
      </w:r>
      <w:r>
        <w:rPr>
          <w:spacing w:val="-1"/>
        </w:rPr>
        <w:t xml:space="preserve"> </w:t>
      </w:r>
      <w:r>
        <w:t>literacy</w:t>
      </w:r>
      <w:r>
        <w:rPr>
          <w:spacing w:val="-3"/>
        </w:rPr>
        <w:t xml:space="preserve"> </w:t>
      </w:r>
      <w:r>
        <w:t>framework.</w:t>
      </w:r>
      <w:r>
        <w:rPr>
          <w:spacing w:val="-5"/>
        </w:rPr>
        <w:t xml:space="preserve"> </w:t>
      </w:r>
      <w:r>
        <w:t>Paris:</w:t>
      </w:r>
      <w:r>
        <w:rPr>
          <w:spacing w:val="-1"/>
        </w:rPr>
        <w:t xml:space="preserve"> </w:t>
      </w:r>
      <w:r>
        <w:t>OECD</w:t>
      </w:r>
      <w:r>
        <w:rPr>
          <w:spacing w:val="-5"/>
        </w:rPr>
        <w:t xml:space="preserve"> </w:t>
      </w:r>
      <w:r>
        <w:rPr>
          <w:spacing w:val="-2"/>
        </w:rPr>
        <w:t>Publishing.</w:t>
      </w:r>
    </w:p>
    <w:p w:rsidR="001807F2" w:rsidRDefault="000976B9">
      <w:pPr>
        <w:pStyle w:val="BodyText"/>
        <w:ind w:right="69"/>
      </w:pPr>
      <w:r>
        <w:t>Otoritas</w:t>
      </w:r>
      <w:r>
        <w:rPr>
          <w:spacing w:val="-6"/>
        </w:rPr>
        <w:t xml:space="preserve"> </w:t>
      </w:r>
      <w:r>
        <w:t>Jasa</w:t>
      </w:r>
      <w:r>
        <w:rPr>
          <w:spacing w:val="-4"/>
        </w:rPr>
        <w:t xml:space="preserve"> </w:t>
      </w:r>
      <w:r>
        <w:t>Keuangan.</w:t>
      </w:r>
      <w:r>
        <w:rPr>
          <w:spacing w:val="-3"/>
        </w:rPr>
        <w:t xml:space="preserve"> </w:t>
      </w:r>
      <w:r>
        <w:t>(2022).</w:t>
      </w:r>
      <w:r>
        <w:rPr>
          <w:spacing w:val="-4"/>
        </w:rPr>
        <w:t xml:space="preserve"> </w:t>
      </w:r>
      <w:r>
        <w:t>Survei</w:t>
      </w:r>
      <w:r>
        <w:rPr>
          <w:spacing w:val="-4"/>
        </w:rPr>
        <w:t xml:space="preserve"> </w:t>
      </w:r>
      <w:r>
        <w:t>nasional</w:t>
      </w:r>
      <w:r>
        <w:rPr>
          <w:spacing w:val="-6"/>
        </w:rPr>
        <w:t xml:space="preserve"> </w:t>
      </w:r>
      <w:r>
        <w:t>literasi</w:t>
      </w:r>
      <w:r>
        <w:rPr>
          <w:spacing w:val="-4"/>
        </w:rPr>
        <w:t xml:space="preserve"> </w:t>
      </w:r>
      <w:r>
        <w:t>dan</w:t>
      </w:r>
      <w:r>
        <w:rPr>
          <w:spacing w:val="-3"/>
        </w:rPr>
        <w:t xml:space="preserve"> </w:t>
      </w:r>
      <w:r>
        <w:t>inklusi</w:t>
      </w:r>
      <w:r>
        <w:rPr>
          <w:spacing w:val="-4"/>
        </w:rPr>
        <w:t xml:space="preserve"> </w:t>
      </w:r>
      <w:r>
        <w:t>keuangan</w:t>
      </w:r>
      <w:r>
        <w:rPr>
          <w:spacing w:val="-3"/>
        </w:rPr>
        <w:t xml:space="preserve"> </w:t>
      </w:r>
      <w:r>
        <w:t>tahu</w:t>
      </w:r>
      <w:r>
        <w:t>n</w:t>
      </w:r>
      <w:r>
        <w:rPr>
          <w:spacing w:val="-5"/>
        </w:rPr>
        <w:t xml:space="preserve"> </w:t>
      </w:r>
      <w:r>
        <w:t>2022. Jakarta: OJK.</w:t>
      </w:r>
    </w:p>
    <w:p w:rsidR="001807F2" w:rsidRDefault="000976B9">
      <w:pPr>
        <w:pStyle w:val="BodyText"/>
        <w:spacing w:line="242" w:lineRule="auto"/>
      </w:pPr>
      <w:r>
        <w:t>Otoritas</w:t>
      </w:r>
      <w:r>
        <w:rPr>
          <w:spacing w:val="-6"/>
        </w:rPr>
        <w:t xml:space="preserve"> </w:t>
      </w:r>
      <w:r>
        <w:t>Jasa</w:t>
      </w:r>
      <w:r>
        <w:rPr>
          <w:spacing w:val="-4"/>
        </w:rPr>
        <w:t xml:space="preserve"> </w:t>
      </w:r>
      <w:r>
        <w:t>Keuangan.</w:t>
      </w:r>
      <w:r>
        <w:rPr>
          <w:spacing w:val="-4"/>
        </w:rPr>
        <w:t xml:space="preserve"> </w:t>
      </w:r>
      <w:r>
        <w:t>(2024).</w:t>
      </w:r>
      <w:r>
        <w:rPr>
          <w:spacing w:val="-4"/>
        </w:rPr>
        <w:t xml:space="preserve"> </w:t>
      </w:r>
      <w:r>
        <w:t>Strategi</w:t>
      </w:r>
      <w:r>
        <w:rPr>
          <w:spacing w:val="-4"/>
        </w:rPr>
        <w:t xml:space="preserve"> </w:t>
      </w:r>
      <w:r>
        <w:t>nasional</w:t>
      </w:r>
      <w:r>
        <w:rPr>
          <w:spacing w:val="-8"/>
        </w:rPr>
        <w:t xml:space="preserve"> </w:t>
      </w:r>
      <w:r>
        <w:t>literasi</w:t>
      </w:r>
      <w:r>
        <w:rPr>
          <w:spacing w:val="-4"/>
        </w:rPr>
        <w:t xml:space="preserve"> </w:t>
      </w:r>
      <w:r>
        <w:t>keuangan</w:t>
      </w:r>
      <w:r>
        <w:rPr>
          <w:spacing w:val="-3"/>
        </w:rPr>
        <w:t xml:space="preserve"> </w:t>
      </w:r>
      <w:r>
        <w:t>Indonesia</w:t>
      </w:r>
      <w:r>
        <w:rPr>
          <w:spacing w:val="-4"/>
        </w:rPr>
        <w:t xml:space="preserve"> </w:t>
      </w:r>
      <w:r>
        <w:t>2021</w:t>
      </w:r>
      <w:r>
        <w:rPr>
          <w:noProof/>
          <w:spacing w:val="10"/>
          <w:position w:val="6"/>
          <w:lang w:val="en-US"/>
        </w:rPr>
        <w:drawing>
          <wp:inline distT="0" distB="0" distL="0" distR="0">
            <wp:extent cx="77724" cy="10668"/>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30" cstate="print"/>
                    <a:stretch>
                      <a:fillRect/>
                    </a:stretch>
                  </pic:blipFill>
                  <pic:spPr>
                    <a:xfrm>
                      <a:off x="0" y="0"/>
                      <a:ext cx="77724" cy="10668"/>
                    </a:xfrm>
                    <a:prstGeom prst="rect">
                      <a:avLst/>
                    </a:prstGeom>
                  </pic:spPr>
                </pic:pic>
              </a:graphicData>
            </a:graphic>
          </wp:inline>
        </w:drawing>
      </w:r>
      <w:r>
        <w:t>2025. Jakarta: OJK.</w:t>
      </w:r>
    </w:p>
    <w:p w:rsidR="001807F2" w:rsidRDefault="000976B9">
      <w:pPr>
        <w:pStyle w:val="BodyText"/>
        <w:spacing w:before="198"/>
        <w:ind w:right="207"/>
        <w:jc w:val="both"/>
      </w:pPr>
      <w:r>
        <w:t>Suyanto.</w:t>
      </w:r>
      <w:r>
        <w:rPr>
          <w:spacing w:val="-2"/>
        </w:rPr>
        <w:t xml:space="preserve"> </w:t>
      </w:r>
      <w:r>
        <w:t>(2021).</w:t>
      </w:r>
      <w:r>
        <w:rPr>
          <w:spacing w:val="-6"/>
        </w:rPr>
        <w:t xml:space="preserve"> </w:t>
      </w:r>
      <w:r>
        <w:t>Pendidikan</w:t>
      </w:r>
      <w:r>
        <w:rPr>
          <w:spacing w:val="-2"/>
        </w:rPr>
        <w:t xml:space="preserve"> </w:t>
      </w:r>
      <w:r>
        <w:t>karakter</w:t>
      </w:r>
      <w:r>
        <w:rPr>
          <w:spacing w:val="-5"/>
        </w:rPr>
        <w:t xml:space="preserve"> </w:t>
      </w:r>
      <w:r>
        <w:t>dalam</w:t>
      </w:r>
      <w:r>
        <w:rPr>
          <w:spacing w:val="-5"/>
        </w:rPr>
        <w:t xml:space="preserve"> </w:t>
      </w:r>
      <w:r>
        <w:t>pembelajaran</w:t>
      </w:r>
      <w:r>
        <w:rPr>
          <w:spacing w:val="-4"/>
        </w:rPr>
        <w:t xml:space="preserve"> </w:t>
      </w:r>
      <w:r>
        <w:t>abad</w:t>
      </w:r>
      <w:r>
        <w:rPr>
          <w:spacing w:val="-4"/>
        </w:rPr>
        <w:t xml:space="preserve"> </w:t>
      </w:r>
      <w:r>
        <w:t>ke-21.</w:t>
      </w:r>
      <w:r>
        <w:rPr>
          <w:spacing w:val="-6"/>
        </w:rPr>
        <w:t xml:space="preserve"> </w:t>
      </w:r>
      <w:r>
        <w:t>Jakarta:</w:t>
      </w:r>
      <w:r>
        <w:rPr>
          <w:spacing w:val="-3"/>
        </w:rPr>
        <w:t xml:space="preserve"> </w:t>
      </w:r>
      <w:r>
        <w:t xml:space="preserve">Prenadamedia </w:t>
      </w:r>
      <w:r>
        <w:rPr>
          <w:spacing w:val="-2"/>
        </w:rPr>
        <w:t>Group.</w:t>
      </w:r>
    </w:p>
    <w:p w:rsidR="001807F2" w:rsidRDefault="000976B9">
      <w:pPr>
        <w:pStyle w:val="BodyText"/>
        <w:ind w:right="697"/>
      </w:pPr>
      <w:r>
        <w:t>Investopedia. (2023). Start young: Teaching financial literacy to kids for lifelong habits. Retrieved</w:t>
      </w:r>
      <w:r>
        <w:rPr>
          <w:spacing w:val="-14"/>
        </w:rPr>
        <w:t xml:space="preserve"> </w:t>
      </w:r>
      <w:r>
        <w:t>from</w:t>
      </w:r>
      <w:r>
        <w:rPr>
          <w:spacing w:val="-14"/>
        </w:rPr>
        <w:t xml:space="preserve"> </w:t>
      </w:r>
      <w:hyperlink r:id="rId31">
        <w:r>
          <w:t>https://www.investopedia.com/teaching-financial-literacy-</w:t>
        </w:r>
        <w:r>
          <w:t>starting-early-</w:t>
        </w:r>
      </w:hyperlink>
      <w:r>
        <w:rPr>
          <w:spacing w:val="-2"/>
        </w:rPr>
        <w:t>7372094</w:t>
      </w:r>
    </w:p>
    <w:sectPr w:rsidR="001807F2">
      <w:pgSz w:w="12240" w:h="15840"/>
      <w:pgMar w:top="1400" w:right="144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8.25pt;height:8.25pt" o:bullet="t">
        <v:imagedata r:id="rId1" o:title="image8"/>
      </v:shape>
    </w:pict>
  </w:numPicBullet>
  <w:numPicBullet w:numPicBulletId="1">
    <w:pict>
      <v:shape id="_x0000_i1030" type="#_x0000_t75" style="width:8.25pt;height:8.25pt" o:bullet="t">
        <v:imagedata r:id="rId2" o:title="image9"/>
      </v:shape>
    </w:pict>
  </w:numPicBullet>
  <w:numPicBullet w:numPicBulletId="2">
    <w:pict>
      <v:shape id="_x0000_i1031" type="#_x0000_t75" style="width:8.25pt;height:9pt" o:bullet="t">
        <v:imagedata r:id="rId3" o:title="image10"/>
      </v:shape>
    </w:pict>
  </w:numPicBullet>
  <w:abstractNum w:abstractNumId="0" w15:restartNumberingAfterBreak="0">
    <w:nsid w:val="0B5E44C7"/>
    <w:multiLevelType w:val="hybridMultilevel"/>
    <w:tmpl w:val="AC06FDEA"/>
    <w:lvl w:ilvl="0" w:tplc="A1C6A882">
      <w:start w:val="1"/>
      <w:numFmt w:val="decimal"/>
      <w:lvlText w:val="%1."/>
      <w:lvlJc w:val="left"/>
      <w:pPr>
        <w:ind w:left="597" w:hanging="238"/>
        <w:jc w:val="left"/>
      </w:pPr>
      <w:rPr>
        <w:rFonts w:ascii="Calibri" w:eastAsia="Calibri" w:hAnsi="Calibri" w:cs="Calibri" w:hint="default"/>
        <w:b w:val="0"/>
        <w:bCs w:val="0"/>
        <w:i w:val="0"/>
        <w:iCs w:val="0"/>
        <w:spacing w:val="0"/>
        <w:w w:val="100"/>
        <w:sz w:val="24"/>
        <w:szCs w:val="24"/>
        <w:lang w:val="id" w:eastAsia="en-US" w:bidi="ar-SA"/>
      </w:rPr>
    </w:lvl>
    <w:lvl w:ilvl="1" w:tplc="028AE968">
      <w:numFmt w:val="bullet"/>
      <w:lvlText w:val="&amp;"/>
      <w:lvlPicBulletId w:val="1"/>
      <w:lvlJc w:val="left"/>
      <w:pPr>
        <w:ind w:left="1080" w:hanging="348"/>
      </w:pPr>
      <w:rPr>
        <w:rFonts w:ascii="Times New Roman" w:eastAsia="Times New Roman" w:hAnsi="Times New Roman" w:cs="Times New Roman" w:hint="default"/>
        <w:b w:val="0"/>
        <w:bCs w:val="0"/>
        <w:i w:val="0"/>
        <w:iCs w:val="0"/>
        <w:w w:val="100"/>
        <w:position w:val="2"/>
        <w:sz w:val="13"/>
        <w:szCs w:val="13"/>
        <w:lang w:val="id" w:eastAsia="en-US" w:bidi="ar-SA"/>
      </w:rPr>
    </w:lvl>
    <w:lvl w:ilvl="2" w:tplc="D05C1106">
      <w:numFmt w:val="bullet"/>
      <w:lvlText w:val="•"/>
      <w:lvlJc w:val="left"/>
      <w:pPr>
        <w:ind w:left="2040" w:hanging="348"/>
      </w:pPr>
      <w:rPr>
        <w:rFonts w:hint="default"/>
        <w:lang w:val="id" w:eastAsia="en-US" w:bidi="ar-SA"/>
      </w:rPr>
    </w:lvl>
    <w:lvl w:ilvl="3" w:tplc="815A031C">
      <w:numFmt w:val="bullet"/>
      <w:lvlText w:val="•"/>
      <w:lvlJc w:val="left"/>
      <w:pPr>
        <w:ind w:left="3000" w:hanging="348"/>
      </w:pPr>
      <w:rPr>
        <w:rFonts w:hint="default"/>
        <w:lang w:val="id" w:eastAsia="en-US" w:bidi="ar-SA"/>
      </w:rPr>
    </w:lvl>
    <w:lvl w:ilvl="4" w:tplc="9FE81882">
      <w:numFmt w:val="bullet"/>
      <w:lvlText w:val="•"/>
      <w:lvlJc w:val="left"/>
      <w:pPr>
        <w:ind w:left="3960" w:hanging="348"/>
      </w:pPr>
      <w:rPr>
        <w:rFonts w:hint="default"/>
        <w:lang w:val="id" w:eastAsia="en-US" w:bidi="ar-SA"/>
      </w:rPr>
    </w:lvl>
    <w:lvl w:ilvl="5" w:tplc="9F72691A">
      <w:numFmt w:val="bullet"/>
      <w:lvlText w:val="•"/>
      <w:lvlJc w:val="left"/>
      <w:pPr>
        <w:ind w:left="4920" w:hanging="348"/>
      </w:pPr>
      <w:rPr>
        <w:rFonts w:hint="default"/>
        <w:lang w:val="id" w:eastAsia="en-US" w:bidi="ar-SA"/>
      </w:rPr>
    </w:lvl>
    <w:lvl w:ilvl="6" w:tplc="822C5C28">
      <w:numFmt w:val="bullet"/>
      <w:lvlText w:val="•"/>
      <w:lvlJc w:val="left"/>
      <w:pPr>
        <w:ind w:left="5880" w:hanging="348"/>
      </w:pPr>
      <w:rPr>
        <w:rFonts w:hint="default"/>
        <w:lang w:val="id" w:eastAsia="en-US" w:bidi="ar-SA"/>
      </w:rPr>
    </w:lvl>
    <w:lvl w:ilvl="7" w:tplc="BC52265E">
      <w:numFmt w:val="bullet"/>
      <w:lvlText w:val="•"/>
      <w:lvlJc w:val="left"/>
      <w:pPr>
        <w:ind w:left="6840" w:hanging="348"/>
      </w:pPr>
      <w:rPr>
        <w:rFonts w:hint="default"/>
        <w:lang w:val="id" w:eastAsia="en-US" w:bidi="ar-SA"/>
      </w:rPr>
    </w:lvl>
    <w:lvl w:ilvl="8" w:tplc="38F2FBDC">
      <w:numFmt w:val="bullet"/>
      <w:lvlText w:val="•"/>
      <w:lvlJc w:val="left"/>
      <w:pPr>
        <w:ind w:left="7800" w:hanging="348"/>
      </w:pPr>
      <w:rPr>
        <w:rFonts w:hint="default"/>
        <w:lang w:val="id" w:eastAsia="en-US" w:bidi="ar-SA"/>
      </w:rPr>
    </w:lvl>
  </w:abstractNum>
  <w:abstractNum w:abstractNumId="1" w15:restartNumberingAfterBreak="0">
    <w:nsid w:val="0D1C2FEE"/>
    <w:multiLevelType w:val="hybridMultilevel"/>
    <w:tmpl w:val="E1004612"/>
    <w:lvl w:ilvl="0" w:tplc="A5F8C4E6">
      <w:numFmt w:val="bullet"/>
      <w:lvlText w:val="&amp;"/>
      <w:lvlPicBulletId w:val="2"/>
      <w:lvlJc w:val="left"/>
      <w:pPr>
        <w:ind w:left="1080" w:hanging="348"/>
      </w:pPr>
      <w:rPr>
        <w:rFonts w:ascii="Times New Roman" w:eastAsia="Times New Roman" w:hAnsi="Times New Roman" w:cs="Times New Roman" w:hint="default"/>
        <w:b w:val="0"/>
        <w:bCs w:val="0"/>
        <w:i w:val="0"/>
        <w:iCs w:val="0"/>
        <w:w w:val="100"/>
        <w:position w:val="2"/>
        <w:sz w:val="13"/>
        <w:szCs w:val="13"/>
        <w:lang w:val="id" w:eastAsia="en-US" w:bidi="ar-SA"/>
      </w:rPr>
    </w:lvl>
    <w:lvl w:ilvl="1" w:tplc="55005C56">
      <w:numFmt w:val="bullet"/>
      <w:lvlText w:val="•"/>
      <w:lvlJc w:val="left"/>
      <w:pPr>
        <w:ind w:left="1944" w:hanging="348"/>
      </w:pPr>
      <w:rPr>
        <w:rFonts w:hint="default"/>
        <w:lang w:val="id" w:eastAsia="en-US" w:bidi="ar-SA"/>
      </w:rPr>
    </w:lvl>
    <w:lvl w:ilvl="2" w:tplc="A8AC3830">
      <w:numFmt w:val="bullet"/>
      <w:lvlText w:val="•"/>
      <w:lvlJc w:val="left"/>
      <w:pPr>
        <w:ind w:left="2808" w:hanging="348"/>
      </w:pPr>
      <w:rPr>
        <w:rFonts w:hint="default"/>
        <w:lang w:val="id" w:eastAsia="en-US" w:bidi="ar-SA"/>
      </w:rPr>
    </w:lvl>
    <w:lvl w:ilvl="3" w:tplc="D2CEC6E8">
      <w:numFmt w:val="bullet"/>
      <w:lvlText w:val="•"/>
      <w:lvlJc w:val="left"/>
      <w:pPr>
        <w:ind w:left="3672" w:hanging="348"/>
      </w:pPr>
      <w:rPr>
        <w:rFonts w:hint="default"/>
        <w:lang w:val="id" w:eastAsia="en-US" w:bidi="ar-SA"/>
      </w:rPr>
    </w:lvl>
    <w:lvl w:ilvl="4" w:tplc="591E3C56">
      <w:numFmt w:val="bullet"/>
      <w:lvlText w:val="•"/>
      <w:lvlJc w:val="left"/>
      <w:pPr>
        <w:ind w:left="4536" w:hanging="348"/>
      </w:pPr>
      <w:rPr>
        <w:rFonts w:hint="default"/>
        <w:lang w:val="id" w:eastAsia="en-US" w:bidi="ar-SA"/>
      </w:rPr>
    </w:lvl>
    <w:lvl w:ilvl="5" w:tplc="14C2CC82">
      <w:numFmt w:val="bullet"/>
      <w:lvlText w:val="•"/>
      <w:lvlJc w:val="left"/>
      <w:pPr>
        <w:ind w:left="5400" w:hanging="348"/>
      </w:pPr>
      <w:rPr>
        <w:rFonts w:hint="default"/>
        <w:lang w:val="id" w:eastAsia="en-US" w:bidi="ar-SA"/>
      </w:rPr>
    </w:lvl>
    <w:lvl w:ilvl="6" w:tplc="226A9948">
      <w:numFmt w:val="bullet"/>
      <w:lvlText w:val="•"/>
      <w:lvlJc w:val="left"/>
      <w:pPr>
        <w:ind w:left="6264" w:hanging="348"/>
      </w:pPr>
      <w:rPr>
        <w:rFonts w:hint="default"/>
        <w:lang w:val="id" w:eastAsia="en-US" w:bidi="ar-SA"/>
      </w:rPr>
    </w:lvl>
    <w:lvl w:ilvl="7" w:tplc="C94276A0">
      <w:numFmt w:val="bullet"/>
      <w:lvlText w:val="•"/>
      <w:lvlJc w:val="left"/>
      <w:pPr>
        <w:ind w:left="7128" w:hanging="348"/>
      </w:pPr>
      <w:rPr>
        <w:rFonts w:hint="default"/>
        <w:lang w:val="id" w:eastAsia="en-US" w:bidi="ar-SA"/>
      </w:rPr>
    </w:lvl>
    <w:lvl w:ilvl="8" w:tplc="54B2988E">
      <w:numFmt w:val="bullet"/>
      <w:lvlText w:val="•"/>
      <w:lvlJc w:val="left"/>
      <w:pPr>
        <w:ind w:left="7992" w:hanging="348"/>
      </w:pPr>
      <w:rPr>
        <w:rFonts w:hint="default"/>
        <w:lang w:val="id" w:eastAsia="en-US" w:bidi="ar-SA"/>
      </w:rPr>
    </w:lvl>
  </w:abstractNum>
  <w:abstractNum w:abstractNumId="2" w15:restartNumberingAfterBreak="0">
    <w:nsid w:val="15255C8A"/>
    <w:multiLevelType w:val="hybridMultilevel"/>
    <w:tmpl w:val="EBD85656"/>
    <w:lvl w:ilvl="0" w:tplc="71DC867E">
      <w:start w:val="1"/>
      <w:numFmt w:val="decimal"/>
      <w:lvlText w:val="%1."/>
      <w:lvlJc w:val="left"/>
      <w:pPr>
        <w:ind w:left="1080" w:hanging="360"/>
        <w:jc w:val="left"/>
      </w:pPr>
      <w:rPr>
        <w:rFonts w:ascii="Calibri" w:eastAsia="Calibri" w:hAnsi="Calibri" w:cs="Calibri" w:hint="default"/>
        <w:b w:val="0"/>
        <w:bCs w:val="0"/>
        <w:i w:val="0"/>
        <w:iCs w:val="0"/>
        <w:spacing w:val="0"/>
        <w:w w:val="100"/>
        <w:sz w:val="24"/>
        <w:szCs w:val="24"/>
        <w:lang w:val="id" w:eastAsia="en-US" w:bidi="ar-SA"/>
      </w:rPr>
    </w:lvl>
    <w:lvl w:ilvl="1" w:tplc="304881DA">
      <w:numFmt w:val="bullet"/>
      <w:lvlText w:val="•"/>
      <w:lvlJc w:val="left"/>
      <w:pPr>
        <w:ind w:left="1944" w:hanging="360"/>
      </w:pPr>
      <w:rPr>
        <w:rFonts w:hint="default"/>
        <w:lang w:val="id" w:eastAsia="en-US" w:bidi="ar-SA"/>
      </w:rPr>
    </w:lvl>
    <w:lvl w:ilvl="2" w:tplc="2A86E210">
      <w:numFmt w:val="bullet"/>
      <w:lvlText w:val="•"/>
      <w:lvlJc w:val="left"/>
      <w:pPr>
        <w:ind w:left="2808" w:hanging="360"/>
      </w:pPr>
      <w:rPr>
        <w:rFonts w:hint="default"/>
        <w:lang w:val="id" w:eastAsia="en-US" w:bidi="ar-SA"/>
      </w:rPr>
    </w:lvl>
    <w:lvl w:ilvl="3" w:tplc="278C92F0">
      <w:numFmt w:val="bullet"/>
      <w:lvlText w:val="•"/>
      <w:lvlJc w:val="left"/>
      <w:pPr>
        <w:ind w:left="3672" w:hanging="360"/>
      </w:pPr>
      <w:rPr>
        <w:rFonts w:hint="default"/>
        <w:lang w:val="id" w:eastAsia="en-US" w:bidi="ar-SA"/>
      </w:rPr>
    </w:lvl>
    <w:lvl w:ilvl="4" w:tplc="AC3C1B88">
      <w:numFmt w:val="bullet"/>
      <w:lvlText w:val="•"/>
      <w:lvlJc w:val="left"/>
      <w:pPr>
        <w:ind w:left="4536" w:hanging="360"/>
      </w:pPr>
      <w:rPr>
        <w:rFonts w:hint="default"/>
        <w:lang w:val="id" w:eastAsia="en-US" w:bidi="ar-SA"/>
      </w:rPr>
    </w:lvl>
    <w:lvl w:ilvl="5" w:tplc="97CE606E">
      <w:numFmt w:val="bullet"/>
      <w:lvlText w:val="•"/>
      <w:lvlJc w:val="left"/>
      <w:pPr>
        <w:ind w:left="5400" w:hanging="360"/>
      </w:pPr>
      <w:rPr>
        <w:rFonts w:hint="default"/>
        <w:lang w:val="id" w:eastAsia="en-US" w:bidi="ar-SA"/>
      </w:rPr>
    </w:lvl>
    <w:lvl w:ilvl="6" w:tplc="C5FAB7C6">
      <w:numFmt w:val="bullet"/>
      <w:lvlText w:val="•"/>
      <w:lvlJc w:val="left"/>
      <w:pPr>
        <w:ind w:left="6264" w:hanging="360"/>
      </w:pPr>
      <w:rPr>
        <w:rFonts w:hint="default"/>
        <w:lang w:val="id" w:eastAsia="en-US" w:bidi="ar-SA"/>
      </w:rPr>
    </w:lvl>
    <w:lvl w:ilvl="7" w:tplc="AA5876AE">
      <w:numFmt w:val="bullet"/>
      <w:lvlText w:val="•"/>
      <w:lvlJc w:val="left"/>
      <w:pPr>
        <w:ind w:left="7128" w:hanging="360"/>
      </w:pPr>
      <w:rPr>
        <w:rFonts w:hint="default"/>
        <w:lang w:val="id" w:eastAsia="en-US" w:bidi="ar-SA"/>
      </w:rPr>
    </w:lvl>
    <w:lvl w:ilvl="8" w:tplc="4F306752">
      <w:numFmt w:val="bullet"/>
      <w:lvlText w:val="•"/>
      <w:lvlJc w:val="left"/>
      <w:pPr>
        <w:ind w:left="7992" w:hanging="360"/>
      </w:pPr>
      <w:rPr>
        <w:rFonts w:hint="default"/>
        <w:lang w:val="id" w:eastAsia="en-US" w:bidi="ar-SA"/>
      </w:rPr>
    </w:lvl>
  </w:abstractNum>
  <w:abstractNum w:abstractNumId="3" w15:restartNumberingAfterBreak="0">
    <w:nsid w:val="22C47F6A"/>
    <w:multiLevelType w:val="hybridMultilevel"/>
    <w:tmpl w:val="90C6827A"/>
    <w:lvl w:ilvl="0" w:tplc="FFC03340">
      <w:numFmt w:val="bullet"/>
      <w:lvlText w:val="-"/>
      <w:lvlJc w:val="left"/>
      <w:pPr>
        <w:ind w:left="1080" w:hanging="360"/>
      </w:pPr>
      <w:rPr>
        <w:rFonts w:ascii="Calibri" w:eastAsia="Calibri" w:hAnsi="Calibri" w:cs="Calibri" w:hint="default"/>
        <w:b w:val="0"/>
        <w:bCs w:val="0"/>
        <w:i w:val="0"/>
        <w:iCs w:val="0"/>
        <w:spacing w:val="0"/>
        <w:w w:val="100"/>
        <w:sz w:val="24"/>
        <w:szCs w:val="24"/>
        <w:lang w:val="id" w:eastAsia="en-US" w:bidi="ar-SA"/>
      </w:rPr>
    </w:lvl>
    <w:lvl w:ilvl="1" w:tplc="A5D8BF04">
      <w:numFmt w:val="bullet"/>
      <w:lvlText w:val="•"/>
      <w:lvlJc w:val="left"/>
      <w:pPr>
        <w:ind w:left="1944" w:hanging="360"/>
      </w:pPr>
      <w:rPr>
        <w:rFonts w:hint="default"/>
        <w:lang w:val="id" w:eastAsia="en-US" w:bidi="ar-SA"/>
      </w:rPr>
    </w:lvl>
    <w:lvl w:ilvl="2" w:tplc="8FA4EE8E">
      <w:numFmt w:val="bullet"/>
      <w:lvlText w:val="•"/>
      <w:lvlJc w:val="left"/>
      <w:pPr>
        <w:ind w:left="2808" w:hanging="360"/>
      </w:pPr>
      <w:rPr>
        <w:rFonts w:hint="default"/>
        <w:lang w:val="id" w:eastAsia="en-US" w:bidi="ar-SA"/>
      </w:rPr>
    </w:lvl>
    <w:lvl w:ilvl="3" w:tplc="7A72E690">
      <w:numFmt w:val="bullet"/>
      <w:lvlText w:val="•"/>
      <w:lvlJc w:val="left"/>
      <w:pPr>
        <w:ind w:left="3672" w:hanging="360"/>
      </w:pPr>
      <w:rPr>
        <w:rFonts w:hint="default"/>
        <w:lang w:val="id" w:eastAsia="en-US" w:bidi="ar-SA"/>
      </w:rPr>
    </w:lvl>
    <w:lvl w:ilvl="4" w:tplc="CD864410">
      <w:numFmt w:val="bullet"/>
      <w:lvlText w:val="•"/>
      <w:lvlJc w:val="left"/>
      <w:pPr>
        <w:ind w:left="4536" w:hanging="360"/>
      </w:pPr>
      <w:rPr>
        <w:rFonts w:hint="default"/>
        <w:lang w:val="id" w:eastAsia="en-US" w:bidi="ar-SA"/>
      </w:rPr>
    </w:lvl>
    <w:lvl w:ilvl="5" w:tplc="71146A8A">
      <w:numFmt w:val="bullet"/>
      <w:lvlText w:val="•"/>
      <w:lvlJc w:val="left"/>
      <w:pPr>
        <w:ind w:left="5400" w:hanging="360"/>
      </w:pPr>
      <w:rPr>
        <w:rFonts w:hint="default"/>
        <w:lang w:val="id" w:eastAsia="en-US" w:bidi="ar-SA"/>
      </w:rPr>
    </w:lvl>
    <w:lvl w:ilvl="6" w:tplc="B1B86A16">
      <w:numFmt w:val="bullet"/>
      <w:lvlText w:val="•"/>
      <w:lvlJc w:val="left"/>
      <w:pPr>
        <w:ind w:left="6264" w:hanging="360"/>
      </w:pPr>
      <w:rPr>
        <w:rFonts w:hint="default"/>
        <w:lang w:val="id" w:eastAsia="en-US" w:bidi="ar-SA"/>
      </w:rPr>
    </w:lvl>
    <w:lvl w:ilvl="7" w:tplc="52FAB990">
      <w:numFmt w:val="bullet"/>
      <w:lvlText w:val="•"/>
      <w:lvlJc w:val="left"/>
      <w:pPr>
        <w:ind w:left="7128" w:hanging="360"/>
      </w:pPr>
      <w:rPr>
        <w:rFonts w:hint="default"/>
        <w:lang w:val="id" w:eastAsia="en-US" w:bidi="ar-SA"/>
      </w:rPr>
    </w:lvl>
    <w:lvl w:ilvl="8" w:tplc="680C2BD0">
      <w:numFmt w:val="bullet"/>
      <w:lvlText w:val="•"/>
      <w:lvlJc w:val="left"/>
      <w:pPr>
        <w:ind w:left="7992" w:hanging="360"/>
      </w:pPr>
      <w:rPr>
        <w:rFonts w:hint="default"/>
        <w:lang w:val="id" w:eastAsia="en-US" w:bidi="ar-SA"/>
      </w:rPr>
    </w:lvl>
  </w:abstractNum>
  <w:abstractNum w:abstractNumId="4" w15:restartNumberingAfterBreak="0">
    <w:nsid w:val="269009AD"/>
    <w:multiLevelType w:val="hybridMultilevel"/>
    <w:tmpl w:val="E7F2C640"/>
    <w:lvl w:ilvl="0" w:tplc="3B6AAD8C">
      <w:start w:val="1"/>
      <w:numFmt w:val="decimal"/>
      <w:lvlText w:val="%1."/>
      <w:lvlJc w:val="left"/>
      <w:pPr>
        <w:ind w:left="1080" w:hanging="360"/>
        <w:jc w:val="left"/>
      </w:pPr>
      <w:rPr>
        <w:rFonts w:ascii="Calibri" w:eastAsia="Calibri" w:hAnsi="Calibri" w:cs="Calibri" w:hint="default"/>
        <w:b w:val="0"/>
        <w:bCs w:val="0"/>
        <w:i w:val="0"/>
        <w:iCs w:val="0"/>
        <w:spacing w:val="0"/>
        <w:w w:val="100"/>
        <w:sz w:val="24"/>
        <w:szCs w:val="24"/>
        <w:lang w:val="id" w:eastAsia="en-US" w:bidi="ar-SA"/>
      </w:rPr>
    </w:lvl>
    <w:lvl w:ilvl="1" w:tplc="69682352">
      <w:numFmt w:val="bullet"/>
      <w:lvlText w:val="•"/>
      <w:lvlJc w:val="left"/>
      <w:pPr>
        <w:ind w:left="1944" w:hanging="360"/>
      </w:pPr>
      <w:rPr>
        <w:rFonts w:hint="default"/>
        <w:lang w:val="id" w:eastAsia="en-US" w:bidi="ar-SA"/>
      </w:rPr>
    </w:lvl>
    <w:lvl w:ilvl="2" w:tplc="6FEC1AF0">
      <w:numFmt w:val="bullet"/>
      <w:lvlText w:val="•"/>
      <w:lvlJc w:val="left"/>
      <w:pPr>
        <w:ind w:left="2808" w:hanging="360"/>
      </w:pPr>
      <w:rPr>
        <w:rFonts w:hint="default"/>
        <w:lang w:val="id" w:eastAsia="en-US" w:bidi="ar-SA"/>
      </w:rPr>
    </w:lvl>
    <w:lvl w:ilvl="3" w:tplc="ACB63388">
      <w:numFmt w:val="bullet"/>
      <w:lvlText w:val="•"/>
      <w:lvlJc w:val="left"/>
      <w:pPr>
        <w:ind w:left="3672" w:hanging="360"/>
      </w:pPr>
      <w:rPr>
        <w:rFonts w:hint="default"/>
        <w:lang w:val="id" w:eastAsia="en-US" w:bidi="ar-SA"/>
      </w:rPr>
    </w:lvl>
    <w:lvl w:ilvl="4" w:tplc="331E508A">
      <w:numFmt w:val="bullet"/>
      <w:lvlText w:val="•"/>
      <w:lvlJc w:val="left"/>
      <w:pPr>
        <w:ind w:left="4536" w:hanging="360"/>
      </w:pPr>
      <w:rPr>
        <w:rFonts w:hint="default"/>
        <w:lang w:val="id" w:eastAsia="en-US" w:bidi="ar-SA"/>
      </w:rPr>
    </w:lvl>
    <w:lvl w:ilvl="5" w:tplc="3F0ADECC">
      <w:numFmt w:val="bullet"/>
      <w:lvlText w:val="•"/>
      <w:lvlJc w:val="left"/>
      <w:pPr>
        <w:ind w:left="5400" w:hanging="360"/>
      </w:pPr>
      <w:rPr>
        <w:rFonts w:hint="default"/>
        <w:lang w:val="id" w:eastAsia="en-US" w:bidi="ar-SA"/>
      </w:rPr>
    </w:lvl>
    <w:lvl w:ilvl="6" w:tplc="D8326F98">
      <w:numFmt w:val="bullet"/>
      <w:lvlText w:val="•"/>
      <w:lvlJc w:val="left"/>
      <w:pPr>
        <w:ind w:left="6264" w:hanging="360"/>
      </w:pPr>
      <w:rPr>
        <w:rFonts w:hint="default"/>
        <w:lang w:val="id" w:eastAsia="en-US" w:bidi="ar-SA"/>
      </w:rPr>
    </w:lvl>
    <w:lvl w:ilvl="7" w:tplc="898E783A">
      <w:numFmt w:val="bullet"/>
      <w:lvlText w:val="•"/>
      <w:lvlJc w:val="left"/>
      <w:pPr>
        <w:ind w:left="7128" w:hanging="360"/>
      </w:pPr>
      <w:rPr>
        <w:rFonts w:hint="default"/>
        <w:lang w:val="id" w:eastAsia="en-US" w:bidi="ar-SA"/>
      </w:rPr>
    </w:lvl>
    <w:lvl w:ilvl="8" w:tplc="E0582A42">
      <w:numFmt w:val="bullet"/>
      <w:lvlText w:val="•"/>
      <w:lvlJc w:val="left"/>
      <w:pPr>
        <w:ind w:left="7992" w:hanging="360"/>
      </w:pPr>
      <w:rPr>
        <w:rFonts w:hint="default"/>
        <w:lang w:val="id" w:eastAsia="en-US" w:bidi="ar-SA"/>
      </w:rPr>
    </w:lvl>
  </w:abstractNum>
  <w:abstractNum w:abstractNumId="5" w15:restartNumberingAfterBreak="0">
    <w:nsid w:val="71187311"/>
    <w:multiLevelType w:val="hybridMultilevel"/>
    <w:tmpl w:val="29F04852"/>
    <w:lvl w:ilvl="0" w:tplc="05F4ABEE">
      <w:numFmt w:val="bullet"/>
      <w:lvlText w:val="&amp;"/>
      <w:lvlPicBulletId w:val="0"/>
      <w:lvlJc w:val="left"/>
      <w:pPr>
        <w:ind w:left="1080" w:hanging="348"/>
      </w:pPr>
      <w:rPr>
        <w:rFonts w:ascii="Times New Roman" w:eastAsia="Times New Roman" w:hAnsi="Times New Roman" w:cs="Times New Roman" w:hint="default"/>
        <w:b w:val="0"/>
        <w:bCs w:val="0"/>
        <w:i w:val="0"/>
        <w:iCs w:val="0"/>
        <w:w w:val="100"/>
        <w:position w:val="2"/>
        <w:sz w:val="13"/>
        <w:szCs w:val="13"/>
        <w:lang w:val="id" w:eastAsia="en-US" w:bidi="ar-SA"/>
      </w:rPr>
    </w:lvl>
    <w:lvl w:ilvl="1" w:tplc="767A802A">
      <w:numFmt w:val="bullet"/>
      <w:lvlText w:val="•"/>
      <w:lvlJc w:val="left"/>
      <w:pPr>
        <w:ind w:left="1944" w:hanging="348"/>
      </w:pPr>
      <w:rPr>
        <w:rFonts w:hint="default"/>
        <w:lang w:val="id" w:eastAsia="en-US" w:bidi="ar-SA"/>
      </w:rPr>
    </w:lvl>
    <w:lvl w:ilvl="2" w:tplc="33246A3E">
      <w:numFmt w:val="bullet"/>
      <w:lvlText w:val="•"/>
      <w:lvlJc w:val="left"/>
      <w:pPr>
        <w:ind w:left="2808" w:hanging="348"/>
      </w:pPr>
      <w:rPr>
        <w:rFonts w:hint="default"/>
        <w:lang w:val="id" w:eastAsia="en-US" w:bidi="ar-SA"/>
      </w:rPr>
    </w:lvl>
    <w:lvl w:ilvl="3" w:tplc="4B78BED0">
      <w:numFmt w:val="bullet"/>
      <w:lvlText w:val="•"/>
      <w:lvlJc w:val="left"/>
      <w:pPr>
        <w:ind w:left="3672" w:hanging="348"/>
      </w:pPr>
      <w:rPr>
        <w:rFonts w:hint="default"/>
        <w:lang w:val="id" w:eastAsia="en-US" w:bidi="ar-SA"/>
      </w:rPr>
    </w:lvl>
    <w:lvl w:ilvl="4" w:tplc="D4FEAE32">
      <w:numFmt w:val="bullet"/>
      <w:lvlText w:val="•"/>
      <w:lvlJc w:val="left"/>
      <w:pPr>
        <w:ind w:left="4536" w:hanging="348"/>
      </w:pPr>
      <w:rPr>
        <w:rFonts w:hint="default"/>
        <w:lang w:val="id" w:eastAsia="en-US" w:bidi="ar-SA"/>
      </w:rPr>
    </w:lvl>
    <w:lvl w:ilvl="5" w:tplc="4D24B858">
      <w:numFmt w:val="bullet"/>
      <w:lvlText w:val="•"/>
      <w:lvlJc w:val="left"/>
      <w:pPr>
        <w:ind w:left="5400" w:hanging="348"/>
      </w:pPr>
      <w:rPr>
        <w:rFonts w:hint="default"/>
        <w:lang w:val="id" w:eastAsia="en-US" w:bidi="ar-SA"/>
      </w:rPr>
    </w:lvl>
    <w:lvl w:ilvl="6" w:tplc="7F78BEE4">
      <w:numFmt w:val="bullet"/>
      <w:lvlText w:val="•"/>
      <w:lvlJc w:val="left"/>
      <w:pPr>
        <w:ind w:left="6264" w:hanging="348"/>
      </w:pPr>
      <w:rPr>
        <w:rFonts w:hint="default"/>
        <w:lang w:val="id" w:eastAsia="en-US" w:bidi="ar-SA"/>
      </w:rPr>
    </w:lvl>
    <w:lvl w:ilvl="7" w:tplc="AD483562">
      <w:numFmt w:val="bullet"/>
      <w:lvlText w:val="•"/>
      <w:lvlJc w:val="left"/>
      <w:pPr>
        <w:ind w:left="7128" w:hanging="348"/>
      </w:pPr>
      <w:rPr>
        <w:rFonts w:hint="default"/>
        <w:lang w:val="id" w:eastAsia="en-US" w:bidi="ar-SA"/>
      </w:rPr>
    </w:lvl>
    <w:lvl w:ilvl="8" w:tplc="5C9AF660">
      <w:numFmt w:val="bullet"/>
      <w:lvlText w:val="•"/>
      <w:lvlJc w:val="left"/>
      <w:pPr>
        <w:ind w:left="7992" w:hanging="348"/>
      </w:pPr>
      <w:rPr>
        <w:rFonts w:hint="default"/>
        <w:lang w:val="id" w:eastAsia="en-US" w:bidi="ar-SA"/>
      </w:rPr>
    </w:lvl>
  </w:abstractNum>
  <w:num w:numId="1">
    <w:abstractNumId w:val="1"/>
  </w:num>
  <w:num w:numId="2">
    <w:abstractNumId w:val="0"/>
  </w:num>
  <w:num w:numId="3">
    <w:abstractNumId w:val="5"/>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7F2"/>
    <w:rsid w:val="000976B9"/>
    <w:rsid w:val="001807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EB5DFA-B2BD-4935-B748-5AD7443C8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val="id"/>
    </w:rPr>
  </w:style>
  <w:style w:type="paragraph" w:styleId="Heading1">
    <w:name w:val="heading 1"/>
    <w:basedOn w:val="Normal"/>
    <w:uiPriority w:val="1"/>
    <w:qFormat/>
    <w:pPr>
      <w:ind w:left="359"/>
      <w:outlineLvl w:val="0"/>
    </w:pPr>
    <w:rPr>
      <w:b/>
      <w:bCs/>
      <w:sz w:val="24"/>
      <w:szCs w:val="24"/>
    </w:rPr>
  </w:style>
  <w:style w:type="paragraph" w:styleId="Heading2">
    <w:name w:val="heading 2"/>
    <w:basedOn w:val="Normal"/>
    <w:uiPriority w:val="1"/>
    <w:qFormat/>
    <w:pPr>
      <w:spacing w:before="201"/>
      <w:ind w:left="359"/>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99"/>
      <w:ind w:left="359"/>
    </w:pPr>
    <w:rPr>
      <w:sz w:val="24"/>
      <w:szCs w:val="24"/>
    </w:rPr>
  </w:style>
  <w:style w:type="paragraph" w:styleId="Title">
    <w:name w:val="Title"/>
    <w:basedOn w:val="Normal"/>
    <w:uiPriority w:val="1"/>
    <w:qFormat/>
    <w:pPr>
      <w:spacing w:before="20"/>
      <w:ind w:left="563" w:right="207" w:hanging="2"/>
      <w:jc w:val="center"/>
    </w:pPr>
    <w:rPr>
      <w:b/>
      <w:bCs/>
      <w:sz w:val="32"/>
      <w:szCs w:val="32"/>
    </w:rPr>
  </w:style>
  <w:style w:type="paragraph" w:styleId="ListParagraph">
    <w:name w:val="List Paragraph"/>
    <w:basedOn w:val="Normal"/>
    <w:uiPriority w:val="1"/>
    <w:qFormat/>
    <w:pPr>
      <w:ind w:left="1079" w:hanging="347"/>
    </w:pPr>
  </w:style>
  <w:style w:type="paragraph" w:customStyle="1" w:styleId="TableParagraph">
    <w:name w:val="Table Paragraph"/>
    <w:basedOn w:val="Normal"/>
    <w:uiPriority w:val="1"/>
    <w:qFormat/>
    <w:pPr>
      <w:spacing w:line="291" w:lineRule="exact"/>
      <w:ind w:left="10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7.png"/><Relationship Id="rId13" Type="http://schemas.openxmlformats.org/officeDocument/2006/relationships/image" Target="media/image12.png"/><Relationship Id="rId18" Type="http://schemas.openxmlformats.org/officeDocument/2006/relationships/hyperlink" Target="https://doi.org/10.31004/aulad.v7i1.632" TargetMode="External"/><Relationship Id="rId26" Type="http://schemas.openxmlformats.org/officeDocument/2006/relationships/image" Target="media/image21.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6.png"/><Relationship Id="rId12" Type="http://schemas.openxmlformats.org/officeDocument/2006/relationships/image" Target="media/image11.png"/><Relationship Id="rId17" Type="http://schemas.openxmlformats.org/officeDocument/2006/relationships/image" Target="media/image15.png"/><Relationship Id="rId25" Type="http://schemas.openxmlformats.org/officeDocument/2006/relationships/image" Target="media/image20.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4.png"/><Relationship Id="rId20" Type="http://schemas.openxmlformats.org/officeDocument/2006/relationships/hyperlink" Target="https://doi.org/10.62281/9cmw1070" TargetMode="External"/><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image" Target="media/image5.png"/><Relationship Id="rId11" Type="http://schemas.openxmlformats.org/officeDocument/2006/relationships/image" Target="media/image10.png"/><Relationship Id="rId24" Type="http://schemas.openxmlformats.org/officeDocument/2006/relationships/image" Target="media/image19.png"/><Relationship Id="rId32" Type="http://schemas.openxmlformats.org/officeDocument/2006/relationships/fontTable" Target="fontTable.xml"/><Relationship Id="rId5" Type="http://schemas.openxmlformats.org/officeDocument/2006/relationships/image" Target="media/image4.png"/><Relationship Id="rId15" Type="http://schemas.openxmlformats.org/officeDocument/2006/relationships/hyperlink" Target="https://doi.org/10.53625/jabdi.v1i12.2034" TargetMode="External"/><Relationship Id="rId23" Type="http://schemas.openxmlformats.org/officeDocument/2006/relationships/image" Target="media/image18.png"/><Relationship Id="rId28" Type="http://schemas.openxmlformats.org/officeDocument/2006/relationships/hyperlink" Target="https://doi.org/10.31004/cdj.v4i4.20506" TargetMode="External"/><Relationship Id="rId10" Type="http://schemas.openxmlformats.org/officeDocument/2006/relationships/image" Target="media/image9.png"/><Relationship Id="rId19" Type="http://schemas.openxmlformats.org/officeDocument/2006/relationships/image" Target="media/image16.png"/><Relationship Id="rId31" Type="http://schemas.openxmlformats.org/officeDocument/2006/relationships/hyperlink" Target="https://www.investopedia.com/teaching-financial-literacy-starting-early-" TargetMode="External"/><Relationship Id="rId4" Type="http://schemas.openxmlformats.org/officeDocument/2006/relationships/webSettings" Target="webSettings.xml"/><Relationship Id="rId9" Type="http://schemas.openxmlformats.org/officeDocument/2006/relationships/image" Target="media/image8.png"/><Relationship Id="rId14" Type="http://schemas.openxmlformats.org/officeDocument/2006/relationships/image" Target="media/image13.png"/><Relationship Id="rId22" Type="http://schemas.openxmlformats.org/officeDocument/2006/relationships/hyperlink" Target="https://doi.org/10.35309/dharma.v5i2.361" TargetMode="External"/><Relationship Id="rId27" Type="http://schemas.openxmlformats.org/officeDocument/2006/relationships/image" Target="media/image22.png"/><Relationship Id="rId30" Type="http://schemas.openxmlformats.org/officeDocument/2006/relationships/image" Target="media/image2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4782</Words>
  <Characters>27262</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Jurnal PM Penyuluhan Literasi Keuangan.pdf</vt:lpstr>
    </vt:vector>
  </TitlesOfParts>
  <Company/>
  <LinksUpToDate>false</LinksUpToDate>
  <CharactersWithSpaces>31981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Jurnal PM Penyuluhan Literasi Keuangan.pdf</dc:title>
  <dc:creator>Staff Operasional</dc:creator>
  <cp:lastModifiedBy>Staff Operasional</cp:lastModifiedBy>
  <cp:revision>2</cp:revision>
  <dcterms:created xsi:type="dcterms:W3CDTF">2026-06-08T06:11:00Z</dcterms:created>
  <dcterms:modified xsi:type="dcterms:W3CDTF">2026-06-08T06:11:00Z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2026-06-08T00:00:00Z</vt:filetime>
  </property>
  <property fmtid="{D5CDD505-2E9C-101B-9397-08002B2CF9AE}" pid="4" name="LastSaved">
    <vt:filetime>2026-06-08T00:00:00Z</vt:filetime>
  </property>
  <property fmtid="{D5CDD505-2E9C-101B-9397-08002B2CF9AE}" pid="5" name="Producer">
    <vt:lpwstr>Microsoft: Print To PDF</vt:lpwstr>
  </property>
</Properties>
</file>