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1316"/>
        <w:gridCol w:w="1636"/>
        <w:gridCol w:w="641"/>
        <w:gridCol w:w="641"/>
        <w:gridCol w:w="7347"/>
        <w:gridCol w:w="1609"/>
      </w:tblGrid>
      <w:tr w:rsidR="003D7306" w:rsidRPr="00B208E0" w:rsidTr="003D7306">
        <w:trPr>
          <w:gridAfter w:val="3"/>
          <w:wAfter w:w="9597" w:type="dxa"/>
          <w:trHeight w:val="296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7D2A42" w:rsidP="00905315">
            <w:pPr>
              <w:rPr>
                <w:color w:val="000000" w:themeColor="text1"/>
              </w:rPr>
            </w:pPr>
            <w:proofErr w:type="spellStart"/>
            <w:r w:rsidRPr="00B208E0">
              <w:rPr>
                <w:color w:val="000000" w:themeColor="text1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7D2A42" w:rsidP="00905315">
            <w:pPr>
              <w:rPr>
                <w:color w:val="000000" w:themeColor="text1"/>
              </w:rPr>
            </w:pPr>
            <w:r w:rsidRPr="00B208E0">
              <w:rPr>
                <w:color w:val="000000" w:themeColor="text1"/>
              </w:rPr>
              <w:t> :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7D2A42" w:rsidP="00905315">
            <w:pPr>
              <w:rPr>
                <w:color w:val="000000" w:themeColor="text1"/>
              </w:rPr>
            </w:pPr>
            <w:r w:rsidRPr="008B1932">
              <w:rPr>
                <w:color w:val="000000" w:themeColor="text1"/>
              </w:rPr>
              <w:t>Lukman</w:t>
            </w:r>
          </w:p>
        </w:tc>
      </w:tr>
      <w:tr w:rsidR="003D7306" w:rsidRPr="00B208E0" w:rsidTr="003D7306">
        <w:trPr>
          <w:gridAfter w:val="3"/>
          <w:wAfter w:w="9597" w:type="dxa"/>
          <w:trHeight w:val="296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7D2A42" w:rsidP="00905315">
            <w:pPr>
              <w:rPr>
                <w:color w:val="000000" w:themeColor="text1"/>
              </w:rPr>
            </w:pPr>
            <w:proofErr w:type="spellStart"/>
            <w:r w:rsidRPr="00B208E0">
              <w:rPr>
                <w:color w:val="000000" w:themeColor="text1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7D2A42" w:rsidP="00905315">
            <w:pPr>
              <w:rPr>
                <w:color w:val="000000" w:themeColor="text1"/>
              </w:rPr>
            </w:pPr>
            <w:r w:rsidRPr="00B208E0">
              <w:rPr>
                <w:color w:val="000000" w:themeColor="text1"/>
              </w:rPr>
              <w:t> :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6D301E" w:rsidRDefault="001A4ECD" w:rsidP="006D301E">
            <w:pPr>
              <w:pStyle w:val="NormalWeb"/>
            </w:pPr>
            <w:r>
              <w:rPr>
                <w:rFonts w:ascii="Times" w:hAnsi="Times"/>
              </w:rPr>
              <w:t>TATA SUARA MUSIK TV</w:t>
            </w:r>
            <w:r w:rsidR="006D301E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(986)</w:t>
            </w:r>
          </w:p>
        </w:tc>
      </w:tr>
      <w:tr w:rsidR="003D7306" w:rsidRPr="00B208E0" w:rsidTr="003D7306">
        <w:trPr>
          <w:gridAfter w:val="3"/>
          <w:wAfter w:w="9597" w:type="dxa"/>
          <w:trHeight w:val="275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7D2A42" w:rsidP="00905315">
            <w:pPr>
              <w:rPr>
                <w:color w:val="000000" w:themeColor="text1"/>
              </w:rPr>
            </w:pPr>
            <w:r w:rsidRPr="00B208E0">
              <w:rPr>
                <w:color w:val="000000" w:themeColor="text1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7D2A42" w:rsidP="00905315">
            <w:pPr>
              <w:rPr>
                <w:color w:val="000000" w:themeColor="text1"/>
              </w:rPr>
            </w:pPr>
            <w:r w:rsidRPr="00B208E0">
              <w:rPr>
                <w:color w:val="000000" w:themeColor="text1"/>
              </w:rPr>
              <w:t> :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6D301E" w:rsidP="009053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D7306" w:rsidRPr="00B208E0" w:rsidTr="003D7306">
        <w:trPr>
          <w:gridAfter w:val="3"/>
          <w:wAfter w:w="9597" w:type="dxa"/>
          <w:trHeight w:val="296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7D2A42" w:rsidP="00905315">
            <w:pPr>
              <w:rPr>
                <w:color w:val="000000" w:themeColor="text1"/>
              </w:rPr>
            </w:pPr>
            <w:proofErr w:type="spellStart"/>
            <w:r w:rsidRPr="00B208E0">
              <w:rPr>
                <w:color w:val="000000" w:themeColor="text1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7D2A42" w:rsidP="00905315">
            <w:pPr>
              <w:rPr>
                <w:color w:val="000000" w:themeColor="text1"/>
              </w:rPr>
            </w:pPr>
            <w:r w:rsidRPr="00B208E0">
              <w:rPr>
                <w:color w:val="000000" w:themeColor="text1"/>
              </w:rPr>
              <w:t> :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7D2A42" w:rsidRDefault="001A4ECD" w:rsidP="007D2A42">
            <w:pPr>
              <w:pStyle w:val="NormalWeb"/>
            </w:pPr>
            <w:r>
              <w:rPr>
                <w:rFonts w:ascii="Times" w:hAnsi="Times"/>
              </w:rPr>
              <w:t xml:space="preserve">42.3A.37-42302 </w:t>
            </w:r>
          </w:p>
        </w:tc>
      </w:tr>
      <w:tr w:rsidR="003D7306" w:rsidRPr="00B208E0" w:rsidTr="003D7306">
        <w:trPr>
          <w:gridAfter w:val="3"/>
          <w:wAfter w:w="9597" w:type="dxa"/>
          <w:trHeight w:val="296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7D2A42" w:rsidP="00905315">
            <w:pPr>
              <w:rPr>
                <w:color w:val="000000" w:themeColor="text1"/>
              </w:rPr>
            </w:pPr>
            <w:proofErr w:type="spellStart"/>
            <w:r w:rsidRPr="00B208E0">
              <w:rPr>
                <w:color w:val="000000" w:themeColor="text1"/>
              </w:rPr>
              <w:t>Jumlah</w:t>
            </w:r>
            <w:proofErr w:type="spellEnd"/>
            <w:r w:rsidRPr="00B208E0">
              <w:rPr>
                <w:color w:val="000000" w:themeColor="text1"/>
              </w:rPr>
              <w:t xml:space="preserve"> </w:t>
            </w:r>
            <w:proofErr w:type="spellStart"/>
            <w:r w:rsidRPr="00B208E0">
              <w:rPr>
                <w:color w:val="000000" w:themeColor="text1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7D2A42" w:rsidP="00905315">
            <w:pPr>
              <w:rPr>
                <w:color w:val="000000" w:themeColor="text1"/>
              </w:rPr>
            </w:pPr>
            <w:r w:rsidRPr="00B208E0">
              <w:rPr>
                <w:color w:val="000000" w:themeColor="text1"/>
              </w:rPr>
              <w:t> :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2A42" w:rsidRPr="00B208E0" w:rsidRDefault="001A4ECD" w:rsidP="009053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</w:tr>
      <w:tr w:rsidR="003D7306" w:rsidTr="003D730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622"/>
          <w:tblHeader/>
        </w:trPr>
        <w:tc>
          <w:tcPr>
            <w:tcW w:w="15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3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6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128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Bahan</w:t>
            </w:r>
            <w:proofErr w:type="spellEnd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 xml:space="preserve"> Kajian</w:t>
            </w:r>
          </w:p>
        </w:tc>
        <w:tc>
          <w:tcPr>
            <w:tcW w:w="73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Berita</w:t>
            </w:r>
            <w:proofErr w:type="spellEnd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 xml:space="preserve"> Acara </w:t>
            </w: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6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Kehadiran</w:t>
            </w:r>
            <w:proofErr w:type="spellEnd"/>
          </w:p>
        </w:tc>
      </w:tr>
      <w:tr w:rsidR="003D7306" w:rsidTr="003D730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3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25 September 2024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RPS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1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rabu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tanggal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2024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tata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suara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musik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tv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teori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08:27:48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10:06:43</w:t>
            </w:r>
          </w:p>
        </w:tc>
      </w:tr>
      <w:tr w:rsidR="003D7306" w:rsidTr="003D730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201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Fungsi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tata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suara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musik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rabu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tanggal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2024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tata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suara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musik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tv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teori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08:27:48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10:06:43</w:t>
            </w:r>
          </w:p>
        </w:tc>
      </w:tr>
      <w:tr w:rsidR="003D7306" w:rsidTr="003D730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19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Jenis-jenis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alat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teknik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dalamTata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suara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rabu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tanggal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9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2024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fungsi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tata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suara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musik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tv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teori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08:23:41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10:03:30</w:t>
            </w:r>
          </w:p>
        </w:tc>
      </w:tr>
      <w:tr w:rsidR="003D7306" w:rsidTr="003D730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71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16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Teknik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Mengatur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Audio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film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rabu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tanggal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16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2024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mikrofon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berbagai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jenis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kebutuhanya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teori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08:21:55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10:01:42</w:t>
            </w:r>
          </w:p>
        </w:tc>
      </w:tr>
      <w:tr w:rsidR="003D7306" w:rsidTr="003D730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23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Unsur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unsur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Audio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Musik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rabu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tanggal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23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2024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mixer audio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program tv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teori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08:28:05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10:06:04</w:t>
            </w:r>
          </w:p>
        </w:tc>
      </w:tr>
      <w:tr w:rsidR="003D7306" w:rsidTr="003D730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Pembuatan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Treatment Audio Dan Audio Foley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6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rabu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tanggal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oktober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2024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treatmen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audio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desain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08:30:53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09:50:52</w:t>
            </w:r>
          </w:p>
        </w:tc>
      </w:tr>
      <w:tr w:rsidR="003D7306" w:rsidTr="003D730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201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 November 2024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Bimbingan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7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rabu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tanggal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30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novemberber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2024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treatmen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audio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desain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08:23:56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09:55:36</w:t>
            </w:r>
          </w:p>
        </w:tc>
      </w:tr>
      <w:tr w:rsidR="003D7306" w:rsidTr="003D730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3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-</w:t>
            </w:r>
          </w:p>
        </w:tc>
      </w:tr>
      <w:tr w:rsidR="003D7306" w:rsidTr="003D730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22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 November 2024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bimbingan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Film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Terpadu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9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rabu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treatmen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audio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desain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08:27:48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10:06:43</w:t>
            </w:r>
          </w:p>
        </w:tc>
      </w:tr>
      <w:tr w:rsidR="003D7306" w:rsidTr="003D730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192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Desember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bimbingan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Film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Terpadu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9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rabu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treatmen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audio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desain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08:20-10:00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08:27:48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10:06:43</w:t>
            </w:r>
          </w:p>
        </w:tc>
      </w:tr>
      <w:tr w:rsidR="003D7306" w:rsidTr="003D730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3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Desember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bimbingan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Film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Terpadu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11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rabu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treatmen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audio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desain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lastRenderedPageBreak/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roofErr w:type="spellStart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Tepat</w:t>
            </w:r>
            <w:proofErr w:type="spellEnd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08:20-10:00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08:27:48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10:06:43</w:t>
            </w:r>
          </w:p>
        </w:tc>
      </w:tr>
      <w:tr w:rsidR="003D7306" w:rsidTr="003D730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3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Januari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bimbingan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Film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Terpadu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12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rabu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treatmen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audio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desain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roofErr w:type="spellStart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08:20-10:00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08:27:48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10:06:43</w:t>
            </w:r>
          </w:p>
        </w:tc>
      </w:tr>
      <w:tr w:rsidR="003D7306" w:rsidTr="003D730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3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Januari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bimbingan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Film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Terpadu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13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rabu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treatmen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audio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desain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roofErr w:type="spellStart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08:20-10:00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08:27:48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10:06:43</w:t>
            </w:r>
          </w:p>
        </w:tc>
      </w:tr>
      <w:tr w:rsidR="003D7306" w:rsidTr="003D730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34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Januari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bimbingan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Film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Terpadu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14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rabu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treatmen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audio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desain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roofErr w:type="spellStart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08:20-10:00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08:27:48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10:06:43</w:t>
            </w:r>
          </w:p>
        </w:tc>
      </w:tr>
      <w:tr w:rsidR="003D7306" w:rsidTr="003D730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3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Januari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Persentasi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Film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Terpadu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15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rabu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treatmen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audio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desain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lastRenderedPageBreak/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roofErr w:type="spellStart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Tepat</w:t>
            </w:r>
            <w:proofErr w:type="spellEnd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08:20-10:00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08:27:48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10:06:43</w:t>
            </w:r>
          </w:p>
        </w:tc>
      </w:tr>
      <w:tr w:rsidR="003D7306" w:rsidTr="003D730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rHeight w:val="38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201-b7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22 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Januari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2025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16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hari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rabu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membahas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tentangtugas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treatmen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audio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desain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produksi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35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hadir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pertemuan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berjalan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lancar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mahasiswa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diharapkan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paham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dalampenyutradaraan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multycam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konsepnya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diskusi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dilakukan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dalam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proses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belajar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dan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dilanjutkan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melalui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wa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grup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jika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ada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yang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ingin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ditanyakan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lebih</w:t>
            </w:r>
            <w:proofErr w:type="spellEnd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proofErr w:type="spellStart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Tepat</w:t>
            </w:r>
            <w:proofErr w:type="spellEnd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Waktu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Jadwal</w:t>
            </w:r>
            <w:proofErr w:type="spellEnd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08:20-10:00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08:27:48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proofErr w:type="spellStart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Keluar</w:t>
            </w:r>
            <w:proofErr w:type="spellEnd"/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 w:rsidRPr="003A764B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10:06:43</w:t>
            </w:r>
          </w:p>
        </w:tc>
      </w:tr>
    </w:tbl>
    <w:p w:rsidR="007D2A42" w:rsidRDefault="007D2A42" w:rsidP="007D2A42">
      <w:pPr>
        <w:rPr>
          <w:b/>
          <w:bCs/>
        </w:rPr>
      </w:pPr>
    </w:p>
    <w:p w:rsidR="006E3E9F" w:rsidRDefault="006E3E9F" w:rsidP="007D2A42">
      <w:pPr>
        <w:rPr>
          <w:b/>
          <w:bCs/>
        </w:rPr>
      </w:pPr>
    </w:p>
    <w:p w:rsidR="007D2A42" w:rsidRDefault="007D2A42" w:rsidP="007D2A42">
      <w:pPr>
        <w:rPr>
          <w:b/>
          <w:bCs/>
        </w:rPr>
      </w:pPr>
    </w:p>
    <w:p w:rsidR="007D2A42" w:rsidRDefault="007D2A42" w:rsidP="007D2A42">
      <w:pPr>
        <w:rPr>
          <w:b/>
          <w:bCs/>
        </w:rPr>
      </w:pPr>
    </w:p>
    <w:p w:rsidR="007D2A42" w:rsidRDefault="007D2A42" w:rsidP="007D2A42">
      <w:pPr>
        <w:rPr>
          <w:b/>
          <w:bCs/>
        </w:rPr>
      </w:pPr>
      <w:proofErr w:type="spellStart"/>
      <w:r>
        <w:rPr>
          <w:b/>
          <w:bCs/>
        </w:rPr>
        <w:t>Presensi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Mahasiswa</w:t>
      </w:r>
      <w:proofErr w:type="spellEnd"/>
      <w:r>
        <w:rPr>
          <w:b/>
          <w:bCs/>
        </w:rPr>
        <w:t xml:space="preserve"> </w:t>
      </w:r>
    </w:p>
    <w:tbl>
      <w:tblPr>
        <w:tblW w:w="146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744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64"/>
        <w:gridCol w:w="664"/>
        <w:gridCol w:w="664"/>
        <w:gridCol w:w="664"/>
        <w:gridCol w:w="664"/>
        <w:gridCol w:w="664"/>
        <w:gridCol w:w="664"/>
        <w:gridCol w:w="1143"/>
      </w:tblGrid>
      <w:tr w:rsidR="003D7306" w:rsidRPr="003D7306" w:rsidTr="003D7306">
        <w:trPr>
          <w:trHeight w:val="345"/>
          <w:tblHeader/>
        </w:trPr>
        <w:tc>
          <w:tcPr>
            <w:tcW w:w="11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27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1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reza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aditya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dava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attallah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bastian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dania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salsabila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ilham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septianto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ilbran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adzka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fadillah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esa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ananda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rival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yesha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hendriyani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3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afrizal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farhan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hanafi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4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seftian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dwi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yuma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5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redhia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rihza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6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diva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maldi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7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samsul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8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algifahri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haris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9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farhan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azis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0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agri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firdaus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1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nina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susanti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sihombing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2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rezky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asterina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dwi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puspa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3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alifa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abdullah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nahdi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4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vito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juliadi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5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amelia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6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anandira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adhawiyah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7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iren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dainira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8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imam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muamar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novanzah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9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venanda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amelia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0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salsa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fildzah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kamila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1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auliya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fatih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2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beriantus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buulolo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3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dwiki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aditya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putranto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4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triana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nur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apsari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4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5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almi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yuntriana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6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juan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valentino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suhendro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7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fairul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nurhidayah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8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m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aldi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gunawan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hermanto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  <w:tr w:rsidR="003D7306" w:rsidRPr="003D7306" w:rsidTr="003D7306">
        <w:trPr>
          <w:trHeight w:val="36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9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42230062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dinda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mulya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wariman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Default="003D7306" w:rsidP="003D7306">
            <w:r w:rsidRPr="005C5FAF">
              <w:rPr>
                <w:rFonts w:ascii="Open Sans" w:hAnsi="Open Sans" w:cs="Open Sans"/>
                <w:color w:val="777777"/>
                <w:sz w:val="20"/>
                <w:szCs w:val="20"/>
              </w:rPr>
              <w:t>16</w:t>
            </w:r>
          </w:p>
        </w:tc>
      </w:tr>
    </w:tbl>
    <w:p w:rsidR="007D2A42" w:rsidRDefault="007D2A42" w:rsidP="007D2A42">
      <w:pPr>
        <w:rPr>
          <w:rFonts w:ascii="Open Sans" w:hAnsi="Open Sans" w:cs="Open Sans"/>
          <w:sz w:val="20"/>
          <w:szCs w:val="20"/>
        </w:rPr>
      </w:pPr>
    </w:p>
    <w:p w:rsidR="007D2A42" w:rsidRPr="007A11CD" w:rsidRDefault="007D2A42" w:rsidP="007D2A42">
      <w:pPr>
        <w:rPr>
          <w:rFonts w:ascii="Open Sans" w:hAnsi="Open Sans" w:cs="Open Sans"/>
          <w:sz w:val="20"/>
          <w:szCs w:val="20"/>
        </w:rPr>
      </w:pPr>
    </w:p>
    <w:p w:rsidR="007D2A42" w:rsidRDefault="007D2A42" w:rsidP="007D2A42">
      <w:pPr>
        <w:rPr>
          <w:rFonts w:ascii="Open Sans" w:hAnsi="Open Sans" w:cs="Open Sans"/>
          <w:color w:val="777777"/>
          <w:sz w:val="20"/>
          <w:szCs w:val="20"/>
        </w:rPr>
      </w:pPr>
    </w:p>
    <w:p w:rsidR="007D2A42" w:rsidRDefault="007D2A42" w:rsidP="007D2A42">
      <w:pPr>
        <w:rPr>
          <w:b/>
          <w:bCs/>
        </w:rPr>
      </w:pP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Mahasiswa</w:t>
      </w:r>
      <w:proofErr w:type="spellEnd"/>
      <w:r>
        <w:rPr>
          <w:b/>
          <w:bCs/>
        </w:rPr>
        <w:t xml:space="preserve"> </w:t>
      </w:r>
    </w:p>
    <w:tbl>
      <w:tblPr>
        <w:tblW w:w="148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4754"/>
        <w:gridCol w:w="1852"/>
        <w:gridCol w:w="1602"/>
        <w:gridCol w:w="1050"/>
        <w:gridCol w:w="1086"/>
        <w:gridCol w:w="2920"/>
      </w:tblGrid>
      <w:tr w:rsidR="003D7306" w:rsidRPr="003D7306" w:rsidTr="003D7306">
        <w:trPr>
          <w:trHeight w:val="348"/>
          <w:tblHeader/>
        </w:trPr>
        <w:tc>
          <w:tcPr>
            <w:tcW w:w="15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47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8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6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10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10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29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0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reza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aditya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1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dava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attallah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bastian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2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dania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salsabila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3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ilham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septianto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3D7306" w:rsidRPr="003D7306" w:rsidTr="003D7306">
        <w:trPr>
          <w:trHeight w:val="3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4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ilbran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8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5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adzka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fadillah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6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esa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ananda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rival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7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yesha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hendriyani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8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afrizal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farhan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hanafi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9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seftian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dwi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yuma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0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redhia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rihza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1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diva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maldi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yeni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2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samsul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3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algifahri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haris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4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farhan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azis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5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agri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firdaus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6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nina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susanti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sihombing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7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rezky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asterina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dwi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puspa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8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8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alifa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abdullah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nahdi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9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vito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juliadi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0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amelia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1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anandira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adhawiyah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2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iren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dainira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3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imam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muamar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novanzah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4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venanda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amelia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5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salsa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fildzah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kamila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6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auliya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fatih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7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beriantus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buulolo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8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dwiki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aditya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putranto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9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triana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nur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apsari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0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almi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yuntriana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8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1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juan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valentino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suhendro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2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fairul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nurhidayah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3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m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aldi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gunawan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hermanto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3D7306" w:rsidRPr="003D7306" w:rsidTr="003D7306">
        <w:trPr>
          <w:trHeight w:val="3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4" w:tgtFrame="_blank" w:history="1">
              <w:r w:rsidRPr="003D7306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42230062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dinda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mulya</w:t>
            </w:r>
            <w:proofErr w:type="spellEnd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wariman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7306" w:rsidRPr="003D7306" w:rsidRDefault="003D7306" w:rsidP="003D730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3D7306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</w:tbl>
    <w:p w:rsidR="00103944" w:rsidRDefault="00103944" w:rsidP="007D2A42">
      <w:pPr>
        <w:rPr>
          <w:b/>
          <w:bCs/>
        </w:rPr>
      </w:pPr>
    </w:p>
    <w:sectPr w:rsidR="00103944" w:rsidSect="008065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41CD"/>
    <w:multiLevelType w:val="multilevel"/>
    <w:tmpl w:val="3C02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91B69"/>
    <w:multiLevelType w:val="multilevel"/>
    <w:tmpl w:val="7B3E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54BE9"/>
    <w:multiLevelType w:val="multilevel"/>
    <w:tmpl w:val="C6E0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035476">
    <w:abstractNumId w:val="2"/>
  </w:num>
  <w:num w:numId="2" w16cid:durableId="741290579">
    <w:abstractNumId w:val="0"/>
  </w:num>
  <w:num w:numId="3" w16cid:durableId="1767799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42"/>
    <w:rsid w:val="0008248A"/>
    <w:rsid w:val="00103944"/>
    <w:rsid w:val="001A4ECD"/>
    <w:rsid w:val="00376DC9"/>
    <w:rsid w:val="003D7306"/>
    <w:rsid w:val="00560662"/>
    <w:rsid w:val="005A024D"/>
    <w:rsid w:val="005B28CC"/>
    <w:rsid w:val="00610A7B"/>
    <w:rsid w:val="00651FEA"/>
    <w:rsid w:val="006D301E"/>
    <w:rsid w:val="006D37B8"/>
    <w:rsid w:val="006E3E9F"/>
    <w:rsid w:val="00731361"/>
    <w:rsid w:val="007D2A42"/>
    <w:rsid w:val="00800336"/>
    <w:rsid w:val="00866222"/>
    <w:rsid w:val="00885A77"/>
    <w:rsid w:val="00915C78"/>
    <w:rsid w:val="00B37BD6"/>
    <w:rsid w:val="00B80A9E"/>
    <w:rsid w:val="00C237F3"/>
    <w:rsid w:val="00C73811"/>
    <w:rsid w:val="00C81DAB"/>
    <w:rsid w:val="00CC56CE"/>
    <w:rsid w:val="00D42474"/>
    <w:rsid w:val="00D8582C"/>
    <w:rsid w:val="00F21915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B349A9"/>
  <w15:chartTrackingRefBased/>
  <w15:docId w15:val="{8314D75E-48E1-9D45-8480-E3C65616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30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7D2A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2A42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D2A42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7D2A42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7D2A42"/>
  </w:style>
  <w:style w:type="character" w:customStyle="1" w:styleId="text-danger">
    <w:name w:val="text-danger"/>
    <w:basedOn w:val="DefaultParagraphFont"/>
    <w:rsid w:val="007D2A42"/>
  </w:style>
  <w:style w:type="paragraph" w:customStyle="1" w:styleId="msonormal0">
    <w:name w:val="msonormal"/>
    <w:basedOn w:val="Normal"/>
    <w:rsid w:val="007D2A4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7D2A42"/>
    <w:rPr>
      <w:color w:val="800080"/>
      <w:u w:val="single"/>
    </w:rPr>
  </w:style>
  <w:style w:type="paragraph" w:customStyle="1" w:styleId="prev">
    <w:name w:val="prev"/>
    <w:basedOn w:val="Normal"/>
    <w:rsid w:val="007D2A42"/>
    <w:pPr>
      <w:spacing w:before="100" w:beforeAutospacing="1" w:after="100" w:afterAutospacing="1"/>
    </w:pPr>
  </w:style>
  <w:style w:type="character" w:customStyle="1" w:styleId="fa">
    <w:name w:val="fa"/>
    <w:basedOn w:val="DefaultParagraphFont"/>
    <w:rsid w:val="007D2A42"/>
  </w:style>
  <w:style w:type="paragraph" w:customStyle="1" w:styleId="active">
    <w:name w:val="active"/>
    <w:basedOn w:val="Normal"/>
    <w:rsid w:val="007D2A42"/>
    <w:pPr>
      <w:spacing w:before="100" w:beforeAutospacing="1" w:after="100" w:afterAutospacing="1"/>
    </w:pPr>
  </w:style>
  <w:style w:type="paragraph" w:customStyle="1" w:styleId="next">
    <w:name w:val="next"/>
    <w:basedOn w:val="Normal"/>
    <w:rsid w:val="007D2A42"/>
    <w:pPr>
      <w:spacing w:before="100" w:beforeAutospacing="1" w:after="100" w:afterAutospacing="1"/>
    </w:pPr>
  </w:style>
  <w:style w:type="character" w:customStyle="1" w:styleId="select2-arrow">
    <w:name w:val="select2-arrow"/>
    <w:basedOn w:val="DefaultParagraphFont"/>
    <w:rsid w:val="007D2A42"/>
  </w:style>
  <w:style w:type="paragraph" w:styleId="Header">
    <w:name w:val="header"/>
    <w:basedOn w:val="Normal"/>
    <w:link w:val="HeaderChar"/>
    <w:uiPriority w:val="99"/>
    <w:unhideWhenUsed/>
    <w:rsid w:val="007D2A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A4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2A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A4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7D2A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2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2230037-37-BSI.js" TargetMode="External"/><Relationship Id="rId21" Type="http://schemas.openxmlformats.org/officeDocument/2006/relationships/hyperlink" Target="https://says.bsi.ac.id/m_induk_mhs_nilai-42230032-37-BSI.js" TargetMode="External"/><Relationship Id="rId42" Type="http://schemas.openxmlformats.org/officeDocument/2006/relationships/hyperlink" Target="https://says.bsi.ac.id/m_induk_mhs_nilai-42230012-37-BSI.js" TargetMode="External"/><Relationship Id="rId47" Type="http://schemas.openxmlformats.org/officeDocument/2006/relationships/hyperlink" Target="https://says.bsi.ac.id/m_induk_mhs_nilai-42230020-37-BSI.js" TargetMode="External"/><Relationship Id="rId63" Type="http://schemas.openxmlformats.org/officeDocument/2006/relationships/hyperlink" Target="https://says.bsi.ac.id/m_induk_mhs_nilai-42230040-37-BSI.js" TargetMode="External"/><Relationship Id="rId68" Type="http://schemas.openxmlformats.org/officeDocument/2006/relationships/hyperlink" Target="https://says.bsi.ac.id/m_induk_mhs_nilai-42230052-37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2230025-37-BSI.js" TargetMode="External"/><Relationship Id="rId29" Type="http://schemas.openxmlformats.org/officeDocument/2006/relationships/hyperlink" Target="https://says.bsi.ac.id/m_induk_mhs_nilai-42230041-37-BSI.js" TargetMode="External"/><Relationship Id="rId11" Type="http://schemas.openxmlformats.org/officeDocument/2006/relationships/hyperlink" Target="https://says.bsi.ac.id/m_induk_mhs_nilai-42230019-37-BSI.js" TargetMode="External"/><Relationship Id="rId24" Type="http://schemas.openxmlformats.org/officeDocument/2006/relationships/hyperlink" Target="https://says.bsi.ac.id/m_induk_mhs_nilai-42230035-37-BSI.js" TargetMode="External"/><Relationship Id="rId32" Type="http://schemas.openxmlformats.org/officeDocument/2006/relationships/hyperlink" Target="https://says.bsi.ac.id/m_induk_mhs_nilai-42230050-37-BSI.js" TargetMode="External"/><Relationship Id="rId37" Type="http://schemas.openxmlformats.org/officeDocument/2006/relationships/hyperlink" Target="https://says.bsi.ac.id/m_induk_mhs_nilai-42230058-37-BSI.js" TargetMode="External"/><Relationship Id="rId40" Type="http://schemas.openxmlformats.org/officeDocument/2006/relationships/hyperlink" Target="https://says.bsi.ac.id/m_induk_mhs_nilai-42230002-37-BSI.js" TargetMode="External"/><Relationship Id="rId45" Type="http://schemas.openxmlformats.org/officeDocument/2006/relationships/hyperlink" Target="https://says.bsi.ac.id/m_induk_mhs_nilai-42230017-37-BSI.js" TargetMode="External"/><Relationship Id="rId53" Type="http://schemas.openxmlformats.org/officeDocument/2006/relationships/hyperlink" Target="https://says.bsi.ac.id/m_induk_mhs_nilai-42230028-37-BSI.js" TargetMode="External"/><Relationship Id="rId58" Type="http://schemas.openxmlformats.org/officeDocument/2006/relationships/hyperlink" Target="https://says.bsi.ac.id/m_induk_mhs_nilai-42230034-37-BSI.js" TargetMode="External"/><Relationship Id="rId66" Type="http://schemas.openxmlformats.org/officeDocument/2006/relationships/hyperlink" Target="https://says.bsi.ac.id/m_induk_mhs_nilai-42230048-37-BSI.js" TargetMode="External"/><Relationship Id="rId74" Type="http://schemas.openxmlformats.org/officeDocument/2006/relationships/hyperlink" Target="https://says.bsi.ac.id/m_induk_mhs_nilai-42230062-37-BSI.js" TargetMode="External"/><Relationship Id="rId5" Type="http://schemas.openxmlformats.org/officeDocument/2006/relationships/hyperlink" Target="https://says.bsi.ac.id/m_induk_mhs_nilai-42230002-37-BSI.js" TargetMode="External"/><Relationship Id="rId61" Type="http://schemas.openxmlformats.org/officeDocument/2006/relationships/hyperlink" Target="https://says.bsi.ac.id/m_induk_mhs_nilai-42230037-37-BSI.js" TargetMode="External"/><Relationship Id="rId19" Type="http://schemas.openxmlformats.org/officeDocument/2006/relationships/hyperlink" Target="https://says.bsi.ac.id/m_induk_mhs_nilai-42230030-37-BSI.js" TargetMode="External"/><Relationship Id="rId14" Type="http://schemas.openxmlformats.org/officeDocument/2006/relationships/hyperlink" Target="https://says.bsi.ac.id/m_induk_mhs_nilai-42230022-37-BSI.js" TargetMode="External"/><Relationship Id="rId22" Type="http://schemas.openxmlformats.org/officeDocument/2006/relationships/hyperlink" Target="https://says.bsi.ac.id/m_induk_mhs_nilai-42230033-37-BSI.js" TargetMode="External"/><Relationship Id="rId27" Type="http://schemas.openxmlformats.org/officeDocument/2006/relationships/hyperlink" Target="https://says.bsi.ac.id/m_induk_mhs_nilai-42230039-37-BSI.js" TargetMode="External"/><Relationship Id="rId30" Type="http://schemas.openxmlformats.org/officeDocument/2006/relationships/hyperlink" Target="https://says.bsi.ac.id/m_induk_mhs_nilai-42230045-37-BSI.js" TargetMode="External"/><Relationship Id="rId35" Type="http://schemas.openxmlformats.org/officeDocument/2006/relationships/hyperlink" Target="https://says.bsi.ac.id/m_induk_mhs_nilai-42230055-37-BSI.js" TargetMode="External"/><Relationship Id="rId43" Type="http://schemas.openxmlformats.org/officeDocument/2006/relationships/hyperlink" Target="https://says.bsi.ac.id/m_induk_mhs_nilai-42230014-37-BSI.js" TargetMode="External"/><Relationship Id="rId48" Type="http://schemas.openxmlformats.org/officeDocument/2006/relationships/hyperlink" Target="https://says.bsi.ac.id/m_induk_mhs_nilai-42230021-37-BSI.js" TargetMode="External"/><Relationship Id="rId56" Type="http://schemas.openxmlformats.org/officeDocument/2006/relationships/hyperlink" Target="https://says.bsi.ac.id/m_induk_mhs_nilai-42230032-37-BSI.js" TargetMode="External"/><Relationship Id="rId64" Type="http://schemas.openxmlformats.org/officeDocument/2006/relationships/hyperlink" Target="https://says.bsi.ac.id/m_induk_mhs_nilai-42230041-37-BSI.js" TargetMode="External"/><Relationship Id="rId69" Type="http://schemas.openxmlformats.org/officeDocument/2006/relationships/hyperlink" Target="https://says.bsi.ac.id/m_induk_mhs_nilai-42230054-37-BSI.js" TargetMode="External"/><Relationship Id="rId8" Type="http://schemas.openxmlformats.org/officeDocument/2006/relationships/hyperlink" Target="https://says.bsi.ac.id/m_induk_mhs_nilai-42230014-37-BSI.js" TargetMode="External"/><Relationship Id="rId51" Type="http://schemas.openxmlformats.org/officeDocument/2006/relationships/hyperlink" Target="https://says.bsi.ac.id/m_induk_mhs_nilai-42230025-37-BSI.js" TargetMode="External"/><Relationship Id="rId72" Type="http://schemas.openxmlformats.org/officeDocument/2006/relationships/hyperlink" Target="https://says.bsi.ac.id/m_induk_mhs_nilai-42230058-37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42230020-37-BSI.js" TargetMode="External"/><Relationship Id="rId17" Type="http://schemas.openxmlformats.org/officeDocument/2006/relationships/hyperlink" Target="https://says.bsi.ac.id/m_induk_mhs_nilai-42230027-37-BSI.js" TargetMode="External"/><Relationship Id="rId25" Type="http://schemas.openxmlformats.org/officeDocument/2006/relationships/hyperlink" Target="https://says.bsi.ac.id/m_induk_mhs_nilai-42230036-37-BSI.js" TargetMode="External"/><Relationship Id="rId33" Type="http://schemas.openxmlformats.org/officeDocument/2006/relationships/hyperlink" Target="https://says.bsi.ac.id/m_induk_mhs_nilai-42230052-37-BSI.js" TargetMode="External"/><Relationship Id="rId38" Type="http://schemas.openxmlformats.org/officeDocument/2006/relationships/hyperlink" Target="https://says.bsi.ac.id/m_induk_mhs_nilai-42230061-37-BSI.js" TargetMode="External"/><Relationship Id="rId46" Type="http://schemas.openxmlformats.org/officeDocument/2006/relationships/hyperlink" Target="https://says.bsi.ac.id/m_induk_mhs_nilai-42230019-37-BSI.js" TargetMode="External"/><Relationship Id="rId59" Type="http://schemas.openxmlformats.org/officeDocument/2006/relationships/hyperlink" Target="https://says.bsi.ac.id/m_induk_mhs_nilai-42230035-37-BSI.js" TargetMode="External"/><Relationship Id="rId67" Type="http://schemas.openxmlformats.org/officeDocument/2006/relationships/hyperlink" Target="https://says.bsi.ac.id/m_induk_mhs_nilai-42230050-37-BSI.js" TargetMode="External"/><Relationship Id="rId20" Type="http://schemas.openxmlformats.org/officeDocument/2006/relationships/hyperlink" Target="https://says.bsi.ac.id/m_induk_mhs_nilai-42230031-37-BSI.js" TargetMode="External"/><Relationship Id="rId41" Type="http://schemas.openxmlformats.org/officeDocument/2006/relationships/hyperlink" Target="https://says.bsi.ac.id/m_induk_mhs_nilai-42230006-37-BSI.js" TargetMode="External"/><Relationship Id="rId54" Type="http://schemas.openxmlformats.org/officeDocument/2006/relationships/hyperlink" Target="https://says.bsi.ac.id/m_induk_mhs_nilai-42230030-37-BSI.js" TargetMode="External"/><Relationship Id="rId62" Type="http://schemas.openxmlformats.org/officeDocument/2006/relationships/hyperlink" Target="https://says.bsi.ac.id/m_induk_mhs_nilai-42230039-37-BSI.js" TargetMode="External"/><Relationship Id="rId70" Type="http://schemas.openxmlformats.org/officeDocument/2006/relationships/hyperlink" Target="https://says.bsi.ac.id/m_induk_mhs_nilai-42230055-37-BSI.js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42230006-37-BSI.js" TargetMode="External"/><Relationship Id="rId15" Type="http://schemas.openxmlformats.org/officeDocument/2006/relationships/hyperlink" Target="https://says.bsi.ac.id/m_induk_mhs_nilai-42230024-37-BSI.js" TargetMode="External"/><Relationship Id="rId23" Type="http://schemas.openxmlformats.org/officeDocument/2006/relationships/hyperlink" Target="https://says.bsi.ac.id/m_induk_mhs_nilai-42230034-37-BSI.js" TargetMode="External"/><Relationship Id="rId28" Type="http://schemas.openxmlformats.org/officeDocument/2006/relationships/hyperlink" Target="https://says.bsi.ac.id/m_induk_mhs_nilai-42230040-37-BSI.js" TargetMode="External"/><Relationship Id="rId36" Type="http://schemas.openxmlformats.org/officeDocument/2006/relationships/hyperlink" Target="https://says.bsi.ac.id/m_induk_mhs_nilai-42230056-37-BSI.js" TargetMode="External"/><Relationship Id="rId49" Type="http://schemas.openxmlformats.org/officeDocument/2006/relationships/hyperlink" Target="https://says.bsi.ac.id/m_induk_mhs_nilai-42230022-37-BSI.js" TargetMode="External"/><Relationship Id="rId57" Type="http://schemas.openxmlformats.org/officeDocument/2006/relationships/hyperlink" Target="https://says.bsi.ac.id/m_induk_mhs_nilai-42230033-37-BSI.js" TargetMode="External"/><Relationship Id="rId10" Type="http://schemas.openxmlformats.org/officeDocument/2006/relationships/hyperlink" Target="https://says.bsi.ac.id/m_induk_mhs_nilai-42230017-37-BSI.js" TargetMode="External"/><Relationship Id="rId31" Type="http://schemas.openxmlformats.org/officeDocument/2006/relationships/hyperlink" Target="https://says.bsi.ac.id/m_induk_mhs_nilai-42230048-37-BSI.js" TargetMode="External"/><Relationship Id="rId44" Type="http://schemas.openxmlformats.org/officeDocument/2006/relationships/hyperlink" Target="https://says.bsi.ac.id/m_induk_mhs_nilai-42230016-37-BSI.js" TargetMode="External"/><Relationship Id="rId52" Type="http://schemas.openxmlformats.org/officeDocument/2006/relationships/hyperlink" Target="https://says.bsi.ac.id/m_induk_mhs_nilai-42230027-37-BSI.js" TargetMode="External"/><Relationship Id="rId60" Type="http://schemas.openxmlformats.org/officeDocument/2006/relationships/hyperlink" Target="https://says.bsi.ac.id/m_induk_mhs_nilai-42230036-37-BSI.js" TargetMode="External"/><Relationship Id="rId65" Type="http://schemas.openxmlformats.org/officeDocument/2006/relationships/hyperlink" Target="https://says.bsi.ac.id/m_induk_mhs_nilai-42230045-37-BSI.js" TargetMode="External"/><Relationship Id="rId73" Type="http://schemas.openxmlformats.org/officeDocument/2006/relationships/hyperlink" Target="https://says.bsi.ac.id/m_induk_mhs_nilai-42230061-37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2230016-37-BSI.js" TargetMode="External"/><Relationship Id="rId13" Type="http://schemas.openxmlformats.org/officeDocument/2006/relationships/hyperlink" Target="https://says.bsi.ac.id/m_induk_mhs_nilai-42230021-37-BSI.js" TargetMode="External"/><Relationship Id="rId18" Type="http://schemas.openxmlformats.org/officeDocument/2006/relationships/hyperlink" Target="https://says.bsi.ac.id/m_induk_mhs_nilai-42230028-37-BSI.js" TargetMode="External"/><Relationship Id="rId39" Type="http://schemas.openxmlformats.org/officeDocument/2006/relationships/hyperlink" Target="https://says.bsi.ac.id/m_induk_mhs_nilai-42230062-37-BSI.js" TargetMode="External"/><Relationship Id="rId34" Type="http://schemas.openxmlformats.org/officeDocument/2006/relationships/hyperlink" Target="https://says.bsi.ac.id/m_induk_mhs_nilai-42230054-37-BSI.js" TargetMode="External"/><Relationship Id="rId50" Type="http://schemas.openxmlformats.org/officeDocument/2006/relationships/hyperlink" Target="https://says.bsi.ac.id/m_induk_mhs_nilai-42230024-37-BSI.js" TargetMode="External"/><Relationship Id="rId55" Type="http://schemas.openxmlformats.org/officeDocument/2006/relationships/hyperlink" Target="https://says.bsi.ac.id/m_induk_mhs_nilai-42230031-37-BSI.js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says.bsi.ac.id/m_induk_mhs_nilai-42230012-37-BSI.js" TargetMode="External"/><Relationship Id="rId71" Type="http://schemas.openxmlformats.org/officeDocument/2006/relationships/hyperlink" Target="https://says.bsi.ac.id/m_induk_mhs_nilai-42230056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2025-02-14T09:21:00Z</dcterms:created>
  <dcterms:modified xsi:type="dcterms:W3CDTF">2025-02-14T09:31:00Z</dcterms:modified>
</cp:coreProperties>
</file>