
<file path=[Content_Types].xml><?xml version="1.0" encoding="utf-8"?>
<Types xmlns="http://schemas.openxmlformats.org/package/2006/content-types">
  <Default Extension="jpeg" ContentType="image/jpeg"/>
  <Default Extension="rels" ContentType="application/vnd.openxmlformats-package.relationships+xml"/>
  <Default Extension="tmp" ContentType="image/jpeg"/>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75503" w:rsidRDefault="00875503" w:rsidP="00875503">
      <w:pPr>
        <w:spacing w:after="0" w:line="360" w:lineRule="auto"/>
        <w:jc w:val="center"/>
        <w:rPr>
          <w:rFonts w:ascii="Times New Roman" w:hAnsi="Times New Roman" w:cs="Times New Roman"/>
          <w:b/>
          <w:sz w:val="28"/>
        </w:rPr>
      </w:pPr>
      <w:r w:rsidRPr="00875503">
        <w:rPr>
          <w:rFonts w:ascii="Times New Roman" w:hAnsi="Times New Roman" w:cs="Times New Roman"/>
          <w:b/>
          <w:sz w:val="28"/>
        </w:rPr>
        <w:t>PRESS RELEASE</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PM UBSI : Perlunya Pelatihan Mengemas Sebuah Produk Menjadi Konten Menarik</w:t>
      </w:r>
    </w:p>
    <w:p w:rsidR="00875503" w:rsidRPr="00875503" w:rsidRDefault="00875503" w:rsidP="00875503">
      <w:pPr>
        <w:spacing w:after="0" w:line="360" w:lineRule="auto"/>
        <w:jc w:val="center"/>
        <w:rPr>
          <w:rFonts w:ascii="Times New Roman" w:hAnsi="Times New Roman" w:cs="Times New Roman"/>
          <w:b/>
          <w:sz w:val="28"/>
        </w:rPr>
      </w:pPr>
      <w:r>
        <w:rPr>
          <w:noProof/>
        </w:rPr>
        <w:drawing>
          <wp:inline distT="0" distB="0" distL="0" distR="0">
            <wp:extent cx="5600701" cy="3048000"/>
            <wp:effectExtent l="0" t="0" r="0" b="0"/>
            <wp:docPr id="1" name="Picture 1" descr="https://aksikata.com/wp-content/uploads/2023/11/Whats-735x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ksikata.com/wp-content/uploads/2023/11/Whats-735x400.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604018" cy="3049805"/>
                    </a:xfrm>
                    <a:prstGeom prst="rect">
                      <a:avLst/>
                    </a:prstGeom>
                    <a:noFill/>
                    <a:ln>
                      <a:noFill/>
                    </a:ln>
                  </pic:spPr>
                </pic:pic>
              </a:graphicData>
            </a:graphic>
          </wp:inline>
        </w:drawing>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BEKASI -- Universitas Bina Sarana Informatika (UBSI) menggelar kegiatan pengabdian masyarakat dengan memberikan pelatihan pemanfaatan smartphone dan media digital untuk pengembangan UMKM di daerah Teluk Pucung, Bekasi, belum lama ini.</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"Tidak dapat dipungkiri era new normal membuka kesempatan baru bagi UMKM, terutama industri makanan, untuk meningkatkan penjualan mereka melalui media sosial, di mana konten di media sosial menjadi salah satu daya tarik masyarakat terhadap dunia visual marketing secara digital," terang Dhefine Armelsa, ketua PM UBSI Kampus Kaliabang, Bekasi.</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 xml:space="preserve">Menurut Dhefine, sosialisasi mengenai pemanfaatan smartphone dan media digital sebagai platform informasi dan edukasi berbasis digital, sangat diperlukan. Sehingga kedepannya UMKM dapat menjadi lebih maju dan juga memberikan yang terbaik bagi masyarakat. </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"Banyak pundi-pundi rupiah yang dihasilkan di samping naiknya nama sebuah brand. Untuk itu perlu adanya pelatihan bagaimana mengemas sebuah produk menjadi konten yang menarik sehingga menghasilkan daya beli masyarakat yang meningkat yang diperuntukan bagi UMKM," paparnya.</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PM yang beranggotakan dosen dan mahasiswa yakni Sri Wulandari, Faqihar Risyan, Keriyono, Salsabila Pratiwi dan Vinastika Sasura ini menggandeng mitra dari Komunitas UMKM Teluk Pucung, Kota Bekasi.</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lastRenderedPageBreak/>
        <w:t>Ketua Komunitas UMKM Teluk Pucung Andika Lukman, menyampaikan ucapan terima kasih kepada civitas akademika, khusus UBSI yang tertarik untuk turut serta memajukan UMKM di era digital serta mensupport dan memberikan dukungan pelatihan dengan sepenuhnya.</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“Harapan saya, kerjasama ini terus berlanjut, agar anggota UMKM yang terdiri dari beragam latar belakang dapat disatukan melalui pelatihan ini,” harap Andika.</w:t>
      </w:r>
    </w:p>
    <w:p w:rsidR="00875503" w:rsidRPr="00875503" w:rsidRDefault="00875503" w:rsidP="00875503">
      <w:pPr>
        <w:spacing w:after="0" w:line="360" w:lineRule="auto"/>
        <w:jc w:val="both"/>
        <w:rPr>
          <w:rFonts w:ascii="Times New Roman" w:hAnsi="Times New Roman" w:cs="Times New Roman"/>
          <w:sz w:val="24"/>
        </w:rPr>
      </w:pPr>
      <w:r w:rsidRPr="00875503">
        <w:rPr>
          <w:rFonts w:ascii="Times New Roman" w:hAnsi="Times New Roman" w:cs="Times New Roman"/>
          <w:sz w:val="24"/>
        </w:rPr>
        <w:t>Sementara itu, Faqihar Risyan yang bertindak sebagai tutor menjelaskan lebih detail bagaimana cara memanfaatkan media sosial, salah satunya melalui tiktok. "Dengan memanfaatkan akun media sosial tiktok akan menjadi strategi promosi secara cepat, murah dan efektif. Sebab, dengan memanfaatkannya bisa memberikan banyak keuntungan," paparnya.</w:t>
      </w:r>
    </w:p>
    <w:p w:rsidR="00226148" w:rsidRDefault="004624CC" w:rsidP="00875503">
      <w:pPr>
        <w:spacing w:after="0" w:line="360" w:lineRule="auto"/>
        <w:jc w:val="both"/>
        <w:rPr>
          <w:rFonts w:ascii="Times New Roman" w:hAnsi="Times New Roman" w:cs="Times New Roman"/>
          <w:sz w:val="24"/>
        </w:rPr>
      </w:pPr>
      <w:hyperlink r:id="rId5" w:history="1">
        <w:r w:rsidR="00875503" w:rsidRPr="004A67F4">
          <w:rPr>
            <w:rStyle w:val="Hyperlink"/>
            <w:rFonts w:ascii="Times New Roman" w:hAnsi="Times New Roman" w:cs="Times New Roman"/>
            <w:sz w:val="24"/>
          </w:rPr>
          <w:t>https://aksikata.com/2023/11/19/pm-ubsi-perlunya-pelatihan-mengemas-sebuah-produk-menjadi-konten-menarik/</w:t>
        </w:r>
      </w:hyperlink>
      <w:r w:rsidR="00875503">
        <w:rPr>
          <w:rFonts w:ascii="Times New Roman" w:hAnsi="Times New Roman" w:cs="Times New Roman"/>
          <w:sz w:val="24"/>
        </w:rPr>
        <w:t xml:space="preserve"> </w:t>
      </w:r>
    </w:p>
    <w:p w:rsidR="004624CC" w:rsidRDefault="004624CC" w:rsidP="009C2B61">
      <w:pPr>
        <w:rPr>
          <w:sz w:val="24"/>
          <w:szCs w:val="24"/>
        </w:rPr>
      </w:pPr>
      <w:r>
        <w:rPr>
          <w:noProof/>
          <w:sz w:val="24"/>
          <w:szCs w:val="24"/>
        </w:rPr>
        <w:drawing>
          <wp:inline distT="0" distB="0" distL="0" distR="0" wp14:anchorId="4DAF1029" wp14:editId="500BDA7F">
            <wp:extent cx="2924302" cy="4638675"/>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noChangeArrowheads="1"/>
                    </pic:cNvPicPr>
                  </pic:nvPicPr>
                  <pic:blipFill>
                    <a:blip r:embed="rId6"/>
                    <a:stretch>
                      <a:fillRect/>
                    </a:stretch>
                  </pic:blipFill>
                  <pic:spPr bwMode="auto">
                    <a:xfrm>
                      <a:off x="0" y="0"/>
                      <a:ext cx="2924302" cy="4638675"/>
                    </a:xfrm>
                    <a:prstGeom prst="rect">
                      <a:avLst/>
                    </a:prstGeom>
                    <a:noFill/>
                    <a:ln>
                      <a:noFill/>
                    </a:ln>
                  </pic:spPr>
                </pic:pic>
              </a:graphicData>
            </a:graphic>
          </wp:inline>
        </w:drawing>
      </w:r>
    </w:p>
    <w:p w:rsidR="004624CC" w:rsidRDefault="004624CC" w:rsidP="009C2B61">
      <w:pPr>
        <w:rPr>
          <w:sz w:val="24"/>
          <w:szCs w:val="24"/>
        </w:rPr>
      </w:pPr>
      <w:r>
        <w:rPr>
          <w:noProof/>
          <w:sz w:val="24"/>
          <w:szCs w:val="24"/>
          <w14:ligatures w14:val="standardContextual"/>
        </w:rPr>
        <w:lastRenderedPageBreak/>
        <w:drawing>
          <wp:anchor distT="0" distB="0" distL="114300" distR="114300" simplePos="0" relativeHeight="251659264" behindDoc="0" locked="0" layoutInCell="1" allowOverlap="1" wp14:anchorId="71CA1FA9" wp14:editId="722D9B51">
            <wp:simplePos x="0" y="0"/>
            <wp:positionH relativeFrom="column">
              <wp:posOffset>0</wp:posOffset>
            </wp:positionH>
            <wp:positionV relativeFrom="paragraph">
              <wp:posOffset>168910</wp:posOffset>
            </wp:positionV>
            <wp:extent cx="3068955" cy="3102610"/>
            <wp:effectExtent l="0" t="0" r="0" b="2540"/>
            <wp:wrapTopAndBottom/>
            <wp:docPr id="5" name="Gamba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ambar 5"/>
                    <pic:cNvPicPr/>
                  </pic:nvPicPr>
                  <pic:blipFill>
                    <a:blip r:embed="rId7">
                      <a:extLst>
                        <a:ext uri="{28A0092B-C50C-407E-A947-70E740481C1C}">
                          <a14:useLocalDpi xmlns:a14="http://schemas.microsoft.com/office/drawing/2010/main" val="0"/>
                        </a:ext>
                      </a:extLst>
                    </a:blip>
                    <a:stretch>
                      <a:fillRect/>
                    </a:stretch>
                  </pic:blipFill>
                  <pic:spPr>
                    <a:xfrm>
                      <a:off x="0" y="0"/>
                      <a:ext cx="3068955" cy="3102610"/>
                    </a:xfrm>
                    <a:prstGeom prst="rect">
                      <a:avLst/>
                    </a:prstGeom>
                  </pic:spPr>
                </pic:pic>
              </a:graphicData>
            </a:graphic>
            <wp14:sizeRelH relativeFrom="margin">
              <wp14:pctWidth>0</wp14:pctWidth>
            </wp14:sizeRelH>
            <wp14:sizeRelV relativeFrom="margin">
              <wp14:pctHeight>0</wp14:pctHeight>
            </wp14:sizeRelV>
          </wp:anchor>
        </w:drawing>
      </w:r>
    </w:p>
    <w:p w:rsidR="00226148" w:rsidRPr="00875503" w:rsidRDefault="00226148" w:rsidP="00875503">
      <w:pPr>
        <w:spacing w:after="0" w:line="360" w:lineRule="auto"/>
        <w:jc w:val="both"/>
        <w:rPr>
          <w:rFonts w:ascii="Times New Roman" w:hAnsi="Times New Roman" w:cs="Times New Roman"/>
          <w:sz w:val="24"/>
        </w:rPr>
      </w:pPr>
    </w:p>
    <w:sectPr w:rsidR="00226148" w:rsidRPr="008755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503"/>
    <w:rsid w:val="00226148"/>
    <w:rsid w:val="004624CC"/>
    <w:rsid w:val="00875503"/>
    <w:rsid w:val="00BA3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B31B7F-1B82-4957-9351-E8456C3FB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ParagrafDefaul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TidakAdaDaftar">
    <w:name w:val="No List"/>
    <w:uiPriority w:val="99"/>
    <w:semiHidden/>
    <w:unhideWhenUsed/>
  </w:style>
  <w:style w:type="character" w:styleId="Hyperlink">
    <w:name w:val="Hyperlink"/>
    <w:basedOn w:val="FontParagrafDefault"/>
    <w:uiPriority w:val="99"/>
    <w:unhideWhenUsed/>
    <w:rsid w:val="008755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webSettings" Target="webSettings.xml" /><Relationship Id="rId7" Type="http://schemas.openxmlformats.org/officeDocument/2006/relationships/image" Target="media/image3.jpeg"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image" Target="media/image2.tmp" /><Relationship Id="rId5" Type="http://schemas.openxmlformats.org/officeDocument/2006/relationships/hyperlink" Target="https://aksikata.com/2023/11/19/pm-ubsi-perlunya-pelatihan-mengemas-sebuah-produk-menjadi-konten-menarik/" TargetMode="External" /><Relationship Id="rId4" Type="http://schemas.openxmlformats.org/officeDocument/2006/relationships/image" Target="media/image1.jpeg"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dhefinearmelsa@gmail.com</cp:lastModifiedBy>
  <cp:revision>3</cp:revision>
  <dcterms:created xsi:type="dcterms:W3CDTF">2023-11-27T05:52:00Z</dcterms:created>
  <dcterms:modified xsi:type="dcterms:W3CDTF">2024-02-13T02:38:00Z</dcterms:modified>
</cp:coreProperties>
</file>