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DDE484" w14:textId="0991497D" w:rsidR="00D63D26" w:rsidRPr="00871941" w:rsidRDefault="001426FE">
      <w:pPr>
        <w:keepNext/>
        <w:jc w:val="center"/>
        <w:rPr>
          <w:b/>
          <w:sz w:val="32"/>
          <w:szCs w:val="32"/>
          <w:lang w:val="en-US"/>
        </w:rPr>
      </w:pPr>
      <w:r w:rsidRPr="00871941">
        <w:rPr>
          <w:b/>
          <w:sz w:val="32"/>
          <w:szCs w:val="32"/>
          <w:lang w:val="en-US"/>
        </w:rPr>
        <w:t>PENGARUH GAYA KEPIMPINAN KEPALA SEKOLAH, BEBAN KERJA DAN LINGKUNGAN KERJA TERHADAP KINERJA GURU DI SMA YAYASAN PENDIDIKAN TUGU IBU 1 DEPOK</w:t>
      </w:r>
    </w:p>
    <w:p w14:paraId="6B947B7C" w14:textId="77777777" w:rsidR="00D63D26" w:rsidRPr="00871941" w:rsidRDefault="00D63D26">
      <w:pPr>
        <w:widowControl w:val="0"/>
        <w:ind w:right="-31"/>
        <w:jc w:val="center"/>
        <w:rPr>
          <w:b/>
          <w:sz w:val="24"/>
          <w:szCs w:val="24"/>
        </w:rPr>
      </w:pPr>
    </w:p>
    <w:p w14:paraId="3A523497" w14:textId="00CBECC7" w:rsidR="00D63D26" w:rsidRPr="00871941" w:rsidRDefault="001426FE">
      <w:pPr>
        <w:widowControl w:val="0"/>
        <w:jc w:val="center"/>
        <w:rPr>
          <w:b/>
        </w:rPr>
      </w:pPr>
      <w:bookmarkStart w:id="0" w:name="_heading=h.gjdgxs" w:colFirst="0" w:colLast="0"/>
      <w:bookmarkEnd w:id="0"/>
      <w:r w:rsidRPr="00871941">
        <w:rPr>
          <w:b/>
          <w:lang w:val="en-US"/>
        </w:rPr>
        <w:t>Firstianty Wahyuhening Fbriany, S.TP, M.M</w:t>
      </w:r>
      <w:r w:rsidRPr="00871941">
        <w:rPr>
          <w:b/>
          <w:vertAlign w:val="superscript"/>
        </w:rPr>
        <w:t>1</w:t>
      </w:r>
      <w:r w:rsidRPr="00871941">
        <w:rPr>
          <w:b/>
        </w:rPr>
        <w:t xml:space="preserve">, </w:t>
      </w:r>
      <w:r w:rsidRPr="00871941">
        <w:rPr>
          <w:b/>
          <w:lang w:val="en-US"/>
        </w:rPr>
        <w:t>Mutiara Rahmawati</w:t>
      </w:r>
      <w:r w:rsidRPr="00871941">
        <w:rPr>
          <w:b/>
          <w:vertAlign w:val="superscript"/>
        </w:rPr>
        <w:t>2</w:t>
      </w:r>
    </w:p>
    <w:p w14:paraId="7EB85819" w14:textId="77777777" w:rsidR="00D63D26" w:rsidRPr="00871941" w:rsidRDefault="00D63D26">
      <w:pPr>
        <w:widowControl w:val="0"/>
        <w:jc w:val="center"/>
        <w:rPr>
          <w:b/>
        </w:rPr>
      </w:pPr>
    </w:p>
    <w:p w14:paraId="2B19EA68" w14:textId="6285B6FB" w:rsidR="00D63D26" w:rsidRPr="00871941" w:rsidRDefault="00000000">
      <w:pPr>
        <w:widowControl w:val="0"/>
        <w:jc w:val="center"/>
        <w:rPr>
          <w:lang w:val="en-US"/>
        </w:rPr>
      </w:pPr>
      <w:r w:rsidRPr="00871941">
        <w:rPr>
          <w:vertAlign w:val="superscript"/>
        </w:rPr>
        <w:t>1,2</w:t>
      </w:r>
      <w:r w:rsidR="001426FE" w:rsidRPr="00871941">
        <w:rPr>
          <w:lang w:val="en-US"/>
        </w:rPr>
        <w:t>Universitas Bina Sarana Informatika</w:t>
      </w:r>
    </w:p>
    <w:p w14:paraId="59DF10E3" w14:textId="3966128E" w:rsidR="001426FE" w:rsidRPr="00871941" w:rsidRDefault="001426FE">
      <w:pPr>
        <w:widowControl w:val="0"/>
        <w:jc w:val="center"/>
        <w:rPr>
          <w:lang w:val="en-US"/>
        </w:rPr>
      </w:pPr>
      <w:r w:rsidRPr="00871941">
        <w:rPr>
          <w:lang w:val="en-US"/>
        </w:rPr>
        <w:t xml:space="preserve">Jl. Kramat Raya No 98, RT 2/RW 9, Kwitang, Kec. Senen </w:t>
      </w:r>
      <w:r w:rsidRPr="00871941">
        <w:rPr>
          <w:lang w:val="en-US"/>
        </w:rPr>
        <w:br/>
        <w:t>Kota Jakarta Pusat, Daerah Khusus Ibukota, Jakarta 10450</w:t>
      </w:r>
    </w:p>
    <w:p w14:paraId="409706F4" w14:textId="77777777" w:rsidR="00D63D26" w:rsidRPr="00871941" w:rsidRDefault="00D63D26">
      <w:pPr>
        <w:widowControl w:val="0"/>
        <w:jc w:val="center"/>
      </w:pPr>
    </w:p>
    <w:p w14:paraId="7CF29BC6" w14:textId="2E144063" w:rsidR="00D63D26" w:rsidRPr="00871941" w:rsidRDefault="00000000">
      <w:pPr>
        <w:widowControl w:val="0"/>
        <w:jc w:val="center"/>
        <w:rPr>
          <w:lang w:val="en-US"/>
        </w:rPr>
      </w:pPr>
      <w:r w:rsidRPr="00871941">
        <w:t xml:space="preserve">email korespondensi: </w:t>
      </w:r>
      <w:hyperlink r:id="rId8" w:history="1">
        <w:r w:rsidR="001426FE" w:rsidRPr="00871941">
          <w:rPr>
            <w:rStyle w:val="Hyperlink"/>
            <w:lang w:val="en-US"/>
          </w:rPr>
          <w:t>mutiararahmawatiii26@gmail.com</w:t>
        </w:r>
        <w:r w:rsidR="001426FE" w:rsidRPr="00871941">
          <w:rPr>
            <w:rStyle w:val="Hyperlink"/>
            <w:vertAlign w:val="superscript"/>
            <w:lang w:val="en-US"/>
          </w:rPr>
          <w:t>1</w:t>
        </w:r>
      </w:hyperlink>
      <w:r w:rsidR="001426FE" w:rsidRPr="00871941">
        <w:rPr>
          <w:lang w:val="en-US"/>
        </w:rPr>
        <w:t xml:space="preserve">, </w:t>
      </w:r>
      <w:hyperlink r:id="rId9" w:history="1">
        <w:r w:rsidR="001426FE" w:rsidRPr="00871941">
          <w:rPr>
            <w:rStyle w:val="Hyperlink"/>
            <w:lang w:val="en-US"/>
          </w:rPr>
          <w:t>firstianty.fbr@bsi.ac.id</w:t>
        </w:r>
        <w:r w:rsidR="001426FE" w:rsidRPr="00871941">
          <w:rPr>
            <w:rStyle w:val="Hyperlink"/>
            <w:vertAlign w:val="superscript"/>
            <w:lang w:val="en-US"/>
          </w:rPr>
          <w:t>2</w:t>
        </w:r>
      </w:hyperlink>
      <w:r w:rsidR="001426FE" w:rsidRPr="00871941">
        <w:rPr>
          <w:lang w:val="en-US"/>
        </w:rPr>
        <w:t xml:space="preserve"> </w:t>
      </w:r>
    </w:p>
    <w:p w14:paraId="024EF2AB" w14:textId="77777777" w:rsidR="00D63D26" w:rsidRPr="00871941" w:rsidRDefault="00D63D26">
      <w:pPr>
        <w:rPr>
          <w:sz w:val="18"/>
          <w:szCs w:val="18"/>
        </w:rPr>
      </w:pPr>
    </w:p>
    <w:p w14:paraId="29C047CA" w14:textId="77777777" w:rsidR="00D63D26" w:rsidRPr="00871941" w:rsidRDefault="00D63D26">
      <w:pPr>
        <w:rPr>
          <w:sz w:val="18"/>
          <w:szCs w:val="18"/>
        </w:rPr>
      </w:pPr>
    </w:p>
    <w:p w14:paraId="508ED6AB" w14:textId="77777777" w:rsidR="00D63D26" w:rsidRPr="00871941" w:rsidRDefault="00000000">
      <w:r w:rsidRPr="00871941">
        <w:rPr>
          <w:b/>
        </w:rPr>
        <w:t>Abstrak</w:t>
      </w:r>
    </w:p>
    <w:p w14:paraId="0C260B77" w14:textId="02EE083A" w:rsidR="00D63D26" w:rsidRPr="00871941" w:rsidRDefault="001426FE">
      <w:r w:rsidRPr="00871941">
        <w:t>Guru merupakan salah satu jenis sumber daya manusia yang berdampak pada kemampuan suatu lembaga pendidikan untuk mencapai tujuannya. Penelitian ini terdapat bebrapa tujuan : (1) Untuk mengetahui apakah Gaya Kepemimpinan Kepala Sekolah berpengaruh terhadap kinerja guru SMA Yayasan Pendidikan Tugu Ibu 1 Depok (2) Untuk mengetahui apakah Lingkungan Kerja berpengaruh terhadap kinerja guru SMA Yayasan Tugu Ibu 1 Depok (3) Untuk mengetahui apakah Beban Kerja berpenngaruh terhadap kinerja guru SMA Yayasan Pendidikan Tugu Ibu 1 Depok (4) Untuk mengetahui apakah Gaya Kepemimpinan, Lingkungan Kerja dan Beban Kerja berpengaruh terhadap Kinerja Guru SMA Yayasan Pendidikan Tugu Ibu 1 Depok. Berdasarkan hasil pengujian T terhadap variabel gaya kepemimpinan (X1) terhadap kinerja guru (Y) menunjukkan hasil signifikansi sebesar 0.017 &gt; 0.05 dan nilai t hitung sebesar 2.486 &gt; 2.017, maka H0 ditolak dan Ha diterima artinya gaya kepemimpinan secara parsial berpengaruh terhadap kinerja guru. Berdasarkan hasil pengujian T terhadap variabel beban kerja (X2) terhadap kinerja guru (Y) menunjukkan hasil signifikansi sebesar 0.048 &gt; 0.05 dan nilai t hitung sebesar 2.023 &gt; 2.017, maka H0 ditolak dan Ha diterima artinya beban kerja secara parsial berpengaruh terhadap kinerja guru. Berdasarkan hasil pengujian T terhadap variabel lingkungan kerja (X3) terhadap kinerja guru (Y) menunjukkan hasil signifikansi sebesar 0.044 &gt; 0.05 dan nilai t hitung sebesar 2.071 &gt; 2.017, maka H0 ditolak dan Ha diterima artinya lingkungan kerja secara parsial berpengaruh terhadap kinerja guru. Berdasarkan hasil pengujian F terhadap variabel gaya kepemimpinan (X1) beban kerrja (X2) Lingkungan Kerja (X3) terhadap kinerja guru (Y) menunjukkan nilai F hitung sebesar 26.844  &gt; 3.21 dan nilai signifikansi sebesar 0.001 &lt; 0.05, maka H0 ditolak dan Ha diterima artinya gaya kepemimpinan, beban kerja dan lingkungan kerja secara simultan berpengaruh terhadap kinerja guru.</w:t>
      </w:r>
    </w:p>
    <w:p w14:paraId="53A24A9B" w14:textId="77777777" w:rsidR="001426FE" w:rsidRPr="00871941" w:rsidRDefault="001426FE"/>
    <w:p w14:paraId="2A928E3A" w14:textId="36B33C81" w:rsidR="00D63D26" w:rsidRPr="00871941" w:rsidRDefault="00000000">
      <w:pPr>
        <w:rPr>
          <w:lang w:val="en-US"/>
        </w:rPr>
      </w:pPr>
      <w:r w:rsidRPr="00871941">
        <w:t xml:space="preserve">Kata Kunci : </w:t>
      </w:r>
      <w:r w:rsidR="001426FE" w:rsidRPr="00871941">
        <w:rPr>
          <w:lang w:val="en-US"/>
        </w:rPr>
        <w:t>Gaya Kepemimpinan, Beban Kerja, Lingkungan Kerja, Kinerja Guru</w:t>
      </w:r>
    </w:p>
    <w:p w14:paraId="5367112C" w14:textId="77777777" w:rsidR="00D63D26" w:rsidRPr="00871941" w:rsidRDefault="00D63D26">
      <w:pPr>
        <w:rPr>
          <w:i/>
        </w:rPr>
      </w:pPr>
    </w:p>
    <w:p w14:paraId="340AB77A" w14:textId="77777777" w:rsidR="00D63D26" w:rsidRPr="00871941" w:rsidRDefault="00000000">
      <w:pPr>
        <w:rPr>
          <w:i/>
        </w:rPr>
      </w:pPr>
      <w:r w:rsidRPr="00871941">
        <w:rPr>
          <w:b/>
          <w:i/>
        </w:rPr>
        <w:t>Abstract</w:t>
      </w:r>
    </w:p>
    <w:p w14:paraId="1E0D8FBB" w14:textId="77777777" w:rsidR="007728DF" w:rsidRPr="00871941" w:rsidRDefault="007728DF" w:rsidP="007728DF">
      <w:pPr>
        <w:spacing w:before="240" w:after="240"/>
        <w:rPr>
          <w:i/>
          <w:sz w:val="24"/>
          <w:szCs w:val="24"/>
        </w:rPr>
      </w:pPr>
      <w:r w:rsidRPr="00871941">
        <w:rPr>
          <w:i/>
        </w:rPr>
        <w:t>Teachers are a type of human resource that has an impact on the ability of an educational institution to achieve its goals. This research has several objectives: (1) To find out whether the Principal's Leadership Style influences the performance of Tugu Ibu 1 Depok Education Foundation High School teachers (2) To find out whether the Work Environment influences the performance of Tugu Ibu 1 Depok Foundation High School teachers (3) To find out Does Workload influence the performance of Tugu Ibu 1 Depok Education Foundation High School teachers (4) To find out whether Leadership Style, Work Environment and Workload influence the Performance of Tugu Ibu 1 Depok Education Foundation High School Teachers' Performance. Based on the results of the T test on the leadership style variable (X1) on teacher performance (Y), the results show a significance of 0.017 &gt; 0.05 and a calculated t value of 2,486 &gt; 2.017, then H0 is rejected and Ha is accepted, meaning that leadership style partially influences teacher performance. Based on the results of the T test on the workload variable (X2) on teacher performance (Y) showing a significance result of 0.048 &gt; 0.05 and a calculated t value of 2.023 &gt; 2.017, then H0 is rejected and Ha is accepted, meaning that workload partially influences teacher performance. Based on the results of the T test on the work environment variable (X3) on teacher performance (Y) showing a significance result of 0.044 &gt; 0.05 and a calculated t value of 2.071 &gt; 2.017, then H0 is rejected and Ha is accepted, meaning that the work environment partially influences teacher performance. Based on the results of the F test on the variables leadership style (X1) workload (X2) Work Environment (X3) on teacher performance (Y), the calculated F value is 26,844 &gt; 3.21 and the significance value is 0.001 &lt; 0.05, then H0 is rejected and Ha is accepted, meaning Leadership style, workload and work environment simultaneously influence teacher performance</w:t>
      </w:r>
      <w:r w:rsidRPr="00871941">
        <w:rPr>
          <w:i/>
          <w:sz w:val="24"/>
          <w:szCs w:val="24"/>
        </w:rPr>
        <w:t>.</w:t>
      </w:r>
    </w:p>
    <w:p w14:paraId="60581D91" w14:textId="77777777" w:rsidR="00D63D26" w:rsidRPr="00871941" w:rsidRDefault="00D63D26">
      <w:pPr>
        <w:rPr>
          <w:i/>
        </w:rPr>
      </w:pPr>
    </w:p>
    <w:p w14:paraId="2F73406F" w14:textId="690E3EB6" w:rsidR="00D63D26" w:rsidRPr="00871941" w:rsidRDefault="00000000">
      <w:pPr>
        <w:rPr>
          <w:i/>
        </w:rPr>
        <w:sectPr w:rsidR="00D63D26" w:rsidRPr="00871941">
          <w:headerReference w:type="even" r:id="rId10"/>
          <w:headerReference w:type="default" r:id="rId11"/>
          <w:footerReference w:type="even" r:id="rId12"/>
          <w:footerReference w:type="default" r:id="rId13"/>
          <w:headerReference w:type="first" r:id="rId14"/>
          <w:footerReference w:type="first" r:id="rId15"/>
          <w:pgSz w:w="11907" w:h="16839"/>
          <w:pgMar w:top="1701" w:right="1134" w:bottom="1134" w:left="1701" w:header="567" w:footer="567" w:gutter="0"/>
          <w:pgNumType w:start="1"/>
          <w:cols w:space="720"/>
          <w:titlePg/>
        </w:sectPr>
      </w:pPr>
      <w:r w:rsidRPr="00871941">
        <w:rPr>
          <w:i/>
        </w:rPr>
        <w:t xml:space="preserve">Keywords : </w:t>
      </w:r>
      <w:r w:rsidR="007728DF" w:rsidRPr="00871941">
        <w:rPr>
          <w:bCs/>
          <w:i/>
        </w:rPr>
        <w:t>Leadership Style, Workload, Work Environment, Teacher Performance</w:t>
      </w:r>
    </w:p>
    <w:p w14:paraId="737BA65B" w14:textId="77777777" w:rsidR="00D63D26" w:rsidRPr="00871941" w:rsidRDefault="00D63D26">
      <w:pPr>
        <w:widowControl w:val="0"/>
        <w:rPr>
          <w:b/>
          <w:sz w:val="24"/>
          <w:szCs w:val="24"/>
        </w:rPr>
      </w:pPr>
    </w:p>
    <w:p w14:paraId="06ADFC15" w14:textId="77777777" w:rsidR="00F446DD" w:rsidRPr="00871941" w:rsidRDefault="00000000" w:rsidP="00F446DD">
      <w:pPr>
        <w:widowControl w:val="0"/>
        <w:rPr>
          <w:b/>
        </w:rPr>
      </w:pPr>
      <w:r w:rsidRPr="00871941">
        <w:rPr>
          <w:b/>
        </w:rPr>
        <w:t>1. Pendahuluan</w:t>
      </w:r>
    </w:p>
    <w:p w14:paraId="44530F86" w14:textId="77777777" w:rsidR="00F446DD" w:rsidRPr="00871941" w:rsidRDefault="00F446DD" w:rsidP="00F446DD">
      <w:pPr>
        <w:widowControl w:val="0"/>
        <w:rPr>
          <w:b/>
        </w:rPr>
      </w:pPr>
      <w:r w:rsidRPr="00871941">
        <w:rPr>
          <w:b/>
        </w:rPr>
        <w:tab/>
      </w:r>
      <w:r w:rsidR="007728DF" w:rsidRPr="00871941">
        <w:t>Sumber daya manusia (SDM) adalah hal yang paling penting untuk mencapai suatu tujuan yang optimal, yaitu dengan memulai dari hal yang paling membantu untuk tercapainya suatu tujuan tersebut, maka perlulah dilakukan yang namanya pengelolaan atau pengembangan yang bertujuan untuk menciptakan manusia yang produktif. Dengan pengembangan atau pengelolaan SDM yang baik maka dengan mudah seorang dapat menghadapi dan menyelesaikan tuntutan tugas baik di masa sekarang dan di masa mendatang. Keberhasilan organisasi dalam mencapai tujuan tergantung pada kemampuan sumber daya manusia dalam menjalankan tugas dan fungsinya. Hakikat sumber daya manusia setiap organisasi, khususnya pada lembaga pendidikan diperlukan adanya sumber daya manusia sebagai tenaga kerja. Oleh sebab itu, yang dimaksud dengan sumber daya manusia adalah tenaga kerja pada suatu</w:t>
      </w:r>
      <w:r w:rsidRPr="00871941">
        <w:rPr>
          <w:lang w:val="en-US"/>
        </w:rPr>
        <w:t xml:space="preserve"> </w:t>
      </w:r>
      <w:r w:rsidRPr="00871941">
        <w:t>organisasi (Frismelly et al., 2021). Baik tidaknya kualitas hasil pendidikan sangat amat tergantung dari kemampuan kinerja guru sebagai pendidik dalam melaksanakan proses pembelajaran. Jika kinerja guru baik karenanya hasil pelaksanaan belajar mengajar akan baik pula, sehingga berpengaruh signifikan terhadap kualitas lulusan yang diwujudkan dalam sebuah lembaga pendidikan. Performa guru dalam mencapai tujuan pembelajaran yang maksimal (Madani et al., 2020). Kinerja guru adalah kemampuan yang diperlihatkan guru dalam angka menjalankan tugasnya sebagai seorang guru. Jika hasil dari pekerjaan tersebut sesuai dengan standar dan tujuan yang akan dicapai, maka kinerja dari guru tersebut dapat dikategorikan baik dan memuaskan (Anwar, 2021).</w:t>
      </w:r>
    </w:p>
    <w:p w14:paraId="09516C62" w14:textId="77777777" w:rsidR="00F446DD" w:rsidRPr="00871941" w:rsidRDefault="00F446DD" w:rsidP="00F446DD">
      <w:pPr>
        <w:widowControl w:val="0"/>
        <w:rPr>
          <w:b/>
        </w:rPr>
      </w:pPr>
      <w:r w:rsidRPr="00871941">
        <w:rPr>
          <w:b/>
        </w:rPr>
        <w:tab/>
      </w:r>
      <w:r w:rsidRPr="00871941">
        <w:t>Guru bertindak sebagai pihak yang mentransfer ilmu kepada siswa-siswi, sementara siswa-siswa bertindak sebagai pihak yang menerima ilmu dari gurunya.Untuk terciptanya proses belajar mengajar dengan baik di lingkungan sekolah, sangat ditentukan kepemimpinan kepala sekolahnya. Dengan kata lain, terciptanya proses belajar mengajar dengan baik berada di tangan kepala sekolah. Oleh karenanya, kepemimpinan kepala sekolah dalam memimpin para guru yang berada di bawah naungan sekolah menjadi kunci utama untuk memperoleh hasil</w:t>
      </w:r>
      <w:r w:rsidRPr="00871941">
        <w:rPr>
          <w:lang w:val="en-US"/>
        </w:rPr>
        <w:t xml:space="preserve"> </w:t>
      </w:r>
      <w:r w:rsidRPr="00871941">
        <w:t>pendidikan yang bermutu  (Frismelly et al., 2021). Gaya kepemimpinan kepala sekolah sebagai sebuah manajemen kontrol merupakan sistem informasi untuk berkomunikasi dan berinteraksi bagi para manajemen sekolah sehingga dapat berbagi pengalaman untuk memecahkan masalah sehingga dapat memudahkan organisasi itu bertahan. Gaya kepemimpinan kepala sekolah mencerminkan dari keberhasilan proses pendidikan di sekolah tempat ia memimpin. Gaya kepemimpinan kepala sekolah juga memainkan peran utama dalam meningkatkan kinerja guru dan tenaga kependidikan atau dalam sistem pendidikan tersebut (Zulfan et al., 2021).</w:t>
      </w:r>
    </w:p>
    <w:p w14:paraId="5E2E3150" w14:textId="77777777" w:rsidR="00F446DD" w:rsidRPr="00871941" w:rsidRDefault="00F446DD" w:rsidP="00F446DD">
      <w:pPr>
        <w:widowControl w:val="0"/>
        <w:rPr>
          <w:b/>
        </w:rPr>
      </w:pPr>
      <w:r w:rsidRPr="00871941">
        <w:rPr>
          <w:b/>
        </w:rPr>
        <w:tab/>
      </w:r>
      <w:r w:rsidRPr="00871941">
        <w:t>Menurut Syofiatul dalam (Anizar, 2023) Gaya kepemimpinan yang paling tepat digunakan oleh seorang pimpinan adalah suatu gaya yang dapat memaksimumkan kinerja dari para bawahannya.Mengingat kepemimpinan bukan merupakan sifat bawaan atau turunan, maka setiap orang mempunyai peluang untuk melaksanakan fungsi kepemimpinan. Fungsi kepemimpinan dapat dilakukan setiap orang, namun, orang yang memiliki hak dan wewenang untuk menjalankan tugas kepemimpinan disebut pimpinan.</w:t>
      </w:r>
    </w:p>
    <w:p w14:paraId="27CD6F8D" w14:textId="77777777" w:rsidR="00F446DD" w:rsidRPr="00871941" w:rsidRDefault="00F446DD" w:rsidP="00F446DD">
      <w:pPr>
        <w:widowControl w:val="0"/>
        <w:rPr>
          <w:b/>
        </w:rPr>
      </w:pPr>
      <w:r w:rsidRPr="00871941">
        <w:rPr>
          <w:b/>
        </w:rPr>
        <w:tab/>
      </w:r>
      <w:r w:rsidRPr="00871941">
        <w:t>Kepala sekolah selain mampu untuk memimpin, mengelola sekolah juga dituntut mampu menciptakan suasana yang kondusif di lingkungan kerja sehingga dapat memotivasi gurudalam bekerja dan dapat mencegah timbulnya disintegrasi atau perpecahan dalam organisasi. Dapat diketahui bahwa lingkungan kerja dalam suatu organisasi terutama lingkungan kerja guru harus benar-benar diperhatikan dan diatur sedemikian rupa, sehingga dapat menciptakan suasana nyaman dan menyenangkan yang akan mendorong semangat dalam melaksanakan aktivitas serta tanggung jawab dengan lebih giat (Khotim Fadhli et al., 2023). Menurut Nitisemito “lingkungan kerja adalah segala sesuat yang ada disekitar para pekerja dan dapat mempengaruhi dirinya dalam menjalankan tugas-tugas yang dibebankan” (Majid &amp; Bariah, 2022).</w:t>
      </w:r>
    </w:p>
    <w:p w14:paraId="020C8422" w14:textId="0F3D4A78" w:rsidR="00F446DD" w:rsidRPr="00871941" w:rsidRDefault="00F446DD" w:rsidP="00F446DD">
      <w:pPr>
        <w:widowControl w:val="0"/>
        <w:rPr>
          <w:b/>
        </w:rPr>
      </w:pPr>
      <w:r w:rsidRPr="00871941">
        <w:rPr>
          <w:b/>
        </w:rPr>
        <w:tab/>
      </w:r>
      <w:r w:rsidRPr="00871941">
        <w:t>Seorang individu mesti sanggup menyesuaikan diri dengan lingkungan. Perubahan suatu lingkungan dapat berpengaruh terhadap individu. Begitu pula dengan lingungan kerja mempunyai pengaruh yang tidak kecil terhadap kinerja seorang guru. Ketidaksesuaian lingkungan kerja dapat menjadikan ketidaknyamanan bagi guru dalam melaksanakan tugas-tugasnya, sehingga para guru tidak dapat bekerja secara efektif dan efisien. Lingkungan kerja pun akan mempengaruhi seseorang dalam melaksanakan beban tugas atau beban kerja. Lingkungan sekolah yang kurang kondusif dapat mempengaruhi beban kerja seorang guru. Beban kerja yang berlebihan akan berdampak buruk terhadap guru (Madani et al., 2020). Menurut Hart dan Staveland Tarwaka mengemukakan “bahwa beban kerja adalah suatu yang muncul dari interaksi antara tuntutan tugas-tugas lingkungan kerja Dimana digunakan sebagai tempat kerja, keterampilan, perilaku, dan persepsi dari pekerja” (Iyasah, 2022). Beban kerja ialah sebuah proses atau cara kerja yang seharusnya diselesaikan oleh seorang pegawai dalam rentang waktu</w:t>
      </w:r>
      <w:r w:rsidRPr="00871941">
        <w:rPr>
          <w:lang w:val="en-US"/>
        </w:rPr>
        <w:t xml:space="preserve"> </w:t>
      </w:r>
      <w:r w:rsidRPr="00871941">
        <w:t>tertentu. Apabila seorang pegawai mampu menyesuaikan diri terhaap sejumlah tugas yang sudah diberikan maka hal itu tidak akan menjadi suatu beban kerja. Tetapi, apabila pegawai tidak berhasil maka tugas dan juga kegiatan tersebut menjadi suatu beban kerja (Oktavia, 2021)</w:t>
      </w:r>
    </w:p>
    <w:p w14:paraId="75EE0F12" w14:textId="7054CCAF" w:rsidR="00D63D26" w:rsidRPr="00871941" w:rsidRDefault="00F446DD" w:rsidP="00F446DD">
      <w:pPr>
        <w:widowControl w:val="0"/>
        <w:rPr>
          <w:lang w:val="en-US"/>
        </w:rPr>
      </w:pPr>
      <w:r w:rsidRPr="00871941">
        <w:tab/>
        <w:t xml:space="preserve">Di penelitian sebelumnya telah mengungkapkan di lokasi penelitian yang sama yaitu di SMA Yayasan Pendidikan Tugu Ibu 1 Depok. Penelitian (Purnamasari, 2021) bahwa kepala sekolah jarang sekali memberikan kritik atau masukan terhadap hasil pekerjaan guru yang memuaskan. Meskipun setiap tahunnya sudah diberikan </w:t>
      </w:r>
      <w:r w:rsidRPr="00871941">
        <w:lastRenderedPageBreak/>
        <w:t>penghargaan melalui pemilihan guru favorit, sebaiknya penghargaan dalam bentuk lain terhadap prestasi yang dicapai oleh guru. Selain itu masih terdapat sebagian kecil guru yang tidak menyelesaikan tugas tepat waktu terkait tugas akademik maupun non-akademik sehingga diambil alih oleh rekan guru lainnya</w:t>
      </w:r>
      <w:r w:rsidRPr="00871941">
        <w:rPr>
          <w:lang w:val="en-US"/>
        </w:rPr>
        <w:t>.</w:t>
      </w:r>
    </w:p>
    <w:p w14:paraId="76DEAA05" w14:textId="77777777" w:rsidR="00644774" w:rsidRPr="00871941" w:rsidRDefault="00000000" w:rsidP="00644774">
      <w:pPr>
        <w:widowControl w:val="0"/>
        <w:spacing w:before="4" w:line="220" w:lineRule="auto"/>
        <w:rPr>
          <w:b/>
        </w:rPr>
      </w:pPr>
      <w:r w:rsidRPr="00871941">
        <w:rPr>
          <w:b/>
        </w:rPr>
        <w:t xml:space="preserve">2. Metode </w:t>
      </w:r>
    </w:p>
    <w:p w14:paraId="0C854A1F" w14:textId="1F8025AD" w:rsidR="00644774" w:rsidRPr="00871941" w:rsidRDefault="00644774" w:rsidP="00644774">
      <w:pPr>
        <w:widowControl w:val="0"/>
        <w:spacing w:before="4" w:line="220" w:lineRule="auto"/>
        <w:rPr>
          <w:b/>
        </w:rPr>
      </w:pPr>
      <w:r w:rsidRPr="00871941">
        <w:rPr>
          <w:b/>
        </w:rPr>
        <w:tab/>
      </w:r>
      <w:r w:rsidRPr="00871941">
        <w:rPr>
          <w:lang w:val="en-US"/>
        </w:rPr>
        <w:t xml:space="preserve">Penelitian ini menggunakan metode penelitian kuantitatif. Populasi pada penelitian ini adalah seluruh guru SMA Yayasan Pendidikan Tugu Ibu 1 Depok yang berjumlah 47 guru. Pengambilan sampel menggunakan sampling jenuh. Sampling jenuh merupakan teknik pengambilan sampel yang seluruh anggota populasi dijadikan sampel. Teknik pengumpulan data menggunakan kuesioner dan studi dokumentasi. Skala yang digunakan dalam penelitian ini adalah skala </w:t>
      </w:r>
      <w:r w:rsidRPr="00871941">
        <w:rPr>
          <w:i/>
          <w:iCs/>
          <w:lang w:val="en-US"/>
        </w:rPr>
        <w:t>likert.</w:t>
      </w:r>
      <w:r w:rsidRPr="00871941">
        <w:rPr>
          <w:lang w:val="en-US"/>
        </w:rPr>
        <w:t xml:space="preserve"> Mengolah hasil data menggunakan aplikasi SPSS versi 27.0.1 </w:t>
      </w:r>
    </w:p>
    <w:p w14:paraId="44189E1A" w14:textId="707933D7" w:rsidR="00D63D26" w:rsidRPr="00871941" w:rsidRDefault="00000000" w:rsidP="00644774">
      <w:pPr>
        <w:widowControl w:val="0"/>
        <w:spacing w:before="4" w:line="220" w:lineRule="auto"/>
      </w:pPr>
      <w:r w:rsidRPr="00871941">
        <w:rPr>
          <w:b/>
        </w:rPr>
        <w:t>3. Hasil dan Pembahasa</w:t>
      </w:r>
    </w:p>
    <w:p w14:paraId="4D92E40E" w14:textId="77777777" w:rsidR="00644774" w:rsidRPr="00871941" w:rsidRDefault="00644774" w:rsidP="00644774">
      <w:pPr>
        <w:widowControl w:val="0"/>
        <w:spacing w:line="246" w:lineRule="auto"/>
        <w:ind w:firstLine="567"/>
        <w:rPr>
          <w:lang w:val="en-US"/>
        </w:rPr>
      </w:pPr>
      <w:r w:rsidRPr="00871941">
        <w:rPr>
          <w:lang w:val="en-US"/>
        </w:rPr>
        <w:t xml:space="preserve">Pengujian hipotesis pada penelitian ini pada teknik analisis data terdiri dari uji kualitas data, uji asumsi klasik, uji hipotesis dan uji koefisien determinasi. </w:t>
      </w:r>
    </w:p>
    <w:p w14:paraId="1743D623" w14:textId="77777777" w:rsidR="00644774" w:rsidRPr="00871941" w:rsidRDefault="00644774" w:rsidP="00644774">
      <w:pPr>
        <w:pStyle w:val="DaftarParagraf"/>
        <w:widowControl w:val="0"/>
        <w:numPr>
          <w:ilvl w:val="0"/>
          <w:numId w:val="4"/>
        </w:numPr>
        <w:spacing w:line="246" w:lineRule="auto"/>
        <w:jc w:val="both"/>
        <w:rPr>
          <w:rFonts w:ascii="Times New Roman" w:hAnsi="Times New Roman"/>
          <w:sz w:val="20"/>
          <w:szCs w:val="20"/>
          <w:lang w:val="en-US"/>
        </w:rPr>
      </w:pPr>
      <w:r w:rsidRPr="00871941">
        <w:rPr>
          <w:rFonts w:ascii="Times New Roman" w:hAnsi="Times New Roman"/>
          <w:lang w:val="en-US"/>
        </w:rPr>
        <w:t>Uji Kualitas Data</w:t>
      </w:r>
    </w:p>
    <w:p w14:paraId="207AC985" w14:textId="77777777" w:rsidR="00644774" w:rsidRPr="00871941" w:rsidRDefault="00644774" w:rsidP="00644774">
      <w:pPr>
        <w:pStyle w:val="DaftarParagraf"/>
        <w:widowControl w:val="0"/>
        <w:numPr>
          <w:ilvl w:val="0"/>
          <w:numId w:val="5"/>
        </w:numPr>
        <w:spacing w:line="246" w:lineRule="auto"/>
        <w:jc w:val="both"/>
        <w:rPr>
          <w:rFonts w:ascii="Times New Roman" w:hAnsi="Times New Roman"/>
          <w:sz w:val="20"/>
          <w:szCs w:val="20"/>
          <w:lang w:val="en-US"/>
        </w:rPr>
      </w:pPr>
      <w:r w:rsidRPr="00871941">
        <w:rPr>
          <w:rFonts w:ascii="Times New Roman" w:hAnsi="Times New Roman"/>
          <w:sz w:val="20"/>
          <w:szCs w:val="20"/>
          <w:lang w:val="en-US"/>
        </w:rPr>
        <w:t>Uji Validitas</w:t>
      </w:r>
    </w:p>
    <w:p w14:paraId="40412CC9" w14:textId="0668D79B" w:rsidR="00E242F9" w:rsidRPr="00871941" w:rsidRDefault="00E242F9" w:rsidP="00E242F9">
      <w:pPr>
        <w:pStyle w:val="DaftarParagraf"/>
        <w:widowControl w:val="0"/>
        <w:spacing w:line="246" w:lineRule="auto"/>
        <w:ind w:left="927"/>
        <w:jc w:val="both"/>
        <w:rPr>
          <w:rFonts w:ascii="Times New Roman" w:hAnsi="Times New Roman"/>
          <w:sz w:val="20"/>
          <w:szCs w:val="20"/>
          <w:lang w:val="en-US"/>
        </w:rPr>
      </w:pPr>
      <w:r w:rsidRPr="00871941">
        <w:rPr>
          <w:rFonts w:ascii="Times New Roman" w:hAnsi="Times New Roman"/>
          <w:sz w:val="20"/>
          <w:szCs w:val="20"/>
          <w:lang w:val="en-US"/>
        </w:rPr>
        <w:t>Uji validitas diigunakan untuk mengukur valid atau tidaknya suatu kuesioner. Pada tabel r untuk N=47 dengan taraf signifikasi 5% adalah 0,288. Maka angka 0,288 akan menjadi pembanding valid atau tidaknya validitas variabel X1,X2, X3 dan Y.</w:t>
      </w:r>
    </w:p>
    <w:p w14:paraId="2149B92B" w14:textId="1EE91809" w:rsidR="00644774" w:rsidRPr="00871941" w:rsidRDefault="00644774" w:rsidP="00644774">
      <w:pPr>
        <w:pStyle w:val="Keterangan"/>
        <w:keepNext/>
        <w:jc w:val="center"/>
        <w:rPr>
          <w:i w:val="0"/>
          <w:iCs w:val="0"/>
          <w:color w:val="auto"/>
          <w:sz w:val="20"/>
          <w:szCs w:val="20"/>
          <w:lang w:val="en-US"/>
        </w:rPr>
      </w:pPr>
      <w:r w:rsidRPr="00871941">
        <w:rPr>
          <w:i w:val="0"/>
          <w:iCs w:val="0"/>
          <w:color w:val="auto"/>
          <w:sz w:val="20"/>
          <w:szCs w:val="20"/>
        </w:rPr>
        <w:t>Tabel III</w:t>
      </w:r>
      <w:r w:rsidRPr="00871941">
        <w:rPr>
          <w:i w:val="0"/>
          <w:iCs w:val="0"/>
          <w:color w:val="auto"/>
          <w:sz w:val="20"/>
          <w:szCs w:val="20"/>
          <w:lang w:val="en-US"/>
        </w:rPr>
        <w:t>.</w:t>
      </w:r>
      <w:r w:rsidRPr="00871941">
        <w:rPr>
          <w:i w:val="0"/>
          <w:iCs w:val="0"/>
          <w:color w:val="auto"/>
          <w:sz w:val="20"/>
          <w:szCs w:val="20"/>
        </w:rPr>
        <w:fldChar w:fldCharType="begin"/>
      </w:r>
      <w:r w:rsidRPr="00871941">
        <w:rPr>
          <w:i w:val="0"/>
          <w:iCs w:val="0"/>
          <w:color w:val="auto"/>
          <w:sz w:val="20"/>
          <w:szCs w:val="20"/>
        </w:rPr>
        <w:instrText xml:space="preserve"> SEQ Tabel_III \* ARABIC </w:instrText>
      </w:r>
      <w:r w:rsidRPr="00871941">
        <w:rPr>
          <w:i w:val="0"/>
          <w:iCs w:val="0"/>
          <w:color w:val="auto"/>
          <w:sz w:val="20"/>
          <w:szCs w:val="20"/>
        </w:rPr>
        <w:fldChar w:fldCharType="separate"/>
      </w:r>
      <w:r w:rsidRPr="00871941">
        <w:rPr>
          <w:i w:val="0"/>
          <w:iCs w:val="0"/>
          <w:noProof/>
          <w:color w:val="auto"/>
          <w:sz w:val="20"/>
          <w:szCs w:val="20"/>
        </w:rPr>
        <w:t>1</w:t>
      </w:r>
      <w:r w:rsidRPr="00871941">
        <w:rPr>
          <w:i w:val="0"/>
          <w:iCs w:val="0"/>
          <w:color w:val="auto"/>
          <w:sz w:val="20"/>
          <w:szCs w:val="20"/>
        </w:rPr>
        <w:fldChar w:fldCharType="end"/>
      </w:r>
      <w:r w:rsidRPr="00871941">
        <w:rPr>
          <w:i w:val="0"/>
          <w:iCs w:val="0"/>
          <w:color w:val="auto"/>
          <w:sz w:val="20"/>
          <w:szCs w:val="20"/>
          <w:lang w:val="en-US"/>
        </w:rPr>
        <w:t xml:space="preserve"> Hasil Uji Validitas Instrumen Penelitian</w:t>
      </w:r>
    </w:p>
    <w:tbl>
      <w:tblPr>
        <w:tblStyle w:val="KisiTabel"/>
        <w:tblW w:w="6295" w:type="dxa"/>
        <w:tblInd w:w="1548" w:type="dxa"/>
        <w:tblLook w:val="04A0" w:firstRow="1" w:lastRow="0" w:firstColumn="1" w:lastColumn="0" w:noHBand="0" w:noVBand="1"/>
      </w:tblPr>
      <w:tblGrid>
        <w:gridCol w:w="1450"/>
        <w:gridCol w:w="1248"/>
        <w:gridCol w:w="1217"/>
        <w:gridCol w:w="1047"/>
        <w:gridCol w:w="1333"/>
      </w:tblGrid>
      <w:tr w:rsidR="00644774" w:rsidRPr="00871941" w14:paraId="49F11FC9" w14:textId="77777777" w:rsidTr="00644774">
        <w:tc>
          <w:tcPr>
            <w:tcW w:w="1450" w:type="dxa"/>
          </w:tcPr>
          <w:p w14:paraId="2ADAF7D2" w14:textId="77777777" w:rsidR="00644774" w:rsidRPr="00871941" w:rsidRDefault="00644774" w:rsidP="00780B15">
            <w:pPr>
              <w:jc w:val="center"/>
              <w:rPr>
                <w:rFonts w:ascii="Times New Roman" w:hAnsi="Times New Roman"/>
                <w:sz w:val="20"/>
                <w:lang w:val="en-US"/>
              </w:rPr>
            </w:pPr>
            <w:r w:rsidRPr="00871941">
              <w:rPr>
                <w:rFonts w:ascii="Times New Roman" w:hAnsi="Times New Roman"/>
                <w:sz w:val="20"/>
                <w:lang w:val="en-US"/>
              </w:rPr>
              <w:t>Variabel</w:t>
            </w:r>
          </w:p>
        </w:tc>
        <w:tc>
          <w:tcPr>
            <w:tcW w:w="1248" w:type="dxa"/>
          </w:tcPr>
          <w:p w14:paraId="2D61F707" w14:textId="77777777" w:rsidR="00644774" w:rsidRPr="00871941" w:rsidRDefault="00644774" w:rsidP="00780B15">
            <w:pPr>
              <w:jc w:val="center"/>
              <w:rPr>
                <w:rFonts w:ascii="Times New Roman" w:hAnsi="Times New Roman"/>
                <w:sz w:val="20"/>
                <w:lang w:val="en-US"/>
              </w:rPr>
            </w:pPr>
            <w:r w:rsidRPr="00871941">
              <w:rPr>
                <w:rFonts w:ascii="Times New Roman" w:hAnsi="Times New Roman"/>
                <w:sz w:val="20"/>
                <w:lang w:val="en-US"/>
              </w:rPr>
              <w:t>Item Pernyataan</w:t>
            </w:r>
          </w:p>
        </w:tc>
        <w:tc>
          <w:tcPr>
            <w:tcW w:w="1217" w:type="dxa"/>
          </w:tcPr>
          <w:p w14:paraId="224E82D0" w14:textId="77777777" w:rsidR="00644774" w:rsidRPr="00871941" w:rsidRDefault="00644774" w:rsidP="00780B15">
            <w:pPr>
              <w:jc w:val="center"/>
              <w:rPr>
                <w:rFonts w:ascii="Times New Roman" w:hAnsi="Times New Roman"/>
                <w:sz w:val="20"/>
                <w:lang w:val="en-US"/>
              </w:rPr>
            </w:pPr>
            <w:r w:rsidRPr="00871941">
              <w:rPr>
                <w:rFonts w:ascii="Times New Roman" w:hAnsi="Times New Roman"/>
                <w:sz w:val="20"/>
                <w:lang w:val="en-US"/>
              </w:rPr>
              <w:t>R hitung</w:t>
            </w:r>
          </w:p>
        </w:tc>
        <w:tc>
          <w:tcPr>
            <w:tcW w:w="1047" w:type="dxa"/>
          </w:tcPr>
          <w:p w14:paraId="38FD330A" w14:textId="77777777" w:rsidR="00644774" w:rsidRPr="00871941" w:rsidRDefault="00644774" w:rsidP="00780B15">
            <w:pPr>
              <w:jc w:val="center"/>
              <w:rPr>
                <w:rFonts w:ascii="Times New Roman" w:hAnsi="Times New Roman"/>
                <w:sz w:val="20"/>
                <w:lang w:val="en-US"/>
              </w:rPr>
            </w:pPr>
            <w:r w:rsidRPr="00871941">
              <w:rPr>
                <w:rFonts w:ascii="Times New Roman" w:hAnsi="Times New Roman"/>
                <w:sz w:val="20"/>
                <w:lang w:val="en-US"/>
              </w:rPr>
              <w:t>R tabel</w:t>
            </w:r>
          </w:p>
        </w:tc>
        <w:tc>
          <w:tcPr>
            <w:tcW w:w="1333" w:type="dxa"/>
          </w:tcPr>
          <w:p w14:paraId="649BD96D" w14:textId="77777777" w:rsidR="00644774" w:rsidRPr="00871941" w:rsidRDefault="00644774" w:rsidP="00780B15">
            <w:pPr>
              <w:jc w:val="center"/>
              <w:rPr>
                <w:rFonts w:ascii="Times New Roman" w:hAnsi="Times New Roman"/>
                <w:sz w:val="20"/>
                <w:lang w:val="en-US"/>
              </w:rPr>
            </w:pPr>
            <w:r w:rsidRPr="00871941">
              <w:rPr>
                <w:rFonts w:ascii="Times New Roman" w:hAnsi="Times New Roman"/>
                <w:sz w:val="20"/>
                <w:lang w:val="en-US"/>
              </w:rPr>
              <w:t>Keterangan</w:t>
            </w:r>
          </w:p>
        </w:tc>
      </w:tr>
      <w:tr w:rsidR="00644774" w:rsidRPr="00871941" w14:paraId="2F6C2292" w14:textId="77777777" w:rsidTr="00644774">
        <w:tc>
          <w:tcPr>
            <w:tcW w:w="1450" w:type="dxa"/>
            <w:vAlign w:val="center"/>
          </w:tcPr>
          <w:p w14:paraId="425D3F28" w14:textId="668CFE90"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Gaya Kepemimpinan (X1)</w:t>
            </w:r>
          </w:p>
        </w:tc>
        <w:tc>
          <w:tcPr>
            <w:tcW w:w="1248" w:type="dxa"/>
          </w:tcPr>
          <w:p w14:paraId="0E4CB2E8"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X1.1</w:t>
            </w:r>
          </w:p>
          <w:p w14:paraId="2F782BCC"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X1.2</w:t>
            </w:r>
          </w:p>
          <w:p w14:paraId="30350FD2"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X1.3</w:t>
            </w:r>
          </w:p>
          <w:p w14:paraId="7EACB58A"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X1.4</w:t>
            </w:r>
          </w:p>
          <w:p w14:paraId="42BD6F8F"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X1.5</w:t>
            </w:r>
          </w:p>
          <w:p w14:paraId="552F5CD1" w14:textId="2202FBE8"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X1.6</w:t>
            </w:r>
          </w:p>
        </w:tc>
        <w:tc>
          <w:tcPr>
            <w:tcW w:w="1217" w:type="dxa"/>
          </w:tcPr>
          <w:p w14:paraId="1508B42A" w14:textId="13F92368"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0.628</w:t>
            </w:r>
          </w:p>
          <w:p w14:paraId="09F47ADD" w14:textId="6A3CF51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0.687</w:t>
            </w:r>
          </w:p>
          <w:p w14:paraId="031A2E54" w14:textId="575946F0"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0.604</w:t>
            </w:r>
          </w:p>
          <w:p w14:paraId="1E700F47" w14:textId="5EDD50BC"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0.659</w:t>
            </w:r>
          </w:p>
          <w:p w14:paraId="4C06EA91" w14:textId="7510F79F"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0.614</w:t>
            </w:r>
          </w:p>
          <w:p w14:paraId="5F201AC6" w14:textId="69409814"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0.691</w:t>
            </w:r>
          </w:p>
        </w:tc>
        <w:tc>
          <w:tcPr>
            <w:tcW w:w="1047" w:type="dxa"/>
          </w:tcPr>
          <w:p w14:paraId="6EBD2E57"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6AA7B59E"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3EEF4B89"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7D319823"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72A680F4"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3556229D" w14:textId="4986B7AE"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tc>
        <w:tc>
          <w:tcPr>
            <w:tcW w:w="1333" w:type="dxa"/>
            <w:vAlign w:val="center"/>
          </w:tcPr>
          <w:p w14:paraId="447AA080"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Valid</w:t>
            </w:r>
          </w:p>
        </w:tc>
      </w:tr>
      <w:tr w:rsidR="00644774" w:rsidRPr="00871941" w14:paraId="544395AD" w14:textId="77777777" w:rsidTr="00644774">
        <w:tc>
          <w:tcPr>
            <w:tcW w:w="1450" w:type="dxa"/>
            <w:vAlign w:val="center"/>
          </w:tcPr>
          <w:p w14:paraId="62770D3C" w14:textId="29573E7D"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Beban Kerja (X2)</w:t>
            </w:r>
          </w:p>
        </w:tc>
        <w:tc>
          <w:tcPr>
            <w:tcW w:w="1248" w:type="dxa"/>
          </w:tcPr>
          <w:p w14:paraId="0C439A9B"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X2.1</w:t>
            </w:r>
          </w:p>
          <w:p w14:paraId="188EDDB0"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X2.2</w:t>
            </w:r>
          </w:p>
          <w:p w14:paraId="3BDB7750"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X2.3</w:t>
            </w:r>
          </w:p>
          <w:p w14:paraId="6D7D11C0"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X2.4</w:t>
            </w:r>
          </w:p>
          <w:p w14:paraId="721EDCD9"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X2.5</w:t>
            </w:r>
          </w:p>
          <w:p w14:paraId="250B5277"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X2.6</w:t>
            </w:r>
          </w:p>
          <w:p w14:paraId="3E676CC8"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X2.7</w:t>
            </w:r>
          </w:p>
          <w:p w14:paraId="42C70FF0" w14:textId="43A3D989"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X2.8</w:t>
            </w:r>
          </w:p>
        </w:tc>
        <w:tc>
          <w:tcPr>
            <w:tcW w:w="1217" w:type="dxa"/>
          </w:tcPr>
          <w:p w14:paraId="69BB47B2" w14:textId="007359BA"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w:t>
            </w:r>
            <w:r w:rsidR="00416867" w:rsidRPr="00871941">
              <w:rPr>
                <w:rFonts w:ascii="Times New Roman" w:hAnsi="Times New Roman"/>
                <w:sz w:val="20"/>
                <w:lang w:val="en-US"/>
              </w:rPr>
              <w:t>575</w:t>
            </w:r>
          </w:p>
          <w:p w14:paraId="50BA6BE1" w14:textId="76EA35FD"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w:t>
            </w:r>
            <w:r w:rsidR="00416867" w:rsidRPr="00871941">
              <w:rPr>
                <w:rFonts w:ascii="Times New Roman" w:hAnsi="Times New Roman"/>
                <w:sz w:val="20"/>
                <w:lang w:val="en-US"/>
              </w:rPr>
              <w:t>545</w:t>
            </w:r>
          </w:p>
          <w:p w14:paraId="1AC96604" w14:textId="56DE8BC2"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w:t>
            </w:r>
            <w:r w:rsidR="00416867" w:rsidRPr="00871941">
              <w:rPr>
                <w:rFonts w:ascii="Times New Roman" w:hAnsi="Times New Roman"/>
                <w:sz w:val="20"/>
                <w:lang w:val="en-US"/>
              </w:rPr>
              <w:t>578</w:t>
            </w:r>
          </w:p>
          <w:p w14:paraId="3B5B61AC" w14:textId="33F82AD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w:t>
            </w:r>
            <w:r w:rsidR="00416867" w:rsidRPr="00871941">
              <w:rPr>
                <w:rFonts w:ascii="Times New Roman" w:hAnsi="Times New Roman"/>
                <w:sz w:val="20"/>
                <w:lang w:val="en-US"/>
              </w:rPr>
              <w:t>675</w:t>
            </w:r>
          </w:p>
          <w:p w14:paraId="3BBEE27E" w14:textId="497CF1FF"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w:t>
            </w:r>
            <w:r w:rsidR="00416867" w:rsidRPr="00871941">
              <w:rPr>
                <w:rFonts w:ascii="Times New Roman" w:hAnsi="Times New Roman"/>
                <w:sz w:val="20"/>
                <w:lang w:val="en-US"/>
              </w:rPr>
              <w:t>599</w:t>
            </w:r>
          </w:p>
          <w:p w14:paraId="2503E1E7" w14:textId="585D576A"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w:t>
            </w:r>
            <w:r w:rsidR="00416867" w:rsidRPr="00871941">
              <w:rPr>
                <w:rFonts w:ascii="Times New Roman" w:hAnsi="Times New Roman"/>
                <w:sz w:val="20"/>
                <w:lang w:val="en-US"/>
              </w:rPr>
              <w:t>531</w:t>
            </w:r>
          </w:p>
          <w:p w14:paraId="20FE2480" w14:textId="307C8609"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w:t>
            </w:r>
            <w:r w:rsidR="00416867" w:rsidRPr="00871941">
              <w:rPr>
                <w:rFonts w:ascii="Times New Roman" w:hAnsi="Times New Roman"/>
                <w:sz w:val="20"/>
                <w:lang w:val="en-US"/>
              </w:rPr>
              <w:t>607</w:t>
            </w:r>
          </w:p>
          <w:p w14:paraId="176D70EC" w14:textId="72B8D1D3"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w:t>
            </w:r>
            <w:r w:rsidR="00416867" w:rsidRPr="00871941">
              <w:rPr>
                <w:rFonts w:ascii="Times New Roman" w:hAnsi="Times New Roman"/>
                <w:sz w:val="20"/>
                <w:lang w:val="en-US"/>
              </w:rPr>
              <w:t>574</w:t>
            </w:r>
          </w:p>
        </w:tc>
        <w:tc>
          <w:tcPr>
            <w:tcW w:w="1047" w:type="dxa"/>
          </w:tcPr>
          <w:p w14:paraId="78BA46F6"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1D41377E"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69FA9471"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4D1DB1AE"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07363901"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46359834"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111CEF9D"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01EA8B8C" w14:textId="78492724"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tc>
        <w:tc>
          <w:tcPr>
            <w:tcW w:w="1333" w:type="dxa"/>
            <w:vAlign w:val="center"/>
          </w:tcPr>
          <w:p w14:paraId="1DF828D8"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 xml:space="preserve">Valid </w:t>
            </w:r>
          </w:p>
        </w:tc>
      </w:tr>
      <w:tr w:rsidR="00644774" w:rsidRPr="00871941" w14:paraId="15507531" w14:textId="77777777" w:rsidTr="00644774">
        <w:tc>
          <w:tcPr>
            <w:tcW w:w="1450" w:type="dxa"/>
            <w:vAlign w:val="center"/>
          </w:tcPr>
          <w:p w14:paraId="344706EA" w14:textId="2B640A41"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Lingkungan Kerja (X3)</w:t>
            </w:r>
          </w:p>
        </w:tc>
        <w:tc>
          <w:tcPr>
            <w:tcW w:w="1248" w:type="dxa"/>
          </w:tcPr>
          <w:p w14:paraId="64D1BB80" w14:textId="25E81617"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X3.1</w:t>
            </w:r>
          </w:p>
          <w:p w14:paraId="5D131BAE" w14:textId="5B21F27F"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X3.2</w:t>
            </w:r>
          </w:p>
          <w:p w14:paraId="4119B78E" w14:textId="60831931"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X3.3</w:t>
            </w:r>
          </w:p>
          <w:p w14:paraId="12A39828" w14:textId="2B32B013"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X3.4</w:t>
            </w:r>
          </w:p>
          <w:p w14:paraId="2910FAA5" w14:textId="69B1F3F4"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X3.5</w:t>
            </w:r>
          </w:p>
          <w:p w14:paraId="0B6C43B1" w14:textId="7FBEE162"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X3.6</w:t>
            </w:r>
          </w:p>
          <w:p w14:paraId="23E11AF2" w14:textId="25220FC3" w:rsidR="00416867" w:rsidRPr="00871941" w:rsidRDefault="00416867" w:rsidP="00644774">
            <w:pPr>
              <w:jc w:val="center"/>
              <w:rPr>
                <w:rFonts w:ascii="Times New Roman" w:hAnsi="Times New Roman"/>
                <w:sz w:val="20"/>
                <w:lang w:val="en-US"/>
              </w:rPr>
            </w:pPr>
            <w:r w:rsidRPr="00871941">
              <w:rPr>
                <w:rFonts w:ascii="Times New Roman" w:hAnsi="Times New Roman"/>
                <w:sz w:val="20"/>
                <w:lang w:val="en-US"/>
              </w:rPr>
              <w:t>X3.7</w:t>
            </w:r>
          </w:p>
        </w:tc>
        <w:tc>
          <w:tcPr>
            <w:tcW w:w="1217" w:type="dxa"/>
          </w:tcPr>
          <w:p w14:paraId="3FBF0AA6" w14:textId="4463BFF5"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0.547</w:t>
            </w:r>
          </w:p>
          <w:p w14:paraId="1F0867AF" w14:textId="483E8BD0"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0.564</w:t>
            </w:r>
          </w:p>
          <w:p w14:paraId="207E7533" w14:textId="1E48AE6E"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0.556</w:t>
            </w:r>
          </w:p>
          <w:p w14:paraId="2E62EA17" w14:textId="04ADB3F3"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0.583</w:t>
            </w:r>
          </w:p>
          <w:p w14:paraId="23BB2F8D" w14:textId="56E62952"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0.554</w:t>
            </w:r>
          </w:p>
          <w:p w14:paraId="5F1BFABB" w14:textId="554D7970"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0.513</w:t>
            </w:r>
          </w:p>
          <w:p w14:paraId="0DD38AE3" w14:textId="7DFB4720" w:rsidR="00416867" w:rsidRPr="00871941" w:rsidRDefault="00416867" w:rsidP="00644774">
            <w:pPr>
              <w:jc w:val="center"/>
              <w:rPr>
                <w:rFonts w:ascii="Times New Roman" w:hAnsi="Times New Roman"/>
                <w:sz w:val="20"/>
                <w:lang w:val="en-US"/>
              </w:rPr>
            </w:pPr>
            <w:r w:rsidRPr="00871941">
              <w:rPr>
                <w:rFonts w:ascii="Times New Roman" w:hAnsi="Times New Roman"/>
                <w:sz w:val="20"/>
                <w:lang w:val="en-US"/>
              </w:rPr>
              <w:t>0.531</w:t>
            </w:r>
          </w:p>
        </w:tc>
        <w:tc>
          <w:tcPr>
            <w:tcW w:w="1047" w:type="dxa"/>
          </w:tcPr>
          <w:p w14:paraId="38E7C15A"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2DF17E8D"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2490AD6F"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5D5A365E"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68E49315"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23EB6BCA"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0783D932" w14:textId="355DF755"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tc>
        <w:tc>
          <w:tcPr>
            <w:tcW w:w="1333" w:type="dxa"/>
            <w:vAlign w:val="center"/>
          </w:tcPr>
          <w:p w14:paraId="68300584" w14:textId="3391FF0D" w:rsidR="00644774" w:rsidRPr="00871941" w:rsidRDefault="00416867" w:rsidP="00644774">
            <w:pPr>
              <w:jc w:val="center"/>
              <w:rPr>
                <w:rFonts w:ascii="Times New Roman" w:hAnsi="Times New Roman"/>
                <w:lang w:val="en-US"/>
              </w:rPr>
            </w:pPr>
            <w:r w:rsidRPr="00871941">
              <w:rPr>
                <w:rFonts w:ascii="Times New Roman" w:hAnsi="Times New Roman"/>
                <w:lang w:val="en-US"/>
              </w:rPr>
              <w:t>Valid</w:t>
            </w:r>
          </w:p>
        </w:tc>
      </w:tr>
      <w:tr w:rsidR="00644774" w:rsidRPr="00871941" w14:paraId="23EF37A4" w14:textId="77777777" w:rsidTr="00644774">
        <w:tc>
          <w:tcPr>
            <w:tcW w:w="1450" w:type="dxa"/>
            <w:vAlign w:val="center"/>
          </w:tcPr>
          <w:p w14:paraId="3FD1E8F6" w14:textId="519DD47D"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Kinerja Guru (Y)</w:t>
            </w:r>
          </w:p>
        </w:tc>
        <w:tc>
          <w:tcPr>
            <w:tcW w:w="1248" w:type="dxa"/>
          </w:tcPr>
          <w:p w14:paraId="72E2FA68"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Y.1</w:t>
            </w:r>
          </w:p>
          <w:p w14:paraId="08AD6E35"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Y.2</w:t>
            </w:r>
          </w:p>
          <w:p w14:paraId="006995A4"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Y.3</w:t>
            </w:r>
          </w:p>
          <w:p w14:paraId="6D9E5266"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Y.4</w:t>
            </w:r>
          </w:p>
          <w:p w14:paraId="6DCBF822"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Y.5</w:t>
            </w:r>
          </w:p>
          <w:p w14:paraId="44FB19ED"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Y.6</w:t>
            </w:r>
          </w:p>
          <w:p w14:paraId="701E7063"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Y.7</w:t>
            </w:r>
          </w:p>
          <w:p w14:paraId="5C3E5364" w14:textId="082C1BF9"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Y.8</w:t>
            </w:r>
          </w:p>
        </w:tc>
        <w:tc>
          <w:tcPr>
            <w:tcW w:w="1217" w:type="dxa"/>
          </w:tcPr>
          <w:p w14:paraId="40C2A243" w14:textId="77777777"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0.621</w:t>
            </w:r>
          </w:p>
          <w:p w14:paraId="05D7C53A" w14:textId="77777777"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0.492</w:t>
            </w:r>
          </w:p>
          <w:p w14:paraId="41B5F03A" w14:textId="77777777"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0.481</w:t>
            </w:r>
          </w:p>
          <w:p w14:paraId="7BCDB6B6" w14:textId="77777777"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0.583</w:t>
            </w:r>
          </w:p>
          <w:p w14:paraId="1DE75590" w14:textId="77777777"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0.470</w:t>
            </w:r>
          </w:p>
          <w:p w14:paraId="4ECA2916" w14:textId="77777777"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0.557</w:t>
            </w:r>
          </w:p>
          <w:p w14:paraId="3C971E8A" w14:textId="77777777" w:rsidR="00416867" w:rsidRPr="00871941" w:rsidRDefault="00416867" w:rsidP="00416867">
            <w:pPr>
              <w:jc w:val="center"/>
              <w:rPr>
                <w:rFonts w:ascii="Times New Roman" w:hAnsi="Times New Roman"/>
                <w:sz w:val="20"/>
                <w:lang w:val="en-US"/>
              </w:rPr>
            </w:pPr>
            <w:r w:rsidRPr="00871941">
              <w:rPr>
                <w:rFonts w:ascii="Times New Roman" w:hAnsi="Times New Roman"/>
                <w:sz w:val="20"/>
                <w:lang w:val="en-US"/>
              </w:rPr>
              <w:t>0.487</w:t>
            </w:r>
          </w:p>
          <w:p w14:paraId="7ACF6DA5" w14:textId="0C7B5D0B" w:rsidR="00644774" w:rsidRPr="00871941" w:rsidRDefault="00416867" w:rsidP="00416867">
            <w:pPr>
              <w:jc w:val="center"/>
              <w:rPr>
                <w:rFonts w:ascii="Times New Roman" w:hAnsi="Times New Roman"/>
                <w:sz w:val="20"/>
                <w:lang w:val="en-US"/>
              </w:rPr>
            </w:pPr>
            <w:r w:rsidRPr="00871941">
              <w:rPr>
                <w:rFonts w:ascii="Times New Roman" w:hAnsi="Times New Roman"/>
                <w:sz w:val="20"/>
                <w:lang w:val="en-US"/>
              </w:rPr>
              <w:t>0.627</w:t>
            </w:r>
          </w:p>
        </w:tc>
        <w:tc>
          <w:tcPr>
            <w:tcW w:w="1047" w:type="dxa"/>
          </w:tcPr>
          <w:p w14:paraId="4B58F9DD"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2F76809B"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703094AB"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12C46693"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139FD206"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7548E1A1"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0804D933"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p w14:paraId="06624287" w14:textId="3CE3584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0.288</w:t>
            </w:r>
          </w:p>
        </w:tc>
        <w:tc>
          <w:tcPr>
            <w:tcW w:w="1333" w:type="dxa"/>
            <w:vAlign w:val="center"/>
          </w:tcPr>
          <w:p w14:paraId="029EDF75" w14:textId="77777777" w:rsidR="00644774" w:rsidRPr="00871941" w:rsidRDefault="00644774" w:rsidP="00644774">
            <w:pPr>
              <w:jc w:val="center"/>
              <w:rPr>
                <w:rFonts w:ascii="Times New Roman" w:hAnsi="Times New Roman"/>
                <w:sz w:val="20"/>
                <w:lang w:val="en-US"/>
              </w:rPr>
            </w:pPr>
            <w:r w:rsidRPr="00871941">
              <w:rPr>
                <w:rFonts w:ascii="Times New Roman" w:hAnsi="Times New Roman"/>
                <w:sz w:val="20"/>
                <w:lang w:val="en-US"/>
              </w:rPr>
              <w:t>Valid</w:t>
            </w:r>
          </w:p>
        </w:tc>
      </w:tr>
    </w:tbl>
    <w:p w14:paraId="74BB5737" w14:textId="12754A63" w:rsidR="00D63D26" w:rsidRPr="00871941" w:rsidRDefault="00416867">
      <w:pPr>
        <w:widowControl w:val="0"/>
        <w:spacing w:before="2" w:line="220" w:lineRule="auto"/>
        <w:rPr>
          <w:sz w:val="24"/>
          <w:szCs w:val="24"/>
          <w:lang w:val="en-US"/>
        </w:rPr>
      </w:pPr>
      <w:r w:rsidRPr="00871941">
        <w:rPr>
          <w:sz w:val="24"/>
          <w:szCs w:val="24"/>
        </w:rPr>
        <w:tab/>
      </w:r>
      <w:r w:rsidRPr="00871941">
        <w:rPr>
          <w:sz w:val="24"/>
          <w:szCs w:val="24"/>
        </w:rPr>
        <w:tab/>
      </w:r>
      <w:r w:rsidRPr="00392EFB">
        <w:rPr>
          <w:sz w:val="22"/>
          <w:szCs w:val="22"/>
          <w:lang w:val="en-US"/>
        </w:rPr>
        <w:t>Sumber: data diolah, 2024</w:t>
      </w:r>
    </w:p>
    <w:p w14:paraId="782EE730" w14:textId="77777777" w:rsidR="00416867" w:rsidRPr="00871941" w:rsidRDefault="00416867">
      <w:pPr>
        <w:widowControl w:val="0"/>
        <w:spacing w:before="2" w:line="220" w:lineRule="auto"/>
        <w:rPr>
          <w:sz w:val="24"/>
          <w:szCs w:val="24"/>
          <w:lang w:val="en-US"/>
        </w:rPr>
      </w:pPr>
    </w:p>
    <w:p w14:paraId="1CD47F9C" w14:textId="11DEAAD3" w:rsidR="00416867" w:rsidRPr="00871941" w:rsidRDefault="00416867" w:rsidP="00416867">
      <w:pPr>
        <w:pStyle w:val="DaftarParagraf"/>
        <w:widowControl w:val="0"/>
        <w:spacing w:line="240" w:lineRule="auto"/>
        <w:ind w:left="927"/>
        <w:jc w:val="both"/>
        <w:rPr>
          <w:rFonts w:ascii="Times New Roman" w:hAnsi="Times New Roman"/>
          <w:sz w:val="20"/>
          <w:szCs w:val="20"/>
          <w:lang w:val="en-US"/>
        </w:rPr>
      </w:pPr>
      <w:r w:rsidRPr="00871941">
        <w:rPr>
          <w:rFonts w:ascii="Times New Roman" w:hAnsi="Times New Roman"/>
          <w:sz w:val="20"/>
          <w:szCs w:val="20"/>
          <w:lang w:val="en-US"/>
        </w:rPr>
        <w:tab/>
        <w:t>Berdasarkan tabel III.1 di atas adalah hasil uji validitas, sehingga dapat dijelaskan bahwa dari 2</w:t>
      </w:r>
      <w:r w:rsidR="00E242F9" w:rsidRPr="00871941">
        <w:rPr>
          <w:rFonts w:ascii="Times New Roman" w:hAnsi="Times New Roman"/>
          <w:sz w:val="20"/>
          <w:szCs w:val="20"/>
          <w:lang w:val="en-US"/>
        </w:rPr>
        <w:t>9</w:t>
      </w:r>
      <w:r w:rsidRPr="00871941">
        <w:rPr>
          <w:rFonts w:ascii="Times New Roman" w:hAnsi="Times New Roman"/>
          <w:sz w:val="20"/>
          <w:szCs w:val="20"/>
          <w:lang w:val="en-US"/>
        </w:rPr>
        <w:t xml:space="preserve"> item pernyataan yang diajukan maka semua item pernyataan valid sebab semua item pernyataan memiliki nilai r hitung lebih dari r tabel yaitu sebesar 0.2</w:t>
      </w:r>
      <w:r w:rsidR="00E242F9" w:rsidRPr="00871941">
        <w:rPr>
          <w:rFonts w:ascii="Times New Roman" w:hAnsi="Times New Roman"/>
          <w:sz w:val="20"/>
          <w:szCs w:val="20"/>
          <w:lang w:val="en-US"/>
        </w:rPr>
        <w:t>88</w:t>
      </w:r>
      <w:r w:rsidRPr="00871941">
        <w:rPr>
          <w:rFonts w:ascii="Times New Roman" w:hAnsi="Times New Roman"/>
          <w:sz w:val="20"/>
          <w:szCs w:val="20"/>
          <w:lang w:val="en-US"/>
        </w:rPr>
        <w:t xml:space="preserve"> sehingga dapat dikatakan semua item pernyataan pada variabel </w:t>
      </w:r>
      <w:r w:rsidR="00E242F9" w:rsidRPr="00871941">
        <w:rPr>
          <w:rFonts w:ascii="Times New Roman" w:hAnsi="Times New Roman"/>
          <w:sz w:val="20"/>
          <w:szCs w:val="20"/>
          <w:lang w:val="en-US"/>
        </w:rPr>
        <w:t>gaya kepemimpinan</w:t>
      </w:r>
      <w:r w:rsidRPr="00871941">
        <w:rPr>
          <w:rFonts w:ascii="Times New Roman" w:hAnsi="Times New Roman"/>
          <w:sz w:val="20"/>
          <w:szCs w:val="20"/>
          <w:lang w:val="en-US"/>
        </w:rPr>
        <w:t>,</w:t>
      </w:r>
      <w:r w:rsidR="00E242F9" w:rsidRPr="00871941">
        <w:rPr>
          <w:rFonts w:ascii="Times New Roman" w:hAnsi="Times New Roman"/>
          <w:sz w:val="20"/>
          <w:szCs w:val="20"/>
          <w:lang w:val="en-US"/>
        </w:rPr>
        <w:t xml:space="preserve"> beban kerja,</w:t>
      </w:r>
      <w:r w:rsidRPr="00871941">
        <w:rPr>
          <w:rFonts w:ascii="Times New Roman" w:hAnsi="Times New Roman"/>
          <w:sz w:val="20"/>
          <w:szCs w:val="20"/>
          <w:lang w:val="en-US"/>
        </w:rPr>
        <w:t xml:space="preserve"> </w:t>
      </w:r>
      <w:r w:rsidR="00E242F9" w:rsidRPr="00871941">
        <w:rPr>
          <w:rFonts w:ascii="Times New Roman" w:hAnsi="Times New Roman"/>
          <w:sz w:val="20"/>
          <w:szCs w:val="20"/>
          <w:lang w:val="en-US"/>
        </w:rPr>
        <w:t xml:space="preserve">lingkungan kerja </w:t>
      </w:r>
      <w:r w:rsidRPr="00871941">
        <w:rPr>
          <w:rFonts w:ascii="Times New Roman" w:hAnsi="Times New Roman"/>
          <w:sz w:val="20"/>
          <w:szCs w:val="20"/>
          <w:lang w:val="en-US"/>
        </w:rPr>
        <w:t>dan kinerja guru dapat dipakai atau layak untuk dianalisis.</w:t>
      </w:r>
    </w:p>
    <w:p w14:paraId="2F24B69B" w14:textId="5596E79F" w:rsidR="00E242F9" w:rsidRPr="00871941" w:rsidRDefault="00E242F9" w:rsidP="00E242F9">
      <w:pPr>
        <w:pStyle w:val="DaftarParagraf"/>
        <w:widowControl w:val="0"/>
        <w:numPr>
          <w:ilvl w:val="0"/>
          <w:numId w:val="5"/>
        </w:numPr>
        <w:spacing w:line="240" w:lineRule="auto"/>
        <w:jc w:val="both"/>
        <w:rPr>
          <w:rFonts w:ascii="Times New Roman" w:hAnsi="Times New Roman"/>
          <w:sz w:val="20"/>
          <w:szCs w:val="20"/>
          <w:lang w:val="en-US"/>
        </w:rPr>
      </w:pPr>
      <w:r w:rsidRPr="00871941">
        <w:rPr>
          <w:rFonts w:ascii="Times New Roman" w:hAnsi="Times New Roman"/>
          <w:sz w:val="20"/>
          <w:szCs w:val="20"/>
          <w:lang w:val="en-US"/>
        </w:rPr>
        <w:t>Uji Reliabilitas</w:t>
      </w:r>
    </w:p>
    <w:p w14:paraId="08B02714" w14:textId="77777777" w:rsidR="00416867" w:rsidRPr="00871941" w:rsidRDefault="00416867" w:rsidP="00416867">
      <w:pPr>
        <w:pStyle w:val="DaftarParagraf"/>
        <w:widowControl w:val="0"/>
        <w:spacing w:line="246" w:lineRule="auto"/>
        <w:ind w:left="927"/>
        <w:jc w:val="both"/>
        <w:rPr>
          <w:rFonts w:ascii="Times New Roman" w:hAnsi="Times New Roman"/>
          <w:sz w:val="20"/>
          <w:szCs w:val="20"/>
          <w:lang w:val="en-US"/>
        </w:rPr>
      </w:pPr>
      <w:r w:rsidRPr="00871941">
        <w:rPr>
          <w:rFonts w:ascii="Times New Roman" w:hAnsi="Times New Roman"/>
          <w:sz w:val="20"/>
          <w:szCs w:val="20"/>
          <w:lang w:val="en-US"/>
        </w:rPr>
        <w:t xml:space="preserve">Uji reliabilitas merupakan pengujian yang mengetahui tingkat reliabilitas suatu pernyataan atau </w:t>
      </w:r>
      <w:r w:rsidRPr="00871941">
        <w:rPr>
          <w:rFonts w:ascii="Times New Roman" w:hAnsi="Times New Roman"/>
          <w:sz w:val="20"/>
          <w:szCs w:val="20"/>
          <w:lang w:val="en-US"/>
        </w:rPr>
        <w:lastRenderedPageBreak/>
        <w:t xml:space="preserve">perntanyaan dalam mengukur variabel yang diterliti yang bertujuan untuk memperoleh informasi yang dapat dipercaya. Dikatakan reliabel jika memiliki nilai </w:t>
      </w:r>
      <w:r w:rsidRPr="00871941">
        <w:rPr>
          <w:rFonts w:ascii="Times New Roman" w:hAnsi="Times New Roman"/>
          <w:i/>
          <w:iCs/>
          <w:sz w:val="20"/>
          <w:szCs w:val="20"/>
          <w:lang w:val="en-US"/>
        </w:rPr>
        <w:t xml:space="preserve">cronbach’s alpa </w:t>
      </w:r>
      <w:r w:rsidRPr="00871941">
        <w:rPr>
          <w:rFonts w:ascii="Times New Roman" w:hAnsi="Times New Roman"/>
          <w:sz w:val="20"/>
          <w:szCs w:val="20"/>
          <w:lang w:val="en-US"/>
        </w:rPr>
        <w:t>&gt; 0.60. dimana hasil pengujian reliabilitas dapat dilihat pada tabel berikut ini:</w:t>
      </w:r>
    </w:p>
    <w:p w14:paraId="68D7D2F3" w14:textId="77777777" w:rsidR="00416867" w:rsidRPr="00871941" w:rsidRDefault="00416867" w:rsidP="00416867">
      <w:pPr>
        <w:pStyle w:val="Keterangan"/>
        <w:keepNext/>
        <w:jc w:val="center"/>
        <w:rPr>
          <w:i w:val="0"/>
          <w:iCs w:val="0"/>
          <w:color w:val="auto"/>
          <w:sz w:val="20"/>
          <w:szCs w:val="20"/>
          <w:lang w:val="en-US"/>
        </w:rPr>
      </w:pPr>
      <w:r w:rsidRPr="00871941">
        <w:rPr>
          <w:i w:val="0"/>
          <w:iCs w:val="0"/>
          <w:color w:val="auto"/>
          <w:sz w:val="20"/>
          <w:szCs w:val="20"/>
        </w:rPr>
        <w:t>Tabel III</w:t>
      </w:r>
      <w:r w:rsidRPr="00871941">
        <w:rPr>
          <w:i w:val="0"/>
          <w:iCs w:val="0"/>
          <w:color w:val="auto"/>
          <w:sz w:val="20"/>
          <w:szCs w:val="20"/>
          <w:lang w:val="en-US"/>
        </w:rPr>
        <w:t>.</w:t>
      </w:r>
      <w:r w:rsidRPr="00871941">
        <w:rPr>
          <w:i w:val="0"/>
          <w:iCs w:val="0"/>
          <w:color w:val="auto"/>
          <w:sz w:val="20"/>
          <w:szCs w:val="20"/>
        </w:rPr>
        <w:fldChar w:fldCharType="begin"/>
      </w:r>
      <w:r w:rsidRPr="00871941">
        <w:rPr>
          <w:i w:val="0"/>
          <w:iCs w:val="0"/>
          <w:color w:val="auto"/>
          <w:sz w:val="20"/>
          <w:szCs w:val="20"/>
        </w:rPr>
        <w:instrText xml:space="preserve"> SEQ Tabel_III \* ARABIC </w:instrText>
      </w:r>
      <w:r w:rsidRPr="00871941">
        <w:rPr>
          <w:i w:val="0"/>
          <w:iCs w:val="0"/>
          <w:color w:val="auto"/>
          <w:sz w:val="20"/>
          <w:szCs w:val="20"/>
        </w:rPr>
        <w:fldChar w:fldCharType="separate"/>
      </w:r>
      <w:r w:rsidRPr="00871941">
        <w:rPr>
          <w:i w:val="0"/>
          <w:iCs w:val="0"/>
          <w:noProof/>
          <w:color w:val="auto"/>
          <w:sz w:val="20"/>
          <w:szCs w:val="20"/>
        </w:rPr>
        <w:t>2</w:t>
      </w:r>
      <w:r w:rsidRPr="00871941">
        <w:rPr>
          <w:i w:val="0"/>
          <w:iCs w:val="0"/>
          <w:color w:val="auto"/>
          <w:sz w:val="20"/>
          <w:szCs w:val="20"/>
        </w:rPr>
        <w:fldChar w:fldCharType="end"/>
      </w:r>
      <w:r w:rsidRPr="00871941">
        <w:rPr>
          <w:i w:val="0"/>
          <w:iCs w:val="0"/>
          <w:color w:val="auto"/>
          <w:sz w:val="20"/>
          <w:szCs w:val="20"/>
          <w:lang w:val="en-US"/>
        </w:rPr>
        <w:t xml:space="preserve"> Hasil Pengujian Reliablilitas</w:t>
      </w:r>
    </w:p>
    <w:tbl>
      <w:tblPr>
        <w:tblStyle w:val="KisiTabel"/>
        <w:tblW w:w="0" w:type="auto"/>
        <w:tblInd w:w="1230" w:type="dxa"/>
        <w:tblLook w:val="04A0" w:firstRow="1" w:lastRow="0" w:firstColumn="1" w:lastColumn="0" w:noHBand="0" w:noVBand="1"/>
      </w:tblPr>
      <w:tblGrid>
        <w:gridCol w:w="2335"/>
        <w:gridCol w:w="2430"/>
        <w:gridCol w:w="3060"/>
      </w:tblGrid>
      <w:tr w:rsidR="00416867" w:rsidRPr="00871941" w14:paraId="3F0EA3AE" w14:textId="77777777" w:rsidTr="00780B15">
        <w:tc>
          <w:tcPr>
            <w:tcW w:w="2335" w:type="dxa"/>
          </w:tcPr>
          <w:p w14:paraId="3AC4A652" w14:textId="77777777" w:rsidR="00416867" w:rsidRPr="00871941" w:rsidRDefault="00416867" w:rsidP="00780B15">
            <w:pPr>
              <w:jc w:val="center"/>
              <w:rPr>
                <w:rFonts w:ascii="Times New Roman" w:hAnsi="Times New Roman"/>
                <w:lang w:val="en-US"/>
              </w:rPr>
            </w:pPr>
            <w:r w:rsidRPr="00871941">
              <w:rPr>
                <w:rFonts w:ascii="Times New Roman" w:hAnsi="Times New Roman"/>
                <w:lang w:val="en-US"/>
              </w:rPr>
              <w:t>Variabel</w:t>
            </w:r>
          </w:p>
        </w:tc>
        <w:tc>
          <w:tcPr>
            <w:tcW w:w="2430" w:type="dxa"/>
          </w:tcPr>
          <w:p w14:paraId="252D5CCD" w14:textId="77777777" w:rsidR="00416867" w:rsidRPr="00871941" w:rsidRDefault="00416867" w:rsidP="00780B15">
            <w:pPr>
              <w:jc w:val="center"/>
              <w:rPr>
                <w:rFonts w:ascii="Times New Roman" w:hAnsi="Times New Roman"/>
                <w:i/>
                <w:iCs/>
                <w:lang w:val="en-US"/>
              </w:rPr>
            </w:pPr>
            <w:r w:rsidRPr="00871941">
              <w:rPr>
                <w:rFonts w:ascii="Times New Roman" w:hAnsi="Times New Roman"/>
                <w:i/>
                <w:iCs/>
                <w:lang w:val="en-US"/>
              </w:rPr>
              <w:t>Cronbach’s alpa</w:t>
            </w:r>
          </w:p>
        </w:tc>
        <w:tc>
          <w:tcPr>
            <w:tcW w:w="3060" w:type="dxa"/>
          </w:tcPr>
          <w:p w14:paraId="584DE31D" w14:textId="77777777" w:rsidR="00416867" w:rsidRPr="00871941" w:rsidRDefault="00416867" w:rsidP="00780B15">
            <w:pPr>
              <w:jc w:val="center"/>
              <w:rPr>
                <w:rFonts w:ascii="Times New Roman" w:hAnsi="Times New Roman"/>
                <w:lang w:val="en-US"/>
              </w:rPr>
            </w:pPr>
            <w:r w:rsidRPr="00871941">
              <w:rPr>
                <w:rFonts w:ascii="Times New Roman" w:hAnsi="Times New Roman"/>
                <w:lang w:val="en-US"/>
              </w:rPr>
              <w:t>Keterangan</w:t>
            </w:r>
          </w:p>
        </w:tc>
      </w:tr>
      <w:tr w:rsidR="00416867" w:rsidRPr="00871941" w14:paraId="65B24607" w14:textId="77777777" w:rsidTr="00780B15">
        <w:tc>
          <w:tcPr>
            <w:tcW w:w="2335" w:type="dxa"/>
          </w:tcPr>
          <w:p w14:paraId="2FAA2360" w14:textId="77777777" w:rsidR="00416867" w:rsidRPr="00871941" w:rsidRDefault="00416867" w:rsidP="00780B15">
            <w:pPr>
              <w:jc w:val="center"/>
              <w:rPr>
                <w:rFonts w:ascii="Times New Roman" w:hAnsi="Times New Roman"/>
                <w:lang w:val="en-US"/>
              </w:rPr>
            </w:pPr>
            <w:r w:rsidRPr="00871941">
              <w:rPr>
                <w:rFonts w:ascii="Times New Roman" w:hAnsi="Times New Roman"/>
                <w:lang w:val="en-US"/>
              </w:rPr>
              <w:t>Beban kerja</w:t>
            </w:r>
          </w:p>
        </w:tc>
        <w:tc>
          <w:tcPr>
            <w:tcW w:w="2430" w:type="dxa"/>
          </w:tcPr>
          <w:p w14:paraId="2D1BF98F" w14:textId="3212AB1E" w:rsidR="00416867" w:rsidRPr="00871941" w:rsidRDefault="00416867" w:rsidP="00780B15">
            <w:pPr>
              <w:jc w:val="center"/>
              <w:rPr>
                <w:rFonts w:ascii="Times New Roman" w:hAnsi="Times New Roman"/>
                <w:lang w:val="en-US"/>
              </w:rPr>
            </w:pPr>
            <w:r w:rsidRPr="00871941">
              <w:rPr>
                <w:rFonts w:ascii="Times New Roman" w:hAnsi="Times New Roman"/>
                <w:lang w:val="en-US"/>
              </w:rPr>
              <w:t>0.</w:t>
            </w:r>
            <w:r w:rsidR="00E242F9" w:rsidRPr="00871941">
              <w:rPr>
                <w:rFonts w:ascii="Times New Roman" w:hAnsi="Times New Roman"/>
                <w:lang w:val="en-US"/>
              </w:rPr>
              <w:t>721</w:t>
            </w:r>
          </w:p>
        </w:tc>
        <w:tc>
          <w:tcPr>
            <w:tcW w:w="3060" w:type="dxa"/>
          </w:tcPr>
          <w:p w14:paraId="2541BB11" w14:textId="77777777" w:rsidR="00416867" w:rsidRPr="00871941" w:rsidRDefault="00416867" w:rsidP="00780B15">
            <w:pPr>
              <w:jc w:val="center"/>
              <w:rPr>
                <w:rFonts w:ascii="Times New Roman" w:hAnsi="Times New Roman"/>
                <w:lang w:val="en-US"/>
              </w:rPr>
            </w:pPr>
            <w:r w:rsidRPr="00871941">
              <w:rPr>
                <w:rFonts w:ascii="Times New Roman" w:hAnsi="Times New Roman"/>
                <w:lang w:val="en-US"/>
              </w:rPr>
              <w:t>Reliabel</w:t>
            </w:r>
          </w:p>
        </w:tc>
      </w:tr>
      <w:tr w:rsidR="00416867" w:rsidRPr="00871941" w14:paraId="3BF8282B" w14:textId="77777777" w:rsidTr="00780B15">
        <w:tc>
          <w:tcPr>
            <w:tcW w:w="2335" w:type="dxa"/>
          </w:tcPr>
          <w:p w14:paraId="033565FF" w14:textId="77777777" w:rsidR="00416867" w:rsidRPr="00871941" w:rsidRDefault="00416867" w:rsidP="00780B15">
            <w:pPr>
              <w:jc w:val="center"/>
              <w:rPr>
                <w:rFonts w:ascii="Times New Roman" w:hAnsi="Times New Roman"/>
                <w:lang w:val="en-US"/>
              </w:rPr>
            </w:pPr>
            <w:r w:rsidRPr="00871941">
              <w:rPr>
                <w:rFonts w:ascii="Times New Roman" w:hAnsi="Times New Roman"/>
                <w:lang w:val="en-US"/>
              </w:rPr>
              <w:t>Kompensasi</w:t>
            </w:r>
          </w:p>
        </w:tc>
        <w:tc>
          <w:tcPr>
            <w:tcW w:w="2430" w:type="dxa"/>
          </w:tcPr>
          <w:p w14:paraId="329686E2" w14:textId="754E72DB" w:rsidR="00416867" w:rsidRPr="00871941" w:rsidRDefault="00416867" w:rsidP="00780B15">
            <w:pPr>
              <w:jc w:val="center"/>
              <w:rPr>
                <w:rFonts w:ascii="Times New Roman" w:hAnsi="Times New Roman"/>
                <w:lang w:val="en-US"/>
              </w:rPr>
            </w:pPr>
            <w:r w:rsidRPr="00871941">
              <w:rPr>
                <w:rFonts w:ascii="Times New Roman" w:hAnsi="Times New Roman"/>
                <w:lang w:val="en-US"/>
              </w:rPr>
              <w:t>0.</w:t>
            </w:r>
            <w:r w:rsidR="00E242F9" w:rsidRPr="00871941">
              <w:rPr>
                <w:rFonts w:ascii="Times New Roman" w:hAnsi="Times New Roman"/>
                <w:lang w:val="en-US"/>
              </w:rPr>
              <w:t>722</w:t>
            </w:r>
          </w:p>
        </w:tc>
        <w:tc>
          <w:tcPr>
            <w:tcW w:w="3060" w:type="dxa"/>
          </w:tcPr>
          <w:p w14:paraId="53C15C20" w14:textId="77777777" w:rsidR="00416867" w:rsidRPr="00871941" w:rsidRDefault="00416867" w:rsidP="00780B15">
            <w:pPr>
              <w:jc w:val="center"/>
              <w:rPr>
                <w:rFonts w:ascii="Times New Roman" w:hAnsi="Times New Roman"/>
                <w:lang w:val="en-US"/>
              </w:rPr>
            </w:pPr>
            <w:r w:rsidRPr="00871941">
              <w:rPr>
                <w:rFonts w:ascii="Times New Roman" w:hAnsi="Times New Roman"/>
                <w:lang w:val="en-US"/>
              </w:rPr>
              <w:t>Reliabel</w:t>
            </w:r>
          </w:p>
        </w:tc>
      </w:tr>
      <w:tr w:rsidR="00E242F9" w:rsidRPr="00871941" w14:paraId="730AAFDD" w14:textId="77777777" w:rsidTr="00780B15">
        <w:tc>
          <w:tcPr>
            <w:tcW w:w="2335" w:type="dxa"/>
          </w:tcPr>
          <w:p w14:paraId="360EB78E" w14:textId="6B3ED3B4" w:rsidR="00E242F9" w:rsidRPr="00871941" w:rsidRDefault="00E242F9" w:rsidP="00780B15">
            <w:pPr>
              <w:jc w:val="center"/>
              <w:rPr>
                <w:rFonts w:ascii="Times New Roman" w:hAnsi="Times New Roman"/>
                <w:lang w:val="en-US"/>
              </w:rPr>
            </w:pPr>
            <w:r w:rsidRPr="00871941">
              <w:rPr>
                <w:rFonts w:ascii="Times New Roman" w:hAnsi="Times New Roman"/>
                <w:lang w:val="en-US"/>
              </w:rPr>
              <w:t>Lingkungan Kerja</w:t>
            </w:r>
          </w:p>
        </w:tc>
        <w:tc>
          <w:tcPr>
            <w:tcW w:w="2430" w:type="dxa"/>
          </w:tcPr>
          <w:p w14:paraId="6DA4A45D" w14:textId="486C8291" w:rsidR="00E242F9" w:rsidRPr="00871941" w:rsidRDefault="00E242F9" w:rsidP="00780B15">
            <w:pPr>
              <w:jc w:val="center"/>
              <w:rPr>
                <w:rFonts w:ascii="Times New Roman" w:hAnsi="Times New Roman"/>
                <w:lang w:val="en-US"/>
              </w:rPr>
            </w:pPr>
            <w:r w:rsidRPr="00871941">
              <w:rPr>
                <w:rFonts w:ascii="Times New Roman" w:hAnsi="Times New Roman"/>
                <w:lang w:val="en-US"/>
              </w:rPr>
              <w:t>0.613</w:t>
            </w:r>
          </w:p>
        </w:tc>
        <w:tc>
          <w:tcPr>
            <w:tcW w:w="3060" w:type="dxa"/>
          </w:tcPr>
          <w:p w14:paraId="6042858F" w14:textId="1FBC6570" w:rsidR="00E242F9" w:rsidRPr="00871941" w:rsidRDefault="00E242F9" w:rsidP="00780B15">
            <w:pPr>
              <w:jc w:val="center"/>
              <w:rPr>
                <w:rFonts w:ascii="Times New Roman" w:hAnsi="Times New Roman"/>
                <w:lang w:val="en-US"/>
              </w:rPr>
            </w:pPr>
            <w:r w:rsidRPr="00871941">
              <w:rPr>
                <w:rFonts w:ascii="Times New Roman" w:hAnsi="Times New Roman"/>
                <w:lang w:val="en-US"/>
              </w:rPr>
              <w:t>Reliabel</w:t>
            </w:r>
          </w:p>
        </w:tc>
      </w:tr>
      <w:tr w:rsidR="00416867" w:rsidRPr="00871941" w14:paraId="4FA05ABB" w14:textId="77777777" w:rsidTr="00780B15">
        <w:tc>
          <w:tcPr>
            <w:tcW w:w="2335" w:type="dxa"/>
          </w:tcPr>
          <w:p w14:paraId="3A29CCB8" w14:textId="77777777" w:rsidR="00416867" w:rsidRPr="00871941" w:rsidRDefault="00416867" w:rsidP="00780B15">
            <w:pPr>
              <w:jc w:val="center"/>
              <w:rPr>
                <w:rFonts w:ascii="Times New Roman" w:hAnsi="Times New Roman"/>
                <w:lang w:val="en-US"/>
              </w:rPr>
            </w:pPr>
            <w:r w:rsidRPr="00871941">
              <w:rPr>
                <w:rFonts w:ascii="Times New Roman" w:hAnsi="Times New Roman"/>
                <w:lang w:val="en-US"/>
              </w:rPr>
              <w:t>Kinerja guru</w:t>
            </w:r>
          </w:p>
        </w:tc>
        <w:tc>
          <w:tcPr>
            <w:tcW w:w="2430" w:type="dxa"/>
          </w:tcPr>
          <w:p w14:paraId="709F732D" w14:textId="0EF49518" w:rsidR="00416867" w:rsidRPr="00871941" w:rsidRDefault="00416867" w:rsidP="00780B15">
            <w:pPr>
              <w:jc w:val="center"/>
              <w:rPr>
                <w:rFonts w:ascii="Times New Roman" w:hAnsi="Times New Roman"/>
                <w:lang w:val="en-US"/>
              </w:rPr>
            </w:pPr>
            <w:r w:rsidRPr="00871941">
              <w:rPr>
                <w:rFonts w:ascii="Times New Roman" w:hAnsi="Times New Roman"/>
                <w:lang w:val="en-US"/>
              </w:rPr>
              <w:t>0.</w:t>
            </w:r>
            <w:r w:rsidR="00E242F9" w:rsidRPr="00871941">
              <w:rPr>
                <w:rFonts w:ascii="Times New Roman" w:hAnsi="Times New Roman"/>
                <w:lang w:val="en-US"/>
              </w:rPr>
              <w:t>653</w:t>
            </w:r>
          </w:p>
        </w:tc>
        <w:tc>
          <w:tcPr>
            <w:tcW w:w="3060" w:type="dxa"/>
          </w:tcPr>
          <w:p w14:paraId="3012785D" w14:textId="77777777" w:rsidR="00416867" w:rsidRPr="00871941" w:rsidRDefault="00416867" w:rsidP="00780B15">
            <w:pPr>
              <w:jc w:val="center"/>
              <w:rPr>
                <w:rFonts w:ascii="Times New Roman" w:hAnsi="Times New Roman"/>
                <w:lang w:val="en-US"/>
              </w:rPr>
            </w:pPr>
            <w:r w:rsidRPr="00871941">
              <w:rPr>
                <w:rFonts w:ascii="Times New Roman" w:hAnsi="Times New Roman"/>
                <w:lang w:val="en-US"/>
              </w:rPr>
              <w:t>Reliabel</w:t>
            </w:r>
          </w:p>
        </w:tc>
      </w:tr>
    </w:tbl>
    <w:p w14:paraId="55C594B2" w14:textId="77777777" w:rsidR="00416867" w:rsidRPr="00871941" w:rsidRDefault="00416867" w:rsidP="00416867">
      <w:pPr>
        <w:ind w:left="1287"/>
        <w:rPr>
          <w:lang w:val="en-US"/>
        </w:rPr>
      </w:pPr>
      <w:r w:rsidRPr="00871941">
        <w:rPr>
          <w:lang w:val="en-US"/>
        </w:rPr>
        <w:t>Sumber: data primer diolah. 2024</w:t>
      </w:r>
    </w:p>
    <w:p w14:paraId="17E64590" w14:textId="49684014" w:rsidR="00416867" w:rsidRPr="00871941" w:rsidRDefault="00416867" w:rsidP="00416867">
      <w:pPr>
        <w:ind w:left="720"/>
        <w:rPr>
          <w:lang w:val="en-US"/>
        </w:rPr>
      </w:pPr>
      <w:r w:rsidRPr="00871941">
        <w:rPr>
          <w:lang w:val="en-US"/>
        </w:rPr>
        <w:tab/>
        <w:t xml:space="preserve">Berdasarkan data mengenai hasil uji reliabilitas pada variebel </w:t>
      </w:r>
      <w:r w:rsidR="00E242F9" w:rsidRPr="00871941">
        <w:rPr>
          <w:lang w:val="en-US"/>
        </w:rPr>
        <w:t>gaya kepemimpinan, beban kerja, lingkungan kerja</w:t>
      </w:r>
      <w:r w:rsidRPr="00871941">
        <w:rPr>
          <w:lang w:val="en-US"/>
        </w:rPr>
        <w:t xml:space="preserve"> dan kinerja guru menunjukkan bahwa item pernyataan yang ada pada ke</w:t>
      </w:r>
      <w:r w:rsidR="00E242F9" w:rsidRPr="00871941">
        <w:rPr>
          <w:lang w:val="en-US"/>
        </w:rPr>
        <w:t>empat</w:t>
      </w:r>
      <w:r w:rsidRPr="00871941">
        <w:rPr>
          <w:lang w:val="en-US"/>
        </w:rPr>
        <w:t xml:space="preserve"> variabel yang diteliti semuanya riabel sebab memiliki nilai </w:t>
      </w:r>
      <w:r w:rsidRPr="00871941">
        <w:rPr>
          <w:i/>
          <w:iCs/>
          <w:lang w:val="en-US"/>
        </w:rPr>
        <w:t xml:space="preserve">cronbach’s alpa </w:t>
      </w:r>
      <w:r w:rsidRPr="00871941">
        <w:rPr>
          <w:lang w:val="en-US"/>
        </w:rPr>
        <w:t>lebih dari 0.60, sehingga dapat disimpulkan bahwa alat ukur masing-masing variabel dapat diandalkan atau dipercaya sebagai alat ukur.</w:t>
      </w:r>
    </w:p>
    <w:p w14:paraId="31378755" w14:textId="77777777" w:rsidR="00E242F9" w:rsidRPr="00871941" w:rsidRDefault="00E242F9" w:rsidP="00E242F9">
      <w:pPr>
        <w:pStyle w:val="DaftarParagraf"/>
        <w:widowControl w:val="0"/>
        <w:numPr>
          <w:ilvl w:val="0"/>
          <w:numId w:val="4"/>
        </w:numPr>
        <w:spacing w:line="246" w:lineRule="auto"/>
        <w:jc w:val="both"/>
        <w:rPr>
          <w:rFonts w:ascii="Times New Roman" w:hAnsi="Times New Roman"/>
          <w:sz w:val="20"/>
          <w:szCs w:val="20"/>
          <w:lang w:val="en-US"/>
        </w:rPr>
      </w:pPr>
      <w:r w:rsidRPr="00871941">
        <w:rPr>
          <w:rFonts w:ascii="Times New Roman" w:hAnsi="Times New Roman"/>
          <w:sz w:val="20"/>
          <w:szCs w:val="20"/>
          <w:lang w:val="en-US"/>
        </w:rPr>
        <w:t>Uji Asumsi Klasik</w:t>
      </w:r>
    </w:p>
    <w:p w14:paraId="3A4F9714" w14:textId="77777777" w:rsidR="00E242F9" w:rsidRPr="00871941" w:rsidRDefault="00E242F9" w:rsidP="00E242F9">
      <w:pPr>
        <w:pStyle w:val="DaftarParagraf"/>
        <w:widowControl w:val="0"/>
        <w:numPr>
          <w:ilvl w:val="0"/>
          <w:numId w:val="6"/>
        </w:numPr>
        <w:spacing w:line="246" w:lineRule="auto"/>
        <w:jc w:val="both"/>
        <w:rPr>
          <w:rFonts w:ascii="Times New Roman" w:hAnsi="Times New Roman"/>
          <w:sz w:val="20"/>
          <w:szCs w:val="20"/>
          <w:lang w:val="en-US"/>
        </w:rPr>
      </w:pPr>
      <w:r w:rsidRPr="00871941">
        <w:rPr>
          <w:rFonts w:ascii="Times New Roman" w:hAnsi="Times New Roman"/>
          <w:sz w:val="20"/>
          <w:szCs w:val="20"/>
          <w:lang w:val="en-US"/>
        </w:rPr>
        <w:t>Uji Normalitas</w:t>
      </w:r>
    </w:p>
    <w:p w14:paraId="1A63B3E2" w14:textId="77777777" w:rsidR="00E242F9" w:rsidRPr="00871941" w:rsidRDefault="00E242F9" w:rsidP="00E242F9">
      <w:pPr>
        <w:pStyle w:val="DaftarParagraf"/>
        <w:widowControl w:val="0"/>
        <w:spacing w:line="246" w:lineRule="auto"/>
        <w:ind w:left="927"/>
        <w:jc w:val="both"/>
        <w:rPr>
          <w:rFonts w:ascii="Times New Roman" w:hAnsi="Times New Roman"/>
          <w:sz w:val="20"/>
          <w:szCs w:val="20"/>
          <w:lang w:val="en-US"/>
        </w:rPr>
      </w:pPr>
      <w:r w:rsidRPr="00871941">
        <w:rPr>
          <w:rFonts w:ascii="Times New Roman" w:hAnsi="Times New Roman"/>
          <w:sz w:val="20"/>
          <w:szCs w:val="20"/>
          <w:lang w:val="en-US"/>
        </w:rPr>
        <w:tab/>
        <w:t xml:space="preserve">Uji normalitas ini menggunakan pendekatan </w:t>
      </w:r>
      <w:r w:rsidRPr="00871941">
        <w:rPr>
          <w:rFonts w:ascii="Times New Roman" w:hAnsi="Times New Roman"/>
          <w:i/>
          <w:iCs/>
          <w:sz w:val="20"/>
          <w:szCs w:val="20"/>
          <w:lang w:val="en-US"/>
        </w:rPr>
        <w:t xml:space="preserve">kolmogorov smirnov </w:t>
      </w:r>
      <w:r w:rsidRPr="00871941">
        <w:rPr>
          <w:rFonts w:ascii="Times New Roman" w:hAnsi="Times New Roman"/>
          <w:sz w:val="20"/>
          <w:szCs w:val="20"/>
          <w:lang w:val="en-US"/>
        </w:rPr>
        <w:t>dimana jika nilai signifikansi &gt; 0.05 maka asumsi normalitas terpenuhi atau data berdistribusi normal.</w:t>
      </w:r>
    </w:p>
    <w:p w14:paraId="7DF8A1DD" w14:textId="77777777" w:rsidR="00E242F9" w:rsidRPr="00871941" w:rsidRDefault="00E242F9" w:rsidP="00E242F9">
      <w:pPr>
        <w:pStyle w:val="Keterangan"/>
        <w:keepNext/>
        <w:jc w:val="center"/>
        <w:rPr>
          <w:i w:val="0"/>
          <w:iCs w:val="0"/>
          <w:color w:val="auto"/>
          <w:sz w:val="20"/>
          <w:szCs w:val="20"/>
          <w:lang w:val="en-US"/>
        </w:rPr>
      </w:pPr>
      <w:r w:rsidRPr="00871941">
        <w:rPr>
          <w:i w:val="0"/>
          <w:iCs w:val="0"/>
          <w:color w:val="auto"/>
          <w:sz w:val="20"/>
          <w:szCs w:val="20"/>
        </w:rPr>
        <w:t>Tabel III</w:t>
      </w:r>
      <w:r w:rsidRPr="00871941">
        <w:rPr>
          <w:i w:val="0"/>
          <w:iCs w:val="0"/>
          <w:color w:val="auto"/>
          <w:sz w:val="20"/>
          <w:szCs w:val="20"/>
          <w:lang w:val="en-US"/>
        </w:rPr>
        <w:t>.</w:t>
      </w:r>
      <w:r w:rsidRPr="00871941">
        <w:rPr>
          <w:i w:val="0"/>
          <w:iCs w:val="0"/>
          <w:color w:val="auto"/>
          <w:sz w:val="20"/>
          <w:szCs w:val="20"/>
        </w:rPr>
        <w:fldChar w:fldCharType="begin"/>
      </w:r>
      <w:r w:rsidRPr="00871941">
        <w:rPr>
          <w:i w:val="0"/>
          <w:iCs w:val="0"/>
          <w:color w:val="auto"/>
          <w:sz w:val="20"/>
          <w:szCs w:val="20"/>
        </w:rPr>
        <w:instrText xml:space="preserve"> SEQ Tabel_III \* ARABIC </w:instrText>
      </w:r>
      <w:r w:rsidRPr="00871941">
        <w:rPr>
          <w:i w:val="0"/>
          <w:iCs w:val="0"/>
          <w:color w:val="auto"/>
          <w:sz w:val="20"/>
          <w:szCs w:val="20"/>
        </w:rPr>
        <w:fldChar w:fldCharType="separate"/>
      </w:r>
      <w:r w:rsidRPr="00871941">
        <w:rPr>
          <w:i w:val="0"/>
          <w:iCs w:val="0"/>
          <w:noProof/>
          <w:color w:val="auto"/>
          <w:sz w:val="20"/>
          <w:szCs w:val="20"/>
        </w:rPr>
        <w:t>3</w:t>
      </w:r>
      <w:r w:rsidRPr="00871941">
        <w:rPr>
          <w:i w:val="0"/>
          <w:iCs w:val="0"/>
          <w:color w:val="auto"/>
          <w:sz w:val="20"/>
          <w:szCs w:val="20"/>
        </w:rPr>
        <w:fldChar w:fldCharType="end"/>
      </w:r>
      <w:r w:rsidRPr="00871941">
        <w:rPr>
          <w:i w:val="0"/>
          <w:iCs w:val="0"/>
          <w:color w:val="auto"/>
          <w:sz w:val="20"/>
          <w:szCs w:val="20"/>
          <w:lang w:val="en-US"/>
        </w:rPr>
        <w:t xml:space="preserve"> Hasil Uji Normalitas </w:t>
      </w:r>
      <w:r w:rsidRPr="00871941">
        <w:rPr>
          <w:color w:val="auto"/>
          <w:sz w:val="20"/>
          <w:szCs w:val="20"/>
          <w:lang w:val="en-US"/>
        </w:rPr>
        <w:t>Kolmogorov Smirnov</w:t>
      </w:r>
    </w:p>
    <w:tbl>
      <w:tblPr>
        <w:tblStyle w:val="KisiTabel"/>
        <w:tblW w:w="7662" w:type="dxa"/>
        <w:jc w:val="center"/>
        <w:tblLayout w:type="fixed"/>
        <w:tblLook w:val="0000" w:firstRow="0" w:lastRow="0" w:firstColumn="0" w:lastColumn="0" w:noHBand="0" w:noVBand="0"/>
      </w:tblPr>
      <w:tblGrid>
        <w:gridCol w:w="2452"/>
        <w:gridCol w:w="3740"/>
        <w:gridCol w:w="1470"/>
      </w:tblGrid>
      <w:tr w:rsidR="00E242F9" w:rsidRPr="00871941" w14:paraId="6B30E7AB" w14:textId="77777777" w:rsidTr="00E242F9">
        <w:trPr>
          <w:trHeight w:val="315"/>
          <w:jc w:val="center"/>
        </w:trPr>
        <w:tc>
          <w:tcPr>
            <w:tcW w:w="7662" w:type="dxa"/>
            <w:gridSpan w:val="3"/>
          </w:tcPr>
          <w:p w14:paraId="4666A767" w14:textId="77777777" w:rsidR="00E242F9" w:rsidRPr="00871941" w:rsidRDefault="00E242F9" w:rsidP="00780B15">
            <w:pPr>
              <w:autoSpaceDE w:val="0"/>
              <w:autoSpaceDN w:val="0"/>
              <w:adjustRightInd w:val="0"/>
              <w:ind w:left="60" w:right="60"/>
              <w:jc w:val="center"/>
              <w:rPr>
                <w:rFonts w:ascii="Times New Roman" w:hAnsi="Times New Roman"/>
              </w:rPr>
            </w:pPr>
            <w:r w:rsidRPr="00871941">
              <w:rPr>
                <w:rFonts w:ascii="Times New Roman" w:hAnsi="Times New Roman"/>
                <w:b/>
                <w:bCs/>
              </w:rPr>
              <w:t>One-Sample Kolmogorov-Smirnov Test</w:t>
            </w:r>
          </w:p>
        </w:tc>
      </w:tr>
      <w:tr w:rsidR="00E242F9" w:rsidRPr="00871941" w14:paraId="6D4CAE90" w14:textId="77777777" w:rsidTr="00E242F9">
        <w:trPr>
          <w:trHeight w:val="630"/>
          <w:jc w:val="center"/>
        </w:trPr>
        <w:tc>
          <w:tcPr>
            <w:tcW w:w="6192" w:type="dxa"/>
            <w:gridSpan w:val="2"/>
          </w:tcPr>
          <w:p w14:paraId="4E346F60" w14:textId="77777777" w:rsidR="00E242F9" w:rsidRPr="00871941" w:rsidRDefault="00E242F9" w:rsidP="00780B15">
            <w:pPr>
              <w:autoSpaceDE w:val="0"/>
              <w:autoSpaceDN w:val="0"/>
              <w:adjustRightInd w:val="0"/>
              <w:rPr>
                <w:rFonts w:ascii="Times New Roman" w:hAnsi="Times New Roman"/>
              </w:rPr>
            </w:pPr>
          </w:p>
        </w:tc>
        <w:tc>
          <w:tcPr>
            <w:tcW w:w="1470" w:type="dxa"/>
          </w:tcPr>
          <w:p w14:paraId="4CA19136" w14:textId="77777777" w:rsidR="00E242F9" w:rsidRPr="00871941" w:rsidRDefault="00E242F9" w:rsidP="00780B15">
            <w:pPr>
              <w:autoSpaceDE w:val="0"/>
              <w:autoSpaceDN w:val="0"/>
              <w:adjustRightInd w:val="0"/>
              <w:ind w:left="60" w:right="60"/>
              <w:jc w:val="center"/>
              <w:rPr>
                <w:rFonts w:ascii="Times New Roman" w:hAnsi="Times New Roman"/>
              </w:rPr>
            </w:pPr>
            <w:r w:rsidRPr="00871941">
              <w:rPr>
                <w:rFonts w:ascii="Times New Roman" w:hAnsi="Times New Roman"/>
              </w:rPr>
              <w:t>Unstandardized Residual</w:t>
            </w:r>
          </w:p>
        </w:tc>
      </w:tr>
      <w:tr w:rsidR="00E242F9" w:rsidRPr="00871941" w14:paraId="3000F75A" w14:textId="77777777" w:rsidTr="00E242F9">
        <w:trPr>
          <w:trHeight w:val="315"/>
          <w:jc w:val="center"/>
        </w:trPr>
        <w:tc>
          <w:tcPr>
            <w:tcW w:w="6192" w:type="dxa"/>
            <w:gridSpan w:val="2"/>
          </w:tcPr>
          <w:p w14:paraId="31D1C45F"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N</w:t>
            </w:r>
          </w:p>
        </w:tc>
        <w:tc>
          <w:tcPr>
            <w:tcW w:w="1470" w:type="dxa"/>
          </w:tcPr>
          <w:p w14:paraId="5767464E" w14:textId="2A40071F" w:rsidR="00E242F9" w:rsidRPr="00871941" w:rsidRDefault="00E242F9" w:rsidP="00780B15">
            <w:pPr>
              <w:autoSpaceDE w:val="0"/>
              <w:autoSpaceDN w:val="0"/>
              <w:adjustRightInd w:val="0"/>
              <w:ind w:left="60" w:right="60"/>
              <w:jc w:val="right"/>
              <w:rPr>
                <w:rFonts w:ascii="Times New Roman" w:hAnsi="Times New Roman"/>
              </w:rPr>
            </w:pPr>
            <w:r w:rsidRPr="00871941">
              <w:rPr>
                <w:rFonts w:ascii="Times New Roman" w:hAnsi="Times New Roman"/>
              </w:rPr>
              <w:t>47</w:t>
            </w:r>
          </w:p>
        </w:tc>
      </w:tr>
      <w:tr w:rsidR="00E242F9" w:rsidRPr="00871941" w14:paraId="402FC561" w14:textId="77777777" w:rsidTr="00E242F9">
        <w:trPr>
          <w:trHeight w:val="315"/>
          <w:jc w:val="center"/>
        </w:trPr>
        <w:tc>
          <w:tcPr>
            <w:tcW w:w="2452" w:type="dxa"/>
            <w:vMerge w:val="restart"/>
          </w:tcPr>
          <w:p w14:paraId="301E0972"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Normal Parameters</w:t>
            </w:r>
            <w:r w:rsidRPr="00871941">
              <w:rPr>
                <w:rFonts w:ascii="Times New Roman" w:hAnsi="Times New Roman"/>
                <w:vertAlign w:val="superscript"/>
              </w:rPr>
              <w:t>a,b</w:t>
            </w:r>
          </w:p>
        </w:tc>
        <w:tc>
          <w:tcPr>
            <w:tcW w:w="3740" w:type="dxa"/>
          </w:tcPr>
          <w:p w14:paraId="0B5D1469"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Mean</w:t>
            </w:r>
          </w:p>
        </w:tc>
        <w:tc>
          <w:tcPr>
            <w:tcW w:w="1470" w:type="dxa"/>
          </w:tcPr>
          <w:p w14:paraId="0CE4CA41" w14:textId="77777777" w:rsidR="00E242F9" w:rsidRPr="00871941" w:rsidRDefault="00E242F9" w:rsidP="00780B15">
            <w:pPr>
              <w:autoSpaceDE w:val="0"/>
              <w:autoSpaceDN w:val="0"/>
              <w:adjustRightInd w:val="0"/>
              <w:ind w:left="60" w:right="60"/>
              <w:jc w:val="right"/>
              <w:rPr>
                <w:rFonts w:ascii="Times New Roman" w:hAnsi="Times New Roman"/>
              </w:rPr>
            </w:pPr>
            <w:r w:rsidRPr="00871941">
              <w:rPr>
                <w:rFonts w:ascii="Times New Roman" w:hAnsi="Times New Roman"/>
              </w:rPr>
              <w:t>.0000000</w:t>
            </w:r>
          </w:p>
        </w:tc>
      </w:tr>
      <w:tr w:rsidR="00E242F9" w:rsidRPr="00871941" w14:paraId="1EB3F0F4" w14:textId="77777777" w:rsidTr="00E242F9">
        <w:trPr>
          <w:trHeight w:val="144"/>
          <w:jc w:val="center"/>
        </w:trPr>
        <w:tc>
          <w:tcPr>
            <w:tcW w:w="2452" w:type="dxa"/>
            <w:vMerge/>
          </w:tcPr>
          <w:p w14:paraId="03B3E2B3" w14:textId="77777777" w:rsidR="00E242F9" w:rsidRPr="00871941" w:rsidRDefault="00E242F9" w:rsidP="00780B15">
            <w:pPr>
              <w:autoSpaceDE w:val="0"/>
              <w:autoSpaceDN w:val="0"/>
              <w:adjustRightInd w:val="0"/>
              <w:rPr>
                <w:rFonts w:ascii="Times New Roman" w:hAnsi="Times New Roman"/>
              </w:rPr>
            </w:pPr>
          </w:p>
        </w:tc>
        <w:tc>
          <w:tcPr>
            <w:tcW w:w="3740" w:type="dxa"/>
          </w:tcPr>
          <w:p w14:paraId="270C92F1"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Std. Deviation</w:t>
            </w:r>
          </w:p>
        </w:tc>
        <w:tc>
          <w:tcPr>
            <w:tcW w:w="1470" w:type="dxa"/>
          </w:tcPr>
          <w:p w14:paraId="286DFDF2" w14:textId="4A33C64D" w:rsidR="00E242F9" w:rsidRPr="00871941" w:rsidRDefault="00E242F9" w:rsidP="00780B15">
            <w:pPr>
              <w:autoSpaceDE w:val="0"/>
              <w:autoSpaceDN w:val="0"/>
              <w:adjustRightInd w:val="0"/>
              <w:ind w:left="60" w:right="60"/>
              <w:jc w:val="right"/>
              <w:rPr>
                <w:rFonts w:ascii="Times New Roman" w:hAnsi="Times New Roman"/>
              </w:rPr>
            </w:pPr>
            <w:r w:rsidRPr="00871941">
              <w:rPr>
                <w:rFonts w:ascii="Times New Roman" w:hAnsi="Times New Roman"/>
              </w:rPr>
              <w:t>1.24672298</w:t>
            </w:r>
          </w:p>
        </w:tc>
      </w:tr>
      <w:tr w:rsidR="00E242F9" w:rsidRPr="00871941" w14:paraId="67D668A0" w14:textId="77777777" w:rsidTr="00E242F9">
        <w:trPr>
          <w:trHeight w:val="315"/>
          <w:jc w:val="center"/>
        </w:trPr>
        <w:tc>
          <w:tcPr>
            <w:tcW w:w="2452" w:type="dxa"/>
            <w:vMerge w:val="restart"/>
          </w:tcPr>
          <w:p w14:paraId="782F716A"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Most Extreme Differences</w:t>
            </w:r>
          </w:p>
        </w:tc>
        <w:tc>
          <w:tcPr>
            <w:tcW w:w="3740" w:type="dxa"/>
          </w:tcPr>
          <w:p w14:paraId="4F1EF93A"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Absolute</w:t>
            </w:r>
          </w:p>
        </w:tc>
        <w:tc>
          <w:tcPr>
            <w:tcW w:w="1470" w:type="dxa"/>
          </w:tcPr>
          <w:p w14:paraId="724BFA83" w14:textId="13F68FC0" w:rsidR="00E242F9" w:rsidRPr="00871941" w:rsidRDefault="00E242F9" w:rsidP="00780B15">
            <w:pPr>
              <w:autoSpaceDE w:val="0"/>
              <w:autoSpaceDN w:val="0"/>
              <w:adjustRightInd w:val="0"/>
              <w:ind w:left="60" w:right="60"/>
              <w:jc w:val="right"/>
              <w:rPr>
                <w:rFonts w:ascii="Times New Roman" w:hAnsi="Times New Roman"/>
              </w:rPr>
            </w:pPr>
            <w:r w:rsidRPr="00871941">
              <w:rPr>
                <w:rFonts w:ascii="Times New Roman" w:hAnsi="Times New Roman"/>
              </w:rPr>
              <w:t>.084</w:t>
            </w:r>
          </w:p>
        </w:tc>
      </w:tr>
      <w:tr w:rsidR="00E242F9" w:rsidRPr="00871941" w14:paraId="40DACADB" w14:textId="77777777" w:rsidTr="00E242F9">
        <w:trPr>
          <w:trHeight w:val="144"/>
          <w:jc w:val="center"/>
        </w:trPr>
        <w:tc>
          <w:tcPr>
            <w:tcW w:w="2452" w:type="dxa"/>
            <w:vMerge/>
          </w:tcPr>
          <w:p w14:paraId="2778B7D7" w14:textId="77777777" w:rsidR="00E242F9" w:rsidRPr="00871941" w:rsidRDefault="00E242F9" w:rsidP="00780B15">
            <w:pPr>
              <w:autoSpaceDE w:val="0"/>
              <w:autoSpaceDN w:val="0"/>
              <w:adjustRightInd w:val="0"/>
              <w:rPr>
                <w:rFonts w:ascii="Times New Roman" w:hAnsi="Times New Roman"/>
              </w:rPr>
            </w:pPr>
          </w:p>
        </w:tc>
        <w:tc>
          <w:tcPr>
            <w:tcW w:w="3740" w:type="dxa"/>
          </w:tcPr>
          <w:p w14:paraId="5D31744B"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Positive</w:t>
            </w:r>
          </w:p>
        </w:tc>
        <w:tc>
          <w:tcPr>
            <w:tcW w:w="1470" w:type="dxa"/>
          </w:tcPr>
          <w:p w14:paraId="4D473C22" w14:textId="7B1E6A07" w:rsidR="00E242F9" w:rsidRPr="00871941" w:rsidRDefault="00E242F9" w:rsidP="00780B15">
            <w:pPr>
              <w:autoSpaceDE w:val="0"/>
              <w:autoSpaceDN w:val="0"/>
              <w:adjustRightInd w:val="0"/>
              <w:ind w:left="60" w:right="60"/>
              <w:jc w:val="right"/>
              <w:rPr>
                <w:rFonts w:ascii="Times New Roman" w:hAnsi="Times New Roman"/>
              </w:rPr>
            </w:pPr>
            <w:r w:rsidRPr="00871941">
              <w:rPr>
                <w:rFonts w:ascii="Times New Roman" w:hAnsi="Times New Roman"/>
              </w:rPr>
              <w:t>.067</w:t>
            </w:r>
          </w:p>
        </w:tc>
      </w:tr>
      <w:tr w:rsidR="00E242F9" w:rsidRPr="00871941" w14:paraId="6C3D790F" w14:textId="77777777" w:rsidTr="00E242F9">
        <w:trPr>
          <w:trHeight w:val="144"/>
          <w:jc w:val="center"/>
        </w:trPr>
        <w:tc>
          <w:tcPr>
            <w:tcW w:w="2452" w:type="dxa"/>
            <w:vMerge/>
          </w:tcPr>
          <w:p w14:paraId="24A4F99E" w14:textId="77777777" w:rsidR="00E242F9" w:rsidRPr="00871941" w:rsidRDefault="00E242F9" w:rsidP="00780B15">
            <w:pPr>
              <w:autoSpaceDE w:val="0"/>
              <w:autoSpaceDN w:val="0"/>
              <w:adjustRightInd w:val="0"/>
              <w:rPr>
                <w:rFonts w:ascii="Times New Roman" w:hAnsi="Times New Roman"/>
              </w:rPr>
            </w:pPr>
          </w:p>
        </w:tc>
        <w:tc>
          <w:tcPr>
            <w:tcW w:w="3740" w:type="dxa"/>
          </w:tcPr>
          <w:p w14:paraId="6808F5DE"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Negative</w:t>
            </w:r>
          </w:p>
        </w:tc>
        <w:tc>
          <w:tcPr>
            <w:tcW w:w="1470" w:type="dxa"/>
          </w:tcPr>
          <w:p w14:paraId="3ACD2CD3" w14:textId="3AAD8172" w:rsidR="00E242F9" w:rsidRPr="00871941" w:rsidRDefault="00E242F9" w:rsidP="00780B15">
            <w:pPr>
              <w:autoSpaceDE w:val="0"/>
              <w:autoSpaceDN w:val="0"/>
              <w:adjustRightInd w:val="0"/>
              <w:ind w:left="60" w:right="60"/>
              <w:jc w:val="right"/>
              <w:rPr>
                <w:rFonts w:ascii="Times New Roman" w:hAnsi="Times New Roman"/>
              </w:rPr>
            </w:pPr>
            <w:r w:rsidRPr="00871941">
              <w:rPr>
                <w:rFonts w:ascii="Times New Roman" w:hAnsi="Times New Roman"/>
              </w:rPr>
              <w:t>-.084</w:t>
            </w:r>
          </w:p>
        </w:tc>
      </w:tr>
      <w:tr w:rsidR="00E242F9" w:rsidRPr="00871941" w14:paraId="2B6EEE4D" w14:textId="77777777" w:rsidTr="00E242F9">
        <w:trPr>
          <w:trHeight w:val="315"/>
          <w:jc w:val="center"/>
        </w:trPr>
        <w:tc>
          <w:tcPr>
            <w:tcW w:w="6192" w:type="dxa"/>
            <w:gridSpan w:val="2"/>
          </w:tcPr>
          <w:p w14:paraId="0D5A2F8F"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Test Statistic</w:t>
            </w:r>
          </w:p>
        </w:tc>
        <w:tc>
          <w:tcPr>
            <w:tcW w:w="1470" w:type="dxa"/>
          </w:tcPr>
          <w:p w14:paraId="57DF4535" w14:textId="6E3F5A86" w:rsidR="00E242F9" w:rsidRPr="00871941" w:rsidRDefault="00E242F9" w:rsidP="00780B15">
            <w:pPr>
              <w:autoSpaceDE w:val="0"/>
              <w:autoSpaceDN w:val="0"/>
              <w:adjustRightInd w:val="0"/>
              <w:ind w:left="60" w:right="60"/>
              <w:jc w:val="right"/>
              <w:rPr>
                <w:rFonts w:ascii="Times New Roman" w:hAnsi="Times New Roman"/>
              </w:rPr>
            </w:pPr>
            <w:r w:rsidRPr="00871941">
              <w:rPr>
                <w:rFonts w:ascii="Times New Roman" w:hAnsi="Times New Roman"/>
              </w:rPr>
              <w:t>.084</w:t>
            </w:r>
          </w:p>
        </w:tc>
      </w:tr>
      <w:tr w:rsidR="00E242F9" w:rsidRPr="00871941" w14:paraId="74826957" w14:textId="77777777" w:rsidTr="00E242F9">
        <w:trPr>
          <w:trHeight w:val="315"/>
          <w:jc w:val="center"/>
        </w:trPr>
        <w:tc>
          <w:tcPr>
            <w:tcW w:w="6192" w:type="dxa"/>
            <w:gridSpan w:val="2"/>
          </w:tcPr>
          <w:p w14:paraId="59B8D6F7" w14:textId="77777777" w:rsidR="00E242F9" w:rsidRPr="00871941" w:rsidRDefault="00E242F9" w:rsidP="00780B15">
            <w:pPr>
              <w:autoSpaceDE w:val="0"/>
              <w:autoSpaceDN w:val="0"/>
              <w:adjustRightInd w:val="0"/>
              <w:ind w:left="60" w:right="60"/>
              <w:rPr>
                <w:rFonts w:ascii="Times New Roman" w:hAnsi="Times New Roman"/>
              </w:rPr>
            </w:pPr>
            <w:r w:rsidRPr="00871941">
              <w:rPr>
                <w:rFonts w:ascii="Times New Roman" w:hAnsi="Times New Roman"/>
              </w:rPr>
              <w:t>Asymp. Sig. (2-tailed)</w:t>
            </w:r>
            <w:r w:rsidRPr="00871941">
              <w:rPr>
                <w:rFonts w:ascii="Times New Roman" w:hAnsi="Times New Roman"/>
                <w:vertAlign w:val="superscript"/>
              </w:rPr>
              <w:t>c</w:t>
            </w:r>
          </w:p>
        </w:tc>
        <w:tc>
          <w:tcPr>
            <w:tcW w:w="1470" w:type="dxa"/>
          </w:tcPr>
          <w:p w14:paraId="231B9727" w14:textId="77777777" w:rsidR="00E242F9" w:rsidRPr="00871941" w:rsidRDefault="00E242F9" w:rsidP="00780B15">
            <w:pPr>
              <w:autoSpaceDE w:val="0"/>
              <w:autoSpaceDN w:val="0"/>
              <w:adjustRightInd w:val="0"/>
              <w:ind w:left="60" w:right="60"/>
              <w:jc w:val="right"/>
              <w:rPr>
                <w:rFonts w:ascii="Times New Roman" w:hAnsi="Times New Roman"/>
              </w:rPr>
            </w:pPr>
            <w:r w:rsidRPr="00871941">
              <w:rPr>
                <w:rFonts w:ascii="Times New Roman" w:hAnsi="Times New Roman"/>
              </w:rPr>
              <w:t>.200</w:t>
            </w:r>
            <w:r w:rsidRPr="00871941">
              <w:rPr>
                <w:rFonts w:ascii="Times New Roman" w:hAnsi="Times New Roman"/>
                <w:vertAlign w:val="superscript"/>
              </w:rPr>
              <w:t>d</w:t>
            </w:r>
          </w:p>
        </w:tc>
      </w:tr>
    </w:tbl>
    <w:p w14:paraId="03AD64FD" w14:textId="4E3F7080" w:rsidR="00E242F9" w:rsidRPr="00871941" w:rsidRDefault="00E242F9" w:rsidP="00E242F9">
      <w:pPr>
        <w:pStyle w:val="DaftarParagraf"/>
        <w:widowControl w:val="0"/>
        <w:spacing w:line="246" w:lineRule="auto"/>
        <w:jc w:val="both"/>
        <w:rPr>
          <w:rFonts w:ascii="Times New Roman" w:hAnsi="Times New Roman"/>
          <w:sz w:val="20"/>
          <w:szCs w:val="20"/>
          <w:lang w:val="en-US"/>
        </w:rPr>
      </w:pPr>
      <w:r w:rsidRPr="00871941">
        <w:rPr>
          <w:rFonts w:ascii="Times New Roman" w:hAnsi="Times New Roman"/>
          <w:sz w:val="20"/>
          <w:szCs w:val="20"/>
          <w:lang w:val="en-US"/>
        </w:rPr>
        <w:t>Sumber: data diolah dengan SPSS, 2024</w:t>
      </w:r>
    </w:p>
    <w:p w14:paraId="0FE3EB52" w14:textId="77777777" w:rsidR="00E242F9" w:rsidRPr="00871941" w:rsidRDefault="00E242F9" w:rsidP="00E242F9">
      <w:pPr>
        <w:pStyle w:val="DaftarParagraf"/>
        <w:widowControl w:val="0"/>
        <w:spacing w:line="246" w:lineRule="auto"/>
        <w:jc w:val="both"/>
        <w:rPr>
          <w:rFonts w:ascii="Times New Roman" w:hAnsi="Times New Roman"/>
          <w:sz w:val="20"/>
          <w:szCs w:val="20"/>
          <w:lang w:val="en-US"/>
        </w:rPr>
      </w:pPr>
    </w:p>
    <w:p w14:paraId="468A651C" w14:textId="77777777" w:rsidR="00454F82" w:rsidRPr="00871941" w:rsidRDefault="00E242F9" w:rsidP="00454F82">
      <w:pPr>
        <w:pStyle w:val="DaftarParagraf"/>
        <w:widowControl w:val="0"/>
        <w:spacing w:line="246" w:lineRule="auto"/>
        <w:ind w:left="1287"/>
        <w:jc w:val="both"/>
        <w:rPr>
          <w:rFonts w:ascii="Times New Roman" w:hAnsi="Times New Roman"/>
          <w:sz w:val="20"/>
          <w:szCs w:val="20"/>
          <w:lang w:val="en-US"/>
        </w:rPr>
      </w:pPr>
      <w:r w:rsidRPr="00871941">
        <w:rPr>
          <w:rFonts w:ascii="Times New Roman" w:hAnsi="Times New Roman"/>
          <w:sz w:val="20"/>
          <w:szCs w:val="20"/>
          <w:lang w:val="en-US"/>
        </w:rPr>
        <w:tab/>
        <w:t>Pengujian normalitas dilakukan dengan menggunakan uji Kolmogorov-Smirnov yang didapatkan dari pengolahan program statistik SPSS yang menghasilkan nilai Asymp. Sig sebesar 0.200 Syarat suatu data dilakatakan terdistribusi dengan normal adalah jika nilai Asymp.Sig nya lebih besar dari 0.05 sehingga dengan nilai Asymp.Sig sebesar 0.200 data telah memenuhi syarat normalitas.</w:t>
      </w:r>
    </w:p>
    <w:p w14:paraId="7D5DB999" w14:textId="3FCA14BD" w:rsidR="00E242F9" w:rsidRPr="00871941" w:rsidRDefault="00E242F9" w:rsidP="00454F82">
      <w:pPr>
        <w:pStyle w:val="DaftarParagraf"/>
        <w:widowControl w:val="0"/>
        <w:numPr>
          <w:ilvl w:val="0"/>
          <w:numId w:val="11"/>
        </w:numPr>
        <w:spacing w:line="246" w:lineRule="auto"/>
        <w:jc w:val="both"/>
        <w:rPr>
          <w:rFonts w:ascii="Times New Roman" w:hAnsi="Times New Roman"/>
          <w:sz w:val="20"/>
          <w:szCs w:val="20"/>
          <w:lang w:val="en-US"/>
        </w:rPr>
      </w:pPr>
      <w:r w:rsidRPr="00871941">
        <w:rPr>
          <w:rFonts w:ascii="Times New Roman" w:hAnsi="Times New Roman"/>
          <w:sz w:val="20"/>
          <w:szCs w:val="20"/>
          <w:lang w:val="en-US"/>
        </w:rPr>
        <w:t>Uji Heteroskedastisitas</w:t>
      </w:r>
    </w:p>
    <w:p w14:paraId="0FA61839" w14:textId="77777777" w:rsidR="00E242F9" w:rsidRPr="00871941" w:rsidRDefault="00E242F9" w:rsidP="00454F82">
      <w:pPr>
        <w:pStyle w:val="DaftarParagraf"/>
        <w:widowControl w:val="0"/>
        <w:spacing w:line="246" w:lineRule="auto"/>
        <w:ind w:left="1287"/>
        <w:jc w:val="both"/>
        <w:rPr>
          <w:rFonts w:ascii="Times New Roman" w:hAnsi="Times New Roman"/>
          <w:sz w:val="20"/>
          <w:szCs w:val="20"/>
          <w:lang w:val="en-US"/>
        </w:rPr>
      </w:pPr>
      <w:r w:rsidRPr="00871941">
        <w:rPr>
          <w:rFonts w:ascii="Times New Roman" w:hAnsi="Times New Roman"/>
          <w:sz w:val="20"/>
          <w:szCs w:val="20"/>
          <w:lang w:val="en-US"/>
        </w:rPr>
        <w:tab/>
        <w:t>Uji heteroskedastisitas adalah untuk mengetahui apakah dalam sebuah model regresi terjadi ketidaksesuaian varian dari residual satu pengamatan ke pengamatan lainnya. Tidak terjadi heteroskedastisitas apabila terdapat tidak pila yang jelas serta titik-titik menyebar di atas dan di bawah angka 0 pada sumbu Y, begitu sebaliknya jika terdapat pola tertentu seperti titik-titik bergelombang, melebar dan menyempit maka terjadi heteroskedastisitas.</w:t>
      </w:r>
    </w:p>
    <w:p w14:paraId="71FBFD13" w14:textId="77777777" w:rsidR="00E242F9" w:rsidRPr="00871941" w:rsidRDefault="00E242F9" w:rsidP="00E242F9">
      <w:pPr>
        <w:pStyle w:val="DaftarParagraf"/>
        <w:widowControl w:val="0"/>
        <w:spacing w:line="246" w:lineRule="auto"/>
        <w:ind w:left="1287"/>
        <w:jc w:val="both"/>
        <w:rPr>
          <w:rFonts w:ascii="Times New Roman" w:hAnsi="Times New Roman"/>
          <w:sz w:val="20"/>
          <w:szCs w:val="20"/>
          <w:lang w:val="en-US"/>
        </w:rPr>
      </w:pPr>
    </w:p>
    <w:p w14:paraId="6B28AED9" w14:textId="7B3E9D20" w:rsidR="00E242F9" w:rsidRPr="00871941" w:rsidRDefault="00454F82" w:rsidP="00E242F9">
      <w:pPr>
        <w:pStyle w:val="DaftarParagraf"/>
        <w:keepNext/>
        <w:widowControl w:val="0"/>
        <w:spacing w:line="246" w:lineRule="auto"/>
        <w:ind w:left="927"/>
        <w:jc w:val="center"/>
        <w:rPr>
          <w:rFonts w:ascii="Times New Roman" w:hAnsi="Times New Roman"/>
        </w:rPr>
      </w:pPr>
      <w:r w:rsidRPr="00871941">
        <w:rPr>
          <w:rFonts w:ascii="Times New Roman" w:hAnsi="Times New Roman"/>
          <w:noProof/>
          <w:sz w:val="20"/>
          <w:szCs w:val="20"/>
        </w:rPr>
        <w:lastRenderedPageBreak/>
        <w:drawing>
          <wp:inline distT="0" distB="0" distL="0" distR="0" wp14:anchorId="2C1EDCB2" wp14:editId="3B120112">
            <wp:extent cx="3646968" cy="2146476"/>
            <wp:effectExtent l="0" t="0" r="0" b="6350"/>
            <wp:docPr id="1609719694" name="Gambar 17" descr="Sebuah gambar berisi teks, cuplikan layar, garis, Font&#10;&#10;Deskripsi dibuat secara otomat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719694" name="Gambar 17" descr="Sebuah gambar berisi teks, cuplikan layar, garis, Font&#10;&#10;Deskripsi dibuat secara otomati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76581" cy="2163905"/>
                    </a:xfrm>
                    <a:prstGeom prst="rect">
                      <a:avLst/>
                    </a:prstGeom>
                    <a:noFill/>
                    <a:ln>
                      <a:noFill/>
                    </a:ln>
                  </pic:spPr>
                </pic:pic>
              </a:graphicData>
            </a:graphic>
          </wp:inline>
        </w:drawing>
      </w:r>
    </w:p>
    <w:p w14:paraId="12C898DF" w14:textId="77777777" w:rsidR="00E242F9" w:rsidRPr="00871941" w:rsidRDefault="00E242F9" w:rsidP="00E242F9">
      <w:pPr>
        <w:pStyle w:val="DaftarParagraf"/>
        <w:keepNext/>
        <w:widowControl w:val="0"/>
        <w:spacing w:line="246" w:lineRule="auto"/>
        <w:ind w:left="1440"/>
        <w:rPr>
          <w:rFonts w:ascii="Times New Roman" w:hAnsi="Times New Roman"/>
          <w:sz w:val="20"/>
          <w:szCs w:val="20"/>
          <w:lang w:val="en-US"/>
        </w:rPr>
      </w:pPr>
      <w:r w:rsidRPr="00871941">
        <w:rPr>
          <w:rFonts w:ascii="Times New Roman" w:hAnsi="Times New Roman"/>
          <w:sz w:val="20"/>
          <w:szCs w:val="20"/>
          <w:lang w:val="en-US"/>
        </w:rPr>
        <w:t>Sumber: data diolah dengan SPSS, 2024</w:t>
      </w:r>
    </w:p>
    <w:p w14:paraId="349D54FD" w14:textId="77777777" w:rsidR="00E242F9" w:rsidRPr="00871941" w:rsidRDefault="00E242F9" w:rsidP="00E242F9">
      <w:pPr>
        <w:pStyle w:val="Keterangan"/>
        <w:ind w:left="927"/>
        <w:jc w:val="center"/>
        <w:rPr>
          <w:i w:val="0"/>
          <w:iCs w:val="0"/>
          <w:color w:val="000000" w:themeColor="text1"/>
          <w:sz w:val="20"/>
          <w:szCs w:val="20"/>
          <w:lang w:val="en-US"/>
        </w:rPr>
      </w:pPr>
      <w:r w:rsidRPr="00871941">
        <w:rPr>
          <w:i w:val="0"/>
          <w:iCs w:val="0"/>
          <w:color w:val="000000" w:themeColor="text1"/>
          <w:sz w:val="20"/>
          <w:szCs w:val="20"/>
        </w:rPr>
        <w:t>Gambar III</w:t>
      </w:r>
      <w:r w:rsidRPr="00871941">
        <w:rPr>
          <w:i w:val="0"/>
          <w:iCs w:val="0"/>
          <w:color w:val="000000" w:themeColor="text1"/>
          <w:sz w:val="20"/>
          <w:szCs w:val="20"/>
          <w:lang w:val="en-US"/>
        </w:rPr>
        <w:t>.</w:t>
      </w:r>
      <w:r w:rsidRPr="00871941">
        <w:rPr>
          <w:i w:val="0"/>
          <w:iCs w:val="0"/>
          <w:color w:val="000000" w:themeColor="text1"/>
          <w:sz w:val="20"/>
          <w:szCs w:val="20"/>
        </w:rPr>
        <w:fldChar w:fldCharType="begin"/>
      </w:r>
      <w:r w:rsidRPr="00871941">
        <w:rPr>
          <w:i w:val="0"/>
          <w:iCs w:val="0"/>
          <w:color w:val="000000" w:themeColor="text1"/>
          <w:sz w:val="20"/>
          <w:szCs w:val="20"/>
        </w:rPr>
        <w:instrText xml:space="preserve"> SEQ Gambar_III \* ARABIC </w:instrText>
      </w:r>
      <w:r w:rsidRPr="00871941">
        <w:rPr>
          <w:i w:val="0"/>
          <w:iCs w:val="0"/>
          <w:color w:val="000000" w:themeColor="text1"/>
          <w:sz w:val="20"/>
          <w:szCs w:val="20"/>
        </w:rPr>
        <w:fldChar w:fldCharType="separate"/>
      </w:r>
      <w:r w:rsidRPr="00871941">
        <w:rPr>
          <w:i w:val="0"/>
          <w:iCs w:val="0"/>
          <w:noProof/>
          <w:color w:val="000000" w:themeColor="text1"/>
          <w:sz w:val="20"/>
          <w:szCs w:val="20"/>
        </w:rPr>
        <w:t>1</w:t>
      </w:r>
      <w:r w:rsidRPr="00871941">
        <w:rPr>
          <w:i w:val="0"/>
          <w:iCs w:val="0"/>
          <w:color w:val="000000" w:themeColor="text1"/>
          <w:sz w:val="20"/>
          <w:szCs w:val="20"/>
        </w:rPr>
        <w:fldChar w:fldCharType="end"/>
      </w:r>
      <w:r w:rsidRPr="00871941">
        <w:rPr>
          <w:i w:val="0"/>
          <w:iCs w:val="0"/>
          <w:color w:val="000000" w:themeColor="text1"/>
          <w:sz w:val="20"/>
          <w:szCs w:val="20"/>
          <w:lang w:val="en-US"/>
        </w:rPr>
        <w:t xml:space="preserve"> Hasil Uji Heteroskedastisitas</w:t>
      </w:r>
    </w:p>
    <w:p w14:paraId="39056E25" w14:textId="77777777" w:rsidR="00454F82" w:rsidRPr="00871941" w:rsidRDefault="00E242F9" w:rsidP="00454F82">
      <w:pPr>
        <w:ind w:left="927"/>
        <w:rPr>
          <w:lang w:val="en-US"/>
        </w:rPr>
      </w:pPr>
      <w:r w:rsidRPr="00871941">
        <w:rPr>
          <w:lang w:val="en-US"/>
        </w:rPr>
        <w:tab/>
        <w:t xml:space="preserve">Pada gambar III.1 menunjukkan bahwa grafik </w:t>
      </w:r>
      <w:r w:rsidRPr="00871941">
        <w:rPr>
          <w:i/>
          <w:iCs/>
          <w:lang w:val="en-US"/>
        </w:rPr>
        <w:t>scatterplot</w:t>
      </w:r>
      <w:r w:rsidRPr="00871941">
        <w:rPr>
          <w:lang w:val="en-US"/>
        </w:rPr>
        <w:t xml:space="preserve"> terdapat tidak ada pola yang jelas serta titk-titik menyebar di atas dan di bawah angka 0 pada sumbu Y, maka dinyatakan tidak terjadi heteroskedastisitas.</w:t>
      </w:r>
    </w:p>
    <w:p w14:paraId="28FA7835" w14:textId="76778A72" w:rsidR="00E242F9" w:rsidRPr="00871941" w:rsidRDefault="00E242F9" w:rsidP="00454F82">
      <w:pPr>
        <w:pStyle w:val="DaftarParagraf"/>
        <w:numPr>
          <w:ilvl w:val="0"/>
          <w:numId w:val="11"/>
        </w:numPr>
        <w:rPr>
          <w:rFonts w:ascii="Times New Roman" w:hAnsi="Times New Roman"/>
          <w:lang w:val="en-US"/>
        </w:rPr>
      </w:pPr>
      <w:r w:rsidRPr="00871941">
        <w:rPr>
          <w:rFonts w:ascii="Times New Roman" w:hAnsi="Times New Roman"/>
          <w:lang w:val="en-US"/>
        </w:rPr>
        <w:t>Uji Multikolinearitas</w:t>
      </w:r>
    </w:p>
    <w:p w14:paraId="2BE24FFD" w14:textId="3CBFD8F8" w:rsidR="00E242F9" w:rsidRPr="00871941" w:rsidRDefault="00E242F9" w:rsidP="00454F82">
      <w:pPr>
        <w:pStyle w:val="DaftarParagraf"/>
        <w:ind w:left="927"/>
        <w:jc w:val="both"/>
        <w:rPr>
          <w:rFonts w:ascii="Times New Roman" w:hAnsi="Times New Roman"/>
          <w:sz w:val="20"/>
          <w:szCs w:val="20"/>
          <w:lang w:val="en-US"/>
        </w:rPr>
      </w:pPr>
      <w:r w:rsidRPr="00871941">
        <w:rPr>
          <w:rFonts w:ascii="Times New Roman" w:hAnsi="Times New Roman"/>
          <w:sz w:val="20"/>
          <w:szCs w:val="20"/>
          <w:lang w:val="en-US"/>
        </w:rPr>
        <w:t>Uji multikolinearitas bertujuan untuk mengetahui apakah ada hubungan antar variabel bebas. Apabila nilai tolerance &gt; 0.1 dan nilai VIF &lt; 10 maka tidak terjadi multikolinearitas.</w:t>
      </w:r>
    </w:p>
    <w:p w14:paraId="2423625F" w14:textId="77777777" w:rsidR="00E242F9" w:rsidRPr="00871941" w:rsidRDefault="00E242F9" w:rsidP="00E242F9">
      <w:pPr>
        <w:pStyle w:val="Keterangan"/>
        <w:keepNext/>
        <w:jc w:val="center"/>
        <w:rPr>
          <w:i w:val="0"/>
          <w:iCs w:val="0"/>
          <w:color w:val="000000" w:themeColor="text1"/>
          <w:sz w:val="20"/>
          <w:szCs w:val="20"/>
          <w:lang w:val="en-US"/>
        </w:rPr>
      </w:pPr>
      <w:r w:rsidRPr="00871941">
        <w:rPr>
          <w:i w:val="0"/>
          <w:iCs w:val="0"/>
          <w:color w:val="000000" w:themeColor="text1"/>
          <w:sz w:val="20"/>
          <w:szCs w:val="20"/>
        </w:rPr>
        <w:t>Tabel III</w:t>
      </w:r>
      <w:r w:rsidRPr="00871941">
        <w:rPr>
          <w:i w:val="0"/>
          <w:iCs w:val="0"/>
          <w:color w:val="000000" w:themeColor="text1"/>
          <w:sz w:val="20"/>
          <w:szCs w:val="20"/>
          <w:lang w:val="en-US"/>
        </w:rPr>
        <w:t>.</w:t>
      </w:r>
      <w:r w:rsidRPr="00871941">
        <w:rPr>
          <w:i w:val="0"/>
          <w:iCs w:val="0"/>
          <w:color w:val="000000" w:themeColor="text1"/>
          <w:sz w:val="20"/>
          <w:szCs w:val="20"/>
        </w:rPr>
        <w:fldChar w:fldCharType="begin"/>
      </w:r>
      <w:r w:rsidRPr="00871941">
        <w:rPr>
          <w:i w:val="0"/>
          <w:iCs w:val="0"/>
          <w:color w:val="000000" w:themeColor="text1"/>
          <w:sz w:val="20"/>
          <w:szCs w:val="20"/>
        </w:rPr>
        <w:instrText xml:space="preserve"> SEQ Tabel_III \* ARABIC </w:instrText>
      </w:r>
      <w:r w:rsidRPr="00871941">
        <w:rPr>
          <w:i w:val="0"/>
          <w:iCs w:val="0"/>
          <w:color w:val="000000" w:themeColor="text1"/>
          <w:sz w:val="20"/>
          <w:szCs w:val="20"/>
        </w:rPr>
        <w:fldChar w:fldCharType="separate"/>
      </w:r>
      <w:r w:rsidRPr="00871941">
        <w:rPr>
          <w:i w:val="0"/>
          <w:iCs w:val="0"/>
          <w:noProof/>
          <w:color w:val="000000" w:themeColor="text1"/>
          <w:sz w:val="20"/>
          <w:szCs w:val="20"/>
        </w:rPr>
        <w:t>4</w:t>
      </w:r>
      <w:r w:rsidRPr="00871941">
        <w:rPr>
          <w:i w:val="0"/>
          <w:iCs w:val="0"/>
          <w:color w:val="000000" w:themeColor="text1"/>
          <w:sz w:val="20"/>
          <w:szCs w:val="20"/>
        </w:rPr>
        <w:fldChar w:fldCharType="end"/>
      </w:r>
      <w:r w:rsidRPr="00871941">
        <w:rPr>
          <w:i w:val="0"/>
          <w:iCs w:val="0"/>
          <w:color w:val="000000" w:themeColor="text1"/>
          <w:sz w:val="20"/>
          <w:szCs w:val="20"/>
          <w:lang w:val="en-US"/>
        </w:rPr>
        <w:t xml:space="preserve"> Hasil Uji Multikolinearitas</w:t>
      </w:r>
    </w:p>
    <w:tbl>
      <w:tblPr>
        <w:tblStyle w:val="KisiTabel"/>
        <w:tblW w:w="8167" w:type="dxa"/>
        <w:tblInd w:w="895" w:type="dxa"/>
        <w:tblLook w:val="04A0" w:firstRow="1" w:lastRow="0" w:firstColumn="1" w:lastColumn="0" w:noHBand="0" w:noVBand="1"/>
      </w:tblPr>
      <w:tblGrid>
        <w:gridCol w:w="2970"/>
        <w:gridCol w:w="2970"/>
        <w:gridCol w:w="2227"/>
      </w:tblGrid>
      <w:tr w:rsidR="00E242F9" w:rsidRPr="00871941" w14:paraId="132D8CF4" w14:textId="77777777" w:rsidTr="00780B15">
        <w:tc>
          <w:tcPr>
            <w:tcW w:w="2970" w:type="dxa"/>
          </w:tcPr>
          <w:p w14:paraId="7C819898" w14:textId="77777777" w:rsidR="00E242F9" w:rsidRPr="00871941" w:rsidRDefault="00E242F9" w:rsidP="00780B15">
            <w:pPr>
              <w:jc w:val="center"/>
              <w:rPr>
                <w:rFonts w:ascii="Times New Roman" w:hAnsi="Times New Roman"/>
                <w:sz w:val="20"/>
                <w:lang w:val="en-US"/>
              </w:rPr>
            </w:pPr>
            <w:r w:rsidRPr="00871941">
              <w:rPr>
                <w:rFonts w:ascii="Times New Roman" w:hAnsi="Times New Roman"/>
                <w:sz w:val="20"/>
                <w:lang w:val="en-US"/>
              </w:rPr>
              <w:t>Variabel</w:t>
            </w:r>
          </w:p>
        </w:tc>
        <w:tc>
          <w:tcPr>
            <w:tcW w:w="2970" w:type="dxa"/>
          </w:tcPr>
          <w:p w14:paraId="12C8075E" w14:textId="77777777" w:rsidR="00E242F9" w:rsidRPr="00871941" w:rsidRDefault="00E242F9" w:rsidP="00780B15">
            <w:pPr>
              <w:jc w:val="center"/>
              <w:rPr>
                <w:rFonts w:ascii="Times New Roman" w:hAnsi="Times New Roman"/>
                <w:sz w:val="20"/>
                <w:lang w:val="en-US"/>
              </w:rPr>
            </w:pPr>
            <w:r w:rsidRPr="00871941">
              <w:rPr>
                <w:rFonts w:ascii="Times New Roman" w:hAnsi="Times New Roman"/>
                <w:sz w:val="20"/>
                <w:lang w:val="en-US"/>
              </w:rPr>
              <w:t>Collinearity Tolerance</w:t>
            </w:r>
          </w:p>
        </w:tc>
        <w:tc>
          <w:tcPr>
            <w:tcW w:w="2227" w:type="dxa"/>
          </w:tcPr>
          <w:p w14:paraId="1ECF5646" w14:textId="77777777" w:rsidR="00E242F9" w:rsidRPr="00871941" w:rsidRDefault="00E242F9" w:rsidP="00780B15">
            <w:pPr>
              <w:jc w:val="center"/>
              <w:rPr>
                <w:rFonts w:ascii="Times New Roman" w:hAnsi="Times New Roman"/>
                <w:sz w:val="20"/>
                <w:lang w:val="en-US"/>
              </w:rPr>
            </w:pPr>
            <w:r w:rsidRPr="00871941">
              <w:rPr>
                <w:rFonts w:ascii="Times New Roman" w:hAnsi="Times New Roman"/>
                <w:sz w:val="20"/>
                <w:lang w:val="en-US"/>
              </w:rPr>
              <w:t>VIF</w:t>
            </w:r>
          </w:p>
        </w:tc>
      </w:tr>
      <w:tr w:rsidR="00E242F9" w:rsidRPr="00871941" w14:paraId="02FC8D26" w14:textId="77777777" w:rsidTr="00780B15">
        <w:tc>
          <w:tcPr>
            <w:tcW w:w="2970" w:type="dxa"/>
          </w:tcPr>
          <w:p w14:paraId="55853818" w14:textId="4E41890D" w:rsidR="00E242F9" w:rsidRPr="00871941" w:rsidRDefault="00454F82" w:rsidP="00780B15">
            <w:pPr>
              <w:jc w:val="center"/>
              <w:rPr>
                <w:rFonts w:ascii="Times New Roman" w:hAnsi="Times New Roman"/>
                <w:sz w:val="20"/>
                <w:lang w:val="en-US"/>
              </w:rPr>
            </w:pPr>
            <w:r w:rsidRPr="00871941">
              <w:rPr>
                <w:rFonts w:ascii="Times New Roman" w:hAnsi="Times New Roman"/>
                <w:sz w:val="20"/>
                <w:lang w:val="en-US"/>
              </w:rPr>
              <w:t>Gaya Kepemimpinan</w:t>
            </w:r>
            <w:r w:rsidR="00E242F9" w:rsidRPr="00871941">
              <w:rPr>
                <w:rFonts w:ascii="Times New Roman" w:hAnsi="Times New Roman"/>
                <w:sz w:val="20"/>
                <w:lang w:val="en-US"/>
              </w:rPr>
              <w:t xml:space="preserve"> (X1)</w:t>
            </w:r>
          </w:p>
        </w:tc>
        <w:tc>
          <w:tcPr>
            <w:tcW w:w="2970" w:type="dxa"/>
          </w:tcPr>
          <w:p w14:paraId="72C5C72F" w14:textId="496681BD" w:rsidR="00E242F9" w:rsidRPr="00871941" w:rsidRDefault="00E242F9" w:rsidP="00780B15">
            <w:pPr>
              <w:jc w:val="center"/>
              <w:rPr>
                <w:rFonts w:ascii="Times New Roman" w:hAnsi="Times New Roman"/>
                <w:sz w:val="20"/>
                <w:lang w:val="en-US"/>
              </w:rPr>
            </w:pPr>
            <w:r w:rsidRPr="00871941">
              <w:rPr>
                <w:rFonts w:ascii="Times New Roman" w:hAnsi="Times New Roman"/>
                <w:sz w:val="20"/>
                <w:lang w:val="en-US"/>
              </w:rPr>
              <w:t>0.</w:t>
            </w:r>
            <w:r w:rsidR="00454F82" w:rsidRPr="00871941">
              <w:rPr>
                <w:rFonts w:ascii="Times New Roman" w:hAnsi="Times New Roman"/>
                <w:sz w:val="20"/>
                <w:lang w:val="en-US"/>
              </w:rPr>
              <w:t>328</w:t>
            </w:r>
          </w:p>
        </w:tc>
        <w:tc>
          <w:tcPr>
            <w:tcW w:w="2227" w:type="dxa"/>
          </w:tcPr>
          <w:p w14:paraId="28774771" w14:textId="23FE6F55" w:rsidR="00E242F9" w:rsidRPr="00871941" w:rsidRDefault="00454F82" w:rsidP="00780B15">
            <w:pPr>
              <w:jc w:val="center"/>
              <w:rPr>
                <w:rFonts w:ascii="Times New Roman" w:hAnsi="Times New Roman"/>
                <w:sz w:val="20"/>
                <w:lang w:val="en-US"/>
              </w:rPr>
            </w:pPr>
            <w:r w:rsidRPr="00871941">
              <w:rPr>
                <w:rFonts w:ascii="Times New Roman" w:hAnsi="Times New Roman"/>
                <w:sz w:val="20"/>
                <w:lang w:val="en-US"/>
              </w:rPr>
              <w:t>3.052</w:t>
            </w:r>
          </w:p>
        </w:tc>
      </w:tr>
      <w:tr w:rsidR="00E242F9" w:rsidRPr="00871941" w14:paraId="2D7088ED" w14:textId="77777777" w:rsidTr="00780B15">
        <w:tc>
          <w:tcPr>
            <w:tcW w:w="2970" w:type="dxa"/>
          </w:tcPr>
          <w:p w14:paraId="2DBFAF24" w14:textId="09EF133D" w:rsidR="00E242F9" w:rsidRPr="00871941" w:rsidRDefault="00454F82" w:rsidP="00780B15">
            <w:pPr>
              <w:jc w:val="center"/>
              <w:rPr>
                <w:rFonts w:ascii="Times New Roman" w:hAnsi="Times New Roman"/>
                <w:sz w:val="20"/>
                <w:lang w:val="en-US"/>
              </w:rPr>
            </w:pPr>
            <w:r w:rsidRPr="00871941">
              <w:rPr>
                <w:rFonts w:ascii="Times New Roman" w:hAnsi="Times New Roman"/>
                <w:sz w:val="20"/>
                <w:lang w:val="en-US"/>
              </w:rPr>
              <w:t>Beban Kerja</w:t>
            </w:r>
            <w:r w:rsidR="00E242F9" w:rsidRPr="00871941">
              <w:rPr>
                <w:rFonts w:ascii="Times New Roman" w:hAnsi="Times New Roman"/>
                <w:sz w:val="20"/>
                <w:lang w:val="en-US"/>
              </w:rPr>
              <w:t xml:space="preserve"> (X2)</w:t>
            </w:r>
          </w:p>
        </w:tc>
        <w:tc>
          <w:tcPr>
            <w:tcW w:w="2970" w:type="dxa"/>
          </w:tcPr>
          <w:p w14:paraId="2DAEC4BC" w14:textId="6F7E1EA8" w:rsidR="00E242F9" w:rsidRPr="00871941" w:rsidRDefault="00E242F9" w:rsidP="00780B15">
            <w:pPr>
              <w:jc w:val="center"/>
              <w:rPr>
                <w:rFonts w:ascii="Times New Roman" w:hAnsi="Times New Roman"/>
                <w:sz w:val="20"/>
                <w:lang w:val="en-US"/>
              </w:rPr>
            </w:pPr>
            <w:r w:rsidRPr="00871941">
              <w:rPr>
                <w:rFonts w:ascii="Times New Roman" w:hAnsi="Times New Roman"/>
                <w:sz w:val="20"/>
                <w:lang w:val="en-US"/>
              </w:rPr>
              <w:t>0.</w:t>
            </w:r>
            <w:r w:rsidR="00454F82" w:rsidRPr="00871941">
              <w:rPr>
                <w:rFonts w:ascii="Times New Roman" w:hAnsi="Times New Roman"/>
                <w:sz w:val="20"/>
                <w:lang w:val="en-US"/>
              </w:rPr>
              <w:t>774</w:t>
            </w:r>
          </w:p>
        </w:tc>
        <w:tc>
          <w:tcPr>
            <w:tcW w:w="2227" w:type="dxa"/>
          </w:tcPr>
          <w:p w14:paraId="24BE23CF" w14:textId="5A23FD85" w:rsidR="00E242F9" w:rsidRPr="00871941" w:rsidRDefault="00E242F9" w:rsidP="00780B15">
            <w:pPr>
              <w:jc w:val="center"/>
              <w:rPr>
                <w:rFonts w:ascii="Times New Roman" w:hAnsi="Times New Roman"/>
                <w:sz w:val="20"/>
                <w:lang w:val="en-US"/>
              </w:rPr>
            </w:pPr>
            <w:r w:rsidRPr="00871941">
              <w:rPr>
                <w:rFonts w:ascii="Times New Roman" w:hAnsi="Times New Roman"/>
                <w:sz w:val="20"/>
                <w:lang w:val="en-US"/>
              </w:rPr>
              <w:t>1.</w:t>
            </w:r>
            <w:r w:rsidR="00454F82" w:rsidRPr="00871941">
              <w:rPr>
                <w:rFonts w:ascii="Times New Roman" w:hAnsi="Times New Roman"/>
                <w:sz w:val="20"/>
                <w:lang w:val="en-US"/>
              </w:rPr>
              <w:t>292</w:t>
            </w:r>
          </w:p>
        </w:tc>
      </w:tr>
      <w:tr w:rsidR="00454F82" w:rsidRPr="00871941" w14:paraId="11CA5335" w14:textId="77777777" w:rsidTr="00780B15">
        <w:tc>
          <w:tcPr>
            <w:tcW w:w="2970" w:type="dxa"/>
          </w:tcPr>
          <w:p w14:paraId="38EFA014" w14:textId="37A18824" w:rsidR="00454F82" w:rsidRPr="00871941" w:rsidRDefault="00454F82" w:rsidP="00780B15">
            <w:pPr>
              <w:jc w:val="center"/>
              <w:rPr>
                <w:rFonts w:ascii="Times New Roman" w:hAnsi="Times New Roman"/>
                <w:lang w:val="en-US"/>
              </w:rPr>
            </w:pPr>
            <w:r w:rsidRPr="00871941">
              <w:rPr>
                <w:rFonts w:ascii="Times New Roman" w:hAnsi="Times New Roman"/>
                <w:lang w:val="en-US"/>
              </w:rPr>
              <w:t>Lingkunagn Kerja (X3)</w:t>
            </w:r>
          </w:p>
        </w:tc>
        <w:tc>
          <w:tcPr>
            <w:tcW w:w="2970" w:type="dxa"/>
          </w:tcPr>
          <w:p w14:paraId="5BDD034B" w14:textId="5A4F7844" w:rsidR="00454F82" w:rsidRPr="00871941" w:rsidRDefault="00454F82" w:rsidP="00780B15">
            <w:pPr>
              <w:jc w:val="center"/>
              <w:rPr>
                <w:rFonts w:ascii="Times New Roman" w:hAnsi="Times New Roman"/>
                <w:lang w:val="en-US"/>
              </w:rPr>
            </w:pPr>
            <w:r w:rsidRPr="00871941">
              <w:rPr>
                <w:rFonts w:ascii="Times New Roman" w:hAnsi="Times New Roman"/>
                <w:lang w:val="en-US"/>
              </w:rPr>
              <w:t>0.316</w:t>
            </w:r>
          </w:p>
        </w:tc>
        <w:tc>
          <w:tcPr>
            <w:tcW w:w="2227" w:type="dxa"/>
          </w:tcPr>
          <w:p w14:paraId="48D440E4" w14:textId="39279D95" w:rsidR="00454F82" w:rsidRPr="00871941" w:rsidRDefault="00454F82" w:rsidP="00780B15">
            <w:pPr>
              <w:jc w:val="center"/>
              <w:rPr>
                <w:rFonts w:ascii="Times New Roman" w:hAnsi="Times New Roman"/>
                <w:lang w:val="en-US"/>
              </w:rPr>
            </w:pPr>
            <w:r w:rsidRPr="00871941">
              <w:rPr>
                <w:rFonts w:ascii="Times New Roman" w:hAnsi="Times New Roman"/>
                <w:lang w:val="en-US"/>
              </w:rPr>
              <w:t>3.052</w:t>
            </w:r>
          </w:p>
        </w:tc>
      </w:tr>
    </w:tbl>
    <w:p w14:paraId="304975DA" w14:textId="77777777" w:rsidR="00454F82" w:rsidRPr="00871941" w:rsidRDefault="00E242F9" w:rsidP="00454F82">
      <w:pPr>
        <w:ind w:left="720"/>
        <w:rPr>
          <w:lang w:val="en-US"/>
        </w:rPr>
      </w:pPr>
      <w:r w:rsidRPr="00871941">
        <w:rPr>
          <w:lang w:val="en-US"/>
        </w:rPr>
        <w:t xml:space="preserve">   Sumber: data primer diolah, 2024</w:t>
      </w:r>
    </w:p>
    <w:p w14:paraId="0DDAB1AB" w14:textId="77777777" w:rsidR="00454F82" w:rsidRPr="00871941" w:rsidRDefault="00454F82" w:rsidP="00454F82">
      <w:pPr>
        <w:ind w:left="720"/>
      </w:pPr>
      <w:r w:rsidRPr="00871941">
        <w:rPr>
          <w:lang w:val="en-US"/>
        </w:rPr>
        <w:tab/>
      </w:r>
      <w:r w:rsidRPr="00871941">
        <w:t>Berdasarkan pada hasil perhitungan nilai tolerance pada tabel menunjukka tidak ada variabel independent yang memiliki nilai tolerance kurang dari 0.10 yang berarti tidak ada korelasi antara variabel independent yang nilainya lebih dari 95%. Hasil perhitungan nilai VIF juga menunjukkan hasil yang sama tidak ada satu variabel independent yang memiliki nilai VIF lebih dari 10. Jadi dapat disimpulkan bahwa tidak ada multikolonieritas antara variabel independent dalam model regresi.</w:t>
      </w:r>
    </w:p>
    <w:p w14:paraId="19DE9AAE" w14:textId="77777777" w:rsidR="00454F82" w:rsidRPr="00871941" w:rsidRDefault="00454F82" w:rsidP="00454F82">
      <w:pPr>
        <w:pStyle w:val="DaftarParagraf"/>
        <w:numPr>
          <w:ilvl w:val="0"/>
          <w:numId w:val="4"/>
        </w:numPr>
        <w:jc w:val="both"/>
        <w:rPr>
          <w:rFonts w:ascii="Times New Roman" w:hAnsi="Times New Roman"/>
          <w:sz w:val="20"/>
          <w:szCs w:val="20"/>
          <w:lang w:val="en-US"/>
        </w:rPr>
      </w:pPr>
      <w:r w:rsidRPr="00871941">
        <w:rPr>
          <w:rFonts w:ascii="Times New Roman" w:hAnsi="Times New Roman"/>
          <w:sz w:val="20"/>
          <w:szCs w:val="20"/>
          <w:lang w:val="en-US"/>
        </w:rPr>
        <w:t>Uji Hipotesis</w:t>
      </w:r>
    </w:p>
    <w:p w14:paraId="0BE0C979" w14:textId="77777777" w:rsidR="00454F82" w:rsidRPr="00871941" w:rsidRDefault="00454F82" w:rsidP="00454F82">
      <w:pPr>
        <w:pStyle w:val="DaftarParagraf"/>
        <w:numPr>
          <w:ilvl w:val="0"/>
          <w:numId w:val="7"/>
        </w:numPr>
        <w:jc w:val="both"/>
        <w:rPr>
          <w:rFonts w:ascii="Times New Roman" w:hAnsi="Times New Roman"/>
          <w:sz w:val="20"/>
          <w:szCs w:val="20"/>
          <w:lang w:val="en-US"/>
        </w:rPr>
      </w:pPr>
      <w:r w:rsidRPr="00871941">
        <w:rPr>
          <w:rFonts w:ascii="Times New Roman" w:hAnsi="Times New Roman"/>
          <w:sz w:val="20"/>
          <w:szCs w:val="20"/>
          <w:lang w:val="en-US"/>
        </w:rPr>
        <w:t>Uji T</w:t>
      </w:r>
    </w:p>
    <w:p w14:paraId="499DECA4" w14:textId="40D3BFB5" w:rsidR="00454F82" w:rsidRPr="00871941" w:rsidRDefault="00454F82" w:rsidP="00454F82">
      <w:pPr>
        <w:pStyle w:val="DaftarParagraf"/>
        <w:ind w:left="927"/>
        <w:jc w:val="both"/>
        <w:rPr>
          <w:rFonts w:ascii="Times New Roman" w:hAnsi="Times New Roman"/>
          <w:sz w:val="20"/>
          <w:szCs w:val="20"/>
          <w:lang w:val="en-US"/>
        </w:rPr>
      </w:pPr>
      <w:r w:rsidRPr="00871941">
        <w:rPr>
          <w:rFonts w:ascii="Times New Roman" w:hAnsi="Times New Roman"/>
          <w:sz w:val="20"/>
          <w:szCs w:val="20"/>
          <w:lang w:val="en-US"/>
        </w:rPr>
        <w:tab/>
        <w:t>Uji parsial atau uji T ini dilakukan untuk menguji hipotesis penelitian mengenai pengaruh dari masing-masing variabel bebas secara parsial terhadap variabel terikat. Dalam penelitian ini dapat diketahui n = 4</w:t>
      </w:r>
      <w:r w:rsidR="00E617B2" w:rsidRPr="00871941">
        <w:rPr>
          <w:rFonts w:ascii="Times New Roman" w:hAnsi="Times New Roman"/>
          <w:sz w:val="20"/>
          <w:szCs w:val="20"/>
          <w:lang w:val="en-US"/>
        </w:rPr>
        <w:t>7</w:t>
      </w:r>
      <w:r w:rsidRPr="00871941">
        <w:rPr>
          <w:rFonts w:ascii="Times New Roman" w:hAnsi="Times New Roman"/>
          <w:sz w:val="20"/>
          <w:szCs w:val="20"/>
          <w:lang w:val="en-US"/>
        </w:rPr>
        <w:t xml:space="preserve"> dengan tingkat signifikansi 0.05 (α = 5%). Untuk uji dua arah ( α/2 = 0.05/2 = 0.025) dan derajat kebebasan (df) = n – k – 1 = 4</w:t>
      </w:r>
      <w:r w:rsidR="00E617B2" w:rsidRPr="00871941">
        <w:rPr>
          <w:rFonts w:ascii="Times New Roman" w:hAnsi="Times New Roman"/>
          <w:sz w:val="20"/>
          <w:szCs w:val="20"/>
          <w:lang w:val="en-US"/>
        </w:rPr>
        <w:t>7</w:t>
      </w:r>
      <w:r w:rsidRPr="00871941">
        <w:rPr>
          <w:rFonts w:ascii="Times New Roman" w:hAnsi="Times New Roman"/>
          <w:sz w:val="20"/>
          <w:szCs w:val="20"/>
          <w:lang w:val="en-US"/>
        </w:rPr>
        <w:t xml:space="preserve"> – </w:t>
      </w:r>
      <w:r w:rsidR="00E617B2" w:rsidRPr="00871941">
        <w:rPr>
          <w:rFonts w:ascii="Times New Roman" w:hAnsi="Times New Roman"/>
          <w:sz w:val="20"/>
          <w:szCs w:val="20"/>
          <w:lang w:val="en-US"/>
        </w:rPr>
        <w:t>3</w:t>
      </w:r>
      <w:r w:rsidRPr="00871941">
        <w:rPr>
          <w:rFonts w:ascii="Times New Roman" w:hAnsi="Times New Roman"/>
          <w:sz w:val="20"/>
          <w:szCs w:val="20"/>
          <w:lang w:val="en-US"/>
        </w:rPr>
        <w:t xml:space="preserve"> – 1 = 4</w:t>
      </w:r>
      <w:r w:rsidR="00E617B2" w:rsidRPr="00871941">
        <w:rPr>
          <w:rFonts w:ascii="Times New Roman" w:hAnsi="Times New Roman"/>
          <w:sz w:val="20"/>
          <w:szCs w:val="20"/>
          <w:lang w:val="en-US"/>
        </w:rPr>
        <w:t>3</w:t>
      </w:r>
      <w:r w:rsidRPr="00871941">
        <w:rPr>
          <w:rFonts w:ascii="Times New Roman" w:hAnsi="Times New Roman"/>
          <w:sz w:val="20"/>
          <w:szCs w:val="20"/>
          <w:lang w:val="en-US"/>
        </w:rPr>
        <w:t>. Diketahui t tabel nya adalah 2.01</w:t>
      </w:r>
      <w:r w:rsidR="00E617B2" w:rsidRPr="00871941">
        <w:rPr>
          <w:rFonts w:ascii="Times New Roman" w:hAnsi="Times New Roman"/>
          <w:sz w:val="20"/>
          <w:szCs w:val="20"/>
          <w:lang w:val="en-US"/>
        </w:rPr>
        <w:t>7</w:t>
      </w:r>
    </w:p>
    <w:p w14:paraId="4A8C2692" w14:textId="78667136" w:rsidR="00454F82" w:rsidRPr="00871941" w:rsidRDefault="00454F82" w:rsidP="00454F82">
      <w:pPr>
        <w:pStyle w:val="Keterangan"/>
        <w:keepNext/>
        <w:jc w:val="center"/>
        <w:rPr>
          <w:i w:val="0"/>
          <w:iCs w:val="0"/>
          <w:color w:val="000000" w:themeColor="text1"/>
          <w:sz w:val="20"/>
          <w:szCs w:val="20"/>
          <w:lang w:val="en-US"/>
        </w:rPr>
      </w:pPr>
      <w:r w:rsidRPr="00871941">
        <w:rPr>
          <w:i w:val="0"/>
          <w:iCs w:val="0"/>
          <w:color w:val="000000" w:themeColor="text1"/>
          <w:sz w:val="20"/>
          <w:szCs w:val="20"/>
        </w:rPr>
        <w:t>Tabel III</w:t>
      </w:r>
      <w:r w:rsidRPr="00871941">
        <w:rPr>
          <w:i w:val="0"/>
          <w:iCs w:val="0"/>
          <w:color w:val="000000" w:themeColor="text1"/>
          <w:sz w:val="20"/>
          <w:szCs w:val="20"/>
          <w:lang w:val="en-US"/>
        </w:rPr>
        <w:t>.</w:t>
      </w:r>
      <w:r w:rsidR="00E617B2" w:rsidRPr="00871941">
        <w:rPr>
          <w:i w:val="0"/>
          <w:iCs w:val="0"/>
          <w:color w:val="000000" w:themeColor="text1"/>
          <w:sz w:val="20"/>
          <w:szCs w:val="20"/>
          <w:lang w:val="en-US"/>
        </w:rPr>
        <w:t>5</w:t>
      </w:r>
      <w:r w:rsidRPr="00871941">
        <w:rPr>
          <w:i w:val="0"/>
          <w:iCs w:val="0"/>
          <w:color w:val="000000" w:themeColor="text1"/>
          <w:sz w:val="20"/>
          <w:szCs w:val="20"/>
          <w:lang w:val="en-US"/>
        </w:rPr>
        <w:t xml:space="preserve"> Hasil Uji T</w:t>
      </w:r>
    </w:p>
    <w:tbl>
      <w:tblPr>
        <w:tblStyle w:val="KisiTabel"/>
        <w:tblW w:w="8275" w:type="dxa"/>
        <w:tblInd w:w="786" w:type="dxa"/>
        <w:tblLook w:val="04A0" w:firstRow="1" w:lastRow="0" w:firstColumn="1" w:lastColumn="0" w:noHBand="0" w:noVBand="1"/>
      </w:tblPr>
      <w:tblGrid>
        <w:gridCol w:w="1812"/>
        <w:gridCol w:w="1243"/>
        <w:gridCol w:w="1260"/>
        <w:gridCol w:w="1530"/>
        <w:gridCol w:w="2430"/>
      </w:tblGrid>
      <w:tr w:rsidR="00454F82" w:rsidRPr="00871941" w14:paraId="4A4217CA" w14:textId="77777777" w:rsidTr="00780B15">
        <w:tc>
          <w:tcPr>
            <w:tcW w:w="1812" w:type="dxa"/>
          </w:tcPr>
          <w:p w14:paraId="7DB08474"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Variabel</w:t>
            </w:r>
          </w:p>
        </w:tc>
        <w:tc>
          <w:tcPr>
            <w:tcW w:w="1243" w:type="dxa"/>
          </w:tcPr>
          <w:p w14:paraId="77D6590A"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T hitung</w:t>
            </w:r>
          </w:p>
        </w:tc>
        <w:tc>
          <w:tcPr>
            <w:tcW w:w="1260" w:type="dxa"/>
          </w:tcPr>
          <w:p w14:paraId="7522BB0F"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T tabel</w:t>
            </w:r>
          </w:p>
        </w:tc>
        <w:tc>
          <w:tcPr>
            <w:tcW w:w="1530" w:type="dxa"/>
          </w:tcPr>
          <w:p w14:paraId="506F13FA"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Signifikansi</w:t>
            </w:r>
          </w:p>
        </w:tc>
        <w:tc>
          <w:tcPr>
            <w:tcW w:w="2430" w:type="dxa"/>
          </w:tcPr>
          <w:p w14:paraId="505E3C74"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Keterangan</w:t>
            </w:r>
          </w:p>
        </w:tc>
      </w:tr>
      <w:tr w:rsidR="00454F82" w:rsidRPr="00871941" w14:paraId="2E48E017" w14:textId="77777777" w:rsidTr="00780B15">
        <w:tc>
          <w:tcPr>
            <w:tcW w:w="1812" w:type="dxa"/>
          </w:tcPr>
          <w:p w14:paraId="64977E91" w14:textId="0366A7FD" w:rsidR="00454F82" w:rsidRPr="00871941" w:rsidRDefault="00E617B2" w:rsidP="00780B15">
            <w:pPr>
              <w:jc w:val="center"/>
              <w:rPr>
                <w:rFonts w:ascii="Times New Roman" w:hAnsi="Times New Roman"/>
                <w:sz w:val="20"/>
                <w:lang w:val="en-US"/>
              </w:rPr>
            </w:pPr>
            <w:r w:rsidRPr="00871941">
              <w:rPr>
                <w:rFonts w:ascii="Times New Roman" w:hAnsi="Times New Roman"/>
                <w:sz w:val="20"/>
                <w:lang w:val="en-US"/>
              </w:rPr>
              <w:t>Gaya Kepemimpinan</w:t>
            </w:r>
          </w:p>
        </w:tc>
        <w:tc>
          <w:tcPr>
            <w:tcW w:w="1243" w:type="dxa"/>
          </w:tcPr>
          <w:p w14:paraId="22DF66E1" w14:textId="67246B0C" w:rsidR="00454F82" w:rsidRPr="00871941" w:rsidRDefault="00E617B2" w:rsidP="00780B15">
            <w:pPr>
              <w:jc w:val="center"/>
              <w:rPr>
                <w:rFonts w:ascii="Times New Roman" w:hAnsi="Times New Roman"/>
                <w:sz w:val="20"/>
                <w:lang w:val="en-US"/>
              </w:rPr>
            </w:pPr>
            <w:r w:rsidRPr="00871941">
              <w:rPr>
                <w:rFonts w:ascii="Times New Roman" w:hAnsi="Times New Roman"/>
                <w:sz w:val="20"/>
                <w:lang w:val="en-US"/>
              </w:rPr>
              <w:t>2.486</w:t>
            </w:r>
          </w:p>
        </w:tc>
        <w:tc>
          <w:tcPr>
            <w:tcW w:w="1260" w:type="dxa"/>
          </w:tcPr>
          <w:p w14:paraId="6F7A9649" w14:textId="717C013D"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2.01</w:t>
            </w:r>
            <w:r w:rsidR="00E617B2" w:rsidRPr="00871941">
              <w:rPr>
                <w:rFonts w:ascii="Times New Roman" w:hAnsi="Times New Roman"/>
                <w:sz w:val="20"/>
                <w:lang w:val="en-US"/>
              </w:rPr>
              <w:t>7</w:t>
            </w:r>
          </w:p>
        </w:tc>
        <w:tc>
          <w:tcPr>
            <w:tcW w:w="1530" w:type="dxa"/>
          </w:tcPr>
          <w:p w14:paraId="4CE45279" w14:textId="234C1181"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0.</w:t>
            </w:r>
            <w:r w:rsidR="00E617B2" w:rsidRPr="00871941">
              <w:rPr>
                <w:rFonts w:ascii="Times New Roman" w:hAnsi="Times New Roman"/>
                <w:sz w:val="20"/>
                <w:lang w:val="en-US"/>
              </w:rPr>
              <w:t>017</w:t>
            </w:r>
          </w:p>
        </w:tc>
        <w:tc>
          <w:tcPr>
            <w:tcW w:w="2430" w:type="dxa"/>
          </w:tcPr>
          <w:p w14:paraId="6E3CD1C8" w14:textId="458398A8"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 xml:space="preserve">T hitung </w:t>
            </w:r>
            <w:r w:rsidR="00E617B2" w:rsidRPr="00871941">
              <w:rPr>
                <w:rFonts w:ascii="Times New Roman" w:hAnsi="Times New Roman"/>
                <w:sz w:val="20"/>
                <w:lang w:val="en-US"/>
              </w:rPr>
              <w:t>&gt;</w:t>
            </w:r>
            <w:r w:rsidRPr="00871941">
              <w:rPr>
                <w:rFonts w:ascii="Times New Roman" w:hAnsi="Times New Roman"/>
                <w:sz w:val="20"/>
                <w:lang w:val="en-US"/>
              </w:rPr>
              <w:t xml:space="preserve"> t tabel</w:t>
            </w:r>
          </w:p>
        </w:tc>
      </w:tr>
      <w:tr w:rsidR="00454F82" w:rsidRPr="00871941" w14:paraId="328EF4A7" w14:textId="77777777" w:rsidTr="00780B15">
        <w:tc>
          <w:tcPr>
            <w:tcW w:w="1812" w:type="dxa"/>
          </w:tcPr>
          <w:p w14:paraId="3CC9A4B4" w14:textId="2017E506" w:rsidR="00454F82" w:rsidRPr="00871941" w:rsidRDefault="00E617B2" w:rsidP="00780B15">
            <w:pPr>
              <w:jc w:val="center"/>
              <w:rPr>
                <w:rFonts w:ascii="Times New Roman" w:hAnsi="Times New Roman"/>
                <w:sz w:val="20"/>
                <w:lang w:val="en-US"/>
              </w:rPr>
            </w:pPr>
            <w:r w:rsidRPr="00871941">
              <w:rPr>
                <w:rFonts w:ascii="Times New Roman" w:hAnsi="Times New Roman"/>
                <w:sz w:val="20"/>
                <w:lang w:val="en-US"/>
              </w:rPr>
              <w:t>Beban Kerja</w:t>
            </w:r>
          </w:p>
        </w:tc>
        <w:tc>
          <w:tcPr>
            <w:tcW w:w="1243" w:type="dxa"/>
          </w:tcPr>
          <w:p w14:paraId="1EC058C5" w14:textId="07EA79BF" w:rsidR="00454F82" w:rsidRPr="00871941" w:rsidRDefault="00E617B2" w:rsidP="00780B15">
            <w:pPr>
              <w:jc w:val="center"/>
              <w:rPr>
                <w:rFonts w:ascii="Times New Roman" w:hAnsi="Times New Roman"/>
                <w:sz w:val="20"/>
                <w:lang w:val="en-US"/>
              </w:rPr>
            </w:pPr>
            <w:r w:rsidRPr="00871941">
              <w:rPr>
                <w:rFonts w:ascii="Times New Roman" w:hAnsi="Times New Roman"/>
                <w:sz w:val="20"/>
                <w:lang w:val="en-US"/>
              </w:rPr>
              <w:t>2.023</w:t>
            </w:r>
          </w:p>
        </w:tc>
        <w:tc>
          <w:tcPr>
            <w:tcW w:w="1260" w:type="dxa"/>
          </w:tcPr>
          <w:p w14:paraId="541A4D10" w14:textId="524EE5C8"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2.01</w:t>
            </w:r>
            <w:r w:rsidR="00E617B2" w:rsidRPr="00871941">
              <w:rPr>
                <w:rFonts w:ascii="Times New Roman" w:hAnsi="Times New Roman"/>
                <w:sz w:val="20"/>
                <w:lang w:val="en-US"/>
              </w:rPr>
              <w:t>7</w:t>
            </w:r>
          </w:p>
        </w:tc>
        <w:tc>
          <w:tcPr>
            <w:tcW w:w="1530" w:type="dxa"/>
          </w:tcPr>
          <w:p w14:paraId="100B544E" w14:textId="2FBA8082" w:rsidR="00454F82" w:rsidRPr="00871941" w:rsidRDefault="00E617B2" w:rsidP="00780B15">
            <w:pPr>
              <w:jc w:val="center"/>
              <w:rPr>
                <w:rFonts w:ascii="Times New Roman" w:hAnsi="Times New Roman"/>
                <w:sz w:val="20"/>
                <w:lang w:val="en-US"/>
              </w:rPr>
            </w:pPr>
            <w:r w:rsidRPr="00871941">
              <w:rPr>
                <w:rFonts w:ascii="Times New Roman" w:hAnsi="Times New Roman"/>
                <w:sz w:val="20"/>
                <w:lang w:val="en-US"/>
              </w:rPr>
              <w:t>0.048</w:t>
            </w:r>
          </w:p>
        </w:tc>
        <w:tc>
          <w:tcPr>
            <w:tcW w:w="2430" w:type="dxa"/>
          </w:tcPr>
          <w:p w14:paraId="1DADE09F"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T hitung &gt; t tabel</w:t>
            </w:r>
          </w:p>
        </w:tc>
      </w:tr>
      <w:tr w:rsidR="00E617B2" w:rsidRPr="00871941" w14:paraId="727B1B8F" w14:textId="77777777" w:rsidTr="00780B15">
        <w:tc>
          <w:tcPr>
            <w:tcW w:w="1812" w:type="dxa"/>
          </w:tcPr>
          <w:p w14:paraId="3D9B81EC" w14:textId="14C1CF43" w:rsidR="00E617B2" w:rsidRPr="00871941" w:rsidRDefault="00E617B2" w:rsidP="00780B15">
            <w:pPr>
              <w:jc w:val="center"/>
              <w:rPr>
                <w:rFonts w:ascii="Times New Roman" w:hAnsi="Times New Roman"/>
                <w:lang w:val="en-US"/>
              </w:rPr>
            </w:pPr>
            <w:r w:rsidRPr="00871941">
              <w:rPr>
                <w:rFonts w:ascii="Times New Roman" w:hAnsi="Times New Roman"/>
                <w:lang w:val="en-US"/>
              </w:rPr>
              <w:t>Lingkungan Kerja</w:t>
            </w:r>
          </w:p>
        </w:tc>
        <w:tc>
          <w:tcPr>
            <w:tcW w:w="1243" w:type="dxa"/>
          </w:tcPr>
          <w:p w14:paraId="11D41CAB" w14:textId="01417494" w:rsidR="00E617B2" w:rsidRPr="00871941" w:rsidRDefault="00E617B2" w:rsidP="00780B15">
            <w:pPr>
              <w:jc w:val="center"/>
              <w:rPr>
                <w:rFonts w:ascii="Times New Roman" w:hAnsi="Times New Roman"/>
                <w:lang w:val="en-US"/>
              </w:rPr>
            </w:pPr>
            <w:r w:rsidRPr="00871941">
              <w:rPr>
                <w:rFonts w:ascii="Times New Roman" w:hAnsi="Times New Roman"/>
                <w:lang w:val="en-US"/>
              </w:rPr>
              <w:t>2.071</w:t>
            </w:r>
          </w:p>
        </w:tc>
        <w:tc>
          <w:tcPr>
            <w:tcW w:w="1260" w:type="dxa"/>
          </w:tcPr>
          <w:p w14:paraId="115C8F1C" w14:textId="080A1C41" w:rsidR="00E617B2" w:rsidRPr="00871941" w:rsidRDefault="00E617B2" w:rsidP="00780B15">
            <w:pPr>
              <w:jc w:val="center"/>
              <w:rPr>
                <w:rFonts w:ascii="Times New Roman" w:hAnsi="Times New Roman"/>
                <w:lang w:val="en-US"/>
              </w:rPr>
            </w:pPr>
            <w:r w:rsidRPr="00871941">
              <w:rPr>
                <w:rFonts w:ascii="Times New Roman" w:hAnsi="Times New Roman"/>
                <w:lang w:val="en-US"/>
              </w:rPr>
              <w:t>2.017</w:t>
            </w:r>
          </w:p>
        </w:tc>
        <w:tc>
          <w:tcPr>
            <w:tcW w:w="1530" w:type="dxa"/>
          </w:tcPr>
          <w:p w14:paraId="26EAE77C" w14:textId="42FD9762" w:rsidR="00E617B2" w:rsidRPr="00871941" w:rsidRDefault="00E617B2" w:rsidP="00780B15">
            <w:pPr>
              <w:jc w:val="center"/>
              <w:rPr>
                <w:rFonts w:ascii="Times New Roman" w:hAnsi="Times New Roman"/>
                <w:lang w:val="en-US"/>
              </w:rPr>
            </w:pPr>
            <w:r w:rsidRPr="00871941">
              <w:rPr>
                <w:rFonts w:ascii="Times New Roman" w:hAnsi="Times New Roman"/>
                <w:lang w:val="en-US"/>
              </w:rPr>
              <w:t>0.044</w:t>
            </w:r>
          </w:p>
        </w:tc>
        <w:tc>
          <w:tcPr>
            <w:tcW w:w="2430" w:type="dxa"/>
          </w:tcPr>
          <w:p w14:paraId="1CBF505F" w14:textId="3D4BF641" w:rsidR="00E617B2" w:rsidRPr="00871941" w:rsidRDefault="00E617B2" w:rsidP="00780B15">
            <w:pPr>
              <w:jc w:val="center"/>
              <w:rPr>
                <w:rFonts w:ascii="Times New Roman" w:hAnsi="Times New Roman"/>
                <w:lang w:val="en-US"/>
              </w:rPr>
            </w:pPr>
            <w:r w:rsidRPr="00871941">
              <w:rPr>
                <w:rFonts w:ascii="Times New Roman" w:hAnsi="Times New Roman"/>
                <w:lang w:val="en-US"/>
              </w:rPr>
              <w:t>T hitung &gt; t tabel</w:t>
            </w:r>
          </w:p>
        </w:tc>
      </w:tr>
    </w:tbl>
    <w:p w14:paraId="314C69AF" w14:textId="77777777" w:rsidR="00454F82" w:rsidRPr="00871941" w:rsidRDefault="00454F82" w:rsidP="00454F82">
      <w:pPr>
        <w:ind w:left="720"/>
        <w:rPr>
          <w:lang w:val="en-US"/>
        </w:rPr>
      </w:pPr>
      <w:r w:rsidRPr="00871941">
        <w:rPr>
          <w:lang w:val="en-US"/>
        </w:rPr>
        <w:t>Sumber: data diolah dengan SPSS, 2024</w:t>
      </w:r>
    </w:p>
    <w:p w14:paraId="5B7F2F32" w14:textId="77777777" w:rsidR="00454F82" w:rsidRPr="00871941" w:rsidRDefault="00454F82" w:rsidP="00454F82">
      <w:pPr>
        <w:ind w:left="720"/>
        <w:rPr>
          <w:lang w:val="en-US"/>
        </w:rPr>
      </w:pPr>
      <w:r w:rsidRPr="00871941">
        <w:rPr>
          <w:lang w:val="en-US"/>
        </w:rPr>
        <w:t>Berdasarkan tabel di atas, dapat dijelaskan hasil penelitian uji t sebagai berikut:</w:t>
      </w:r>
    </w:p>
    <w:p w14:paraId="0630E03C" w14:textId="2C5285AE" w:rsidR="00E617B2" w:rsidRPr="00871941" w:rsidRDefault="00E617B2" w:rsidP="00E617B2">
      <w:pPr>
        <w:pStyle w:val="DaftarParagraf"/>
        <w:numPr>
          <w:ilvl w:val="0"/>
          <w:numId w:val="8"/>
        </w:numPr>
        <w:spacing w:after="160" w:line="240" w:lineRule="auto"/>
        <w:jc w:val="both"/>
        <w:rPr>
          <w:rFonts w:ascii="Times New Roman" w:hAnsi="Times New Roman"/>
          <w:sz w:val="20"/>
          <w:szCs w:val="20"/>
          <w:lang w:val="da-DK"/>
        </w:rPr>
      </w:pPr>
      <w:r w:rsidRPr="00871941">
        <w:rPr>
          <w:rFonts w:ascii="Times New Roman" w:hAnsi="Times New Roman"/>
          <w:sz w:val="20"/>
          <w:szCs w:val="20"/>
          <w:lang w:val="da-DK"/>
        </w:rPr>
        <w:t>Berdasarkan data diatas diketahui bahwa hasil pengujian gaya kepemimpinan terhadap kinerja guru</w:t>
      </w:r>
      <w:r w:rsidRPr="00871941">
        <w:rPr>
          <w:rFonts w:ascii="Times New Roman" w:hAnsi="Times New Roman"/>
          <w:sz w:val="20"/>
          <w:szCs w:val="20"/>
          <w:lang w:val="da-DK"/>
        </w:rPr>
        <w:br/>
        <w:t>menunjukkan nilai signifikan sebesar 0.017 &gt; 0.05 dan nilai t hitung sebesar 2.486 &gt; 2.017, maka H0 diterima dan Ha ditolak artinya gaya kepemimpinan secara parsial berpengaruh terhadap kinerja guru.</w:t>
      </w:r>
    </w:p>
    <w:p w14:paraId="469F398C" w14:textId="1C171ACB" w:rsidR="00454F82" w:rsidRPr="00871941" w:rsidRDefault="00E617B2" w:rsidP="00E617B2">
      <w:pPr>
        <w:pStyle w:val="DaftarParagraf"/>
        <w:numPr>
          <w:ilvl w:val="0"/>
          <w:numId w:val="8"/>
        </w:numPr>
        <w:spacing w:line="240" w:lineRule="auto"/>
        <w:jc w:val="both"/>
        <w:rPr>
          <w:rFonts w:ascii="Times New Roman" w:hAnsi="Times New Roman"/>
          <w:sz w:val="20"/>
          <w:szCs w:val="20"/>
          <w:lang w:val="en-US"/>
        </w:rPr>
      </w:pPr>
      <w:r w:rsidRPr="00871941">
        <w:rPr>
          <w:rFonts w:ascii="Times New Roman" w:hAnsi="Times New Roman"/>
          <w:sz w:val="20"/>
          <w:szCs w:val="20"/>
          <w:lang w:val="da-DK"/>
        </w:rPr>
        <w:lastRenderedPageBreak/>
        <w:t>Berdasarkan data diatas diketahui bahwa hasil pengujian beban kerja terhadap kinerja guru menunjukkan nilai signifikan sebesar 0.048 &gt; 0.05 dan nilai t hitung sebesar 2.023 &gt; 2.017, maka H0 diterima dan Ha ditolak artinya beban kerja secara parsial berpengaruh terhadap kinerja guru</w:t>
      </w:r>
      <w:r w:rsidR="00454F82" w:rsidRPr="00871941">
        <w:rPr>
          <w:rFonts w:ascii="Times New Roman" w:hAnsi="Times New Roman"/>
          <w:sz w:val="20"/>
          <w:szCs w:val="20"/>
          <w:lang w:val="en-US"/>
        </w:rPr>
        <w:t>Pengaruh kompensasi terhadap kinerja guru signifikannya sebesar 0.000 &lt; 0.05 dan nilai t hitungnya sebesar 9.416 &gt; 2.016, maka H0 ditolak dan Ha diterima artinya kompensasi secara parsial berpengaruh terhadap kinerja guru.</w:t>
      </w:r>
    </w:p>
    <w:p w14:paraId="72328678" w14:textId="60CDDFF8" w:rsidR="00E617B2" w:rsidRPr="00871941" w:rsidRDefault="00E617B2" w:rsidP="00E617B2">
      <w:pPr>
        <w:pStyle w:val="DaftarParagraf"/>
        <w:numPr>
          <w:ilvl w:val="0"/>
          <w:numId w:val="8"/>
        </w:numPr>
        <w:spacing w:after="160" w:line="240" w:lineRule="auto"/>
        <w:jc w:val="both"/>
        <w:rPr>
          <w:rFonts w:ascii="Times New Roman" w:hAnsi="Times New Roman"/>
          <w:sz w:val="20"/>
          <w:szCs w:val="20"/>
          <w:lang w:val="da-DK"/>
        </w:rPr>
      </w:pPr>
      <w:r w:rsidRPr="00871941">
        <w:rPr>
          <w:rFonts w:ascii="Times New Roman" w:hAnsi="Times New Roman"/>
          <w:sz w:val="20"/>
          <w:szCs w:val="20"/>
          <w:lang w:val="da-DK"/>
        </w:rPr>
        <w:t>Berdasarkan data diatas diketahui bahwa hasil pengujian lingkungan kerja terhadap kinerja guru menunjukkan nilai signifikan sebesar 0.044 &gt; 0.05 dan nilai t hitung sebesar 2.071 &gt; 2.017, maka H0 diterima dan Ha ditolak artinya lingkungan kerja secara parsial berpengaruh terhadap kinerja guru.</w:t>
      </w:r>
    </w:p>
    <w:p w14:paraId="656F9CBA" w14:textId="77777777" w:rsidR="00454F82" w:rsidRPr="00871941" w:rsidRDefault="00454F82" w:rsidP="00454F82">
      <w:pPr>
        <w:pStyle w:val="DaftarParagraf"/>
        <w:numPr>
          <w:ilvl w:val="0"/>
          <w:numId w:val="9"/>
        </w:numPr>
        <w:jc w:val="both"/>
        <w:rPr>
          <w:rFonts w:ascii="Times New Roman" w:hAnsi="Times New Roman"/>
          <w:sz w:val="20"/>
          <w:szCs w:val="20"/>
          <w:lang w:val="en-US"/>
        </w:rPr>
      </w:pPr>
      <w:r w:rsidRPr="00871941">
        <w:rPr>
          <w:rFonts w:ascii="Times New Roman" w:hAnsi="Times New Roman"/>
          <w:sz w:val="20"/>
          <w:szCs w:val="20"/>
          <w:lang w:val="en-US"/>
        </w:rPr>
        <w:t>Uji F</w:t>
      </w:r>
    </w:p>
    <w:p w14:paraId="05DC88DB" w14:textId="2EBFE38C" w:rsidR="00454F82" w:rsidRPr="00871941" w:rsidRDefault="00454F82" w:rsidP="00454F82">
      <w:pPr>
        <w:pStyle w:val="DaftarParagraf"/>
        <w:ind w:left="927"/>
        <w:jc w:val="both"/>
        <w:rPr>
          <w:rFonts w:ascii="Times New Roman" w:hAnsi="Times New Roman"/>
          <w:sz w:val="20"/>
          <w:szCs w:val="20"/>
          <w:lang w:val="en-US"/>
        </w:rPr>
      </w:pPr>
      <w:r w:rsidRPr="00871941">
        <w:rPr>
          <w:rFonts w:ascii="Times New Roman" w:hAnsi="Times New Roman"/>
          <w:sz w:val="20"/>
          <w:szCs w:val="20"/>
          <w:lang w:val="en-US"/>
        </w:rPr>
        <w:tab/>
        <w:t>Uji simultan atau F ini bertujuan untuk mencari apakah variabel independen secara bersama-sama (simultan) mempengaruhi variabel dependen. Dalam penelitian ini tingkat signifikansi 0.05 dan untuk n = 4</w:t>
      </w:r>
      <w:r w:rsidR="00E617B2" w:rsidRPr="00871941">
        <w:rPr>
          <w:rFonts w:ascii="Times New Roman" w:hAnsi="Times New Roman"/>
          <w:sz w:val="20"/>
          <w:szCs w:val="20"/>
          <w:lang w:val="en-US"/>
        </w:rPr>
        <w:t>7</w:t>
      </w:r>
      <w:r w:rsidRPr="00871941">
        <w:rPr>
          <w:rFonts w:ascii="Times New Roman" w:hAnsi="Times New Roman"/>
          <w:sz w:val="20"/>
          <w:szCs w:val="20"/>
          <w:lang w:val="en-US"/>
        </w:rPr>
        <w:t xml:space="preserve"> adalah sebagai berikut:</w:t>
      </w:r>
    </w:p>
    <w:p w14:paraId="787AE1A4" w14:textId="63FCF05D" w:rsidR="00454F82" w:rsidRPr="00871941" w:rsidRDefault="00454F82" w:rsidP="00454F82">
      <w:pPr>
        <w:pStyle w:val="DaftarParagraf"/>
        <w:ind w:left="927"/>
        <w:jc w:val="both"/>
        <w:rPr>
          <w:rFonts w:ascii="Times New Roman" w:hAnsi="Times New Roman"/>
          <w:sz w:val="20"/>
          <w:szCs w:val="20"/>
          <w:lang w:val="en-US"/>
        </w:rPr>
      </w:pPr>
      <w:r w:rsidRPr="00871941">
        <w:rPr>
          <w:rFonts w:ascii="Times New Roman" w:hAnsi="Times New Roman"/>
          <w:sz w:val="20"/>
          <w:szCs w:val="20"/>
          <w:lang w:val="en-US"/>
        </w:rPr>
        <w:tab/>
        <w:t xml:space="preserve">Df1= k – 1 = </w:t>
      </w:r>
      <w:r w:rsidR="00E617B2" w:rsidRPr="00871941">
        <w:rPr>
          <w:rFonts w:ascii="Times New Roman" w:hAnsi="Times New Roman"/>
          <w:sz w:val="20"/>
          <w:szCs w:val="20"/>
          <w:lang w:val="en-US"/>
        </w:rPr>
        <w:t>3</w:t>
      </w:r>
      <w:r w:rsidRPr="00871941">
        <w:rPr>
          <w:rFonts w:ascii="Times New Roman" w:hAnsi="Times New Roman"/>
          <w:sz w:val="20"/>
          <w:szCs w:val="20"/>
          <w:lang w:val="en-US"/>
        </w:rPr>
        <w:t xml:space="preserve"> – 1 = </w:t>
      </w:r>
      <w:r w:rsidR="00E617B2" w:rsidRPr="00871941">
        <w:rPr>
          <w:rFonts w:ascii="Times New Roman" w:hAnsi="Times New Roman"/>
          <w:sz w:val="20"/>
          <w:szCs w:val="20"/>
          <w:lang w:val="en-US"/>
        </w:rPr>
        <w:t>2</w:t>
      </w:r>
    </w:p>
    <w:p w14:paraId="1D2F579A" w14:textId="627CED36" w:rsidR="00454F82" w:rsidRPr="00871941" w:rsidRDefault="00454F82" w:rsidP="00454F82">
      <w:pPr>
        <w:pStyle w:val="DaftarParagraf"/>
        <w:ind w:left="927"/>
        <w:jc w:val="both"/>
        <w:rPr>
          <w:rFonts w:ascii="Times New Roman" w:hAnsi="Times New Roman"/>
          <w:sz w:val="20"/>
          <w:szCs w:val="20"/>
          <w:lang w:val="en-US"/>
        </w:rPr>
      </w:pPr>
      <w:r w:rsidRPr="00871941">
        <w:rPr>
          <w:rFonts w:ascii="Times New Roman" w:hAnsi="Times New Roman"/>
          <w:sz w:val="20"/>
          <w:szCs w:val="20"/>
          <w:lang w:val="en-US"/>
        </w:rPr>
        <w:tab/>
        <w:t>Df2= n – k – 1 = 4</w:t>
      </w:r>
      <w:r w:rsidR="00E617B2" w:rsidRPr="00871941">
        <w:rPr>
          <w:rFonts w:ascii="Times New Roman" w:hAnsi="Times New Roman"/>
          <w:sz w:val="20"/>
          <w:szCs w:val="20"/>
          <w:lang w:val="en-US"/>
        </w:rPr>
        <w:t>7</w:t>
      </w:r>
      <w:r w:rsidRPr="00871941">
        <w:rPr>
          <w:rFonts w:ascii="Times New Roman" w:hAnsi="Times New Roman"/>
          <w:sz w:val="20"/>
          <w:szCs w:val="20"/>
          <w:lang w:val="en-US"/>
        </w:rPr>
        <w:t xml:space="preserve"> – </w:t>
      </w:r>
      <w:r w:rsidR="00E617B2" w:rsidRPr="00871941">
        <w:rPr>
          <w:rFonts w:ascii="Times New Roman" w:hAnsi="Times New Roman"/>
          <w:sz w:val="20"/>
          <w:szCs w:val="20"/>
          <w:lang w:val="en-US"/>
        </w:rPr>
        <w:t>3</w:t>
      </w:r>
      <w:r w:rsidRPr="00871941">
        <w:rPr>
          <w:rFonts w:ascii="Times New Roman" w:hAnsi="Times New Roman"/>
          <w:sz w:val="20"/>
          <w:szCs w:val="20"/>
          <w:lang w:val="en-US"/>
        </w:rPr>
        <w:t xml:space="preserve"> – 1 = 43, maka diperoleh f tabel sebesar </w:t>
      </w:r>
      <w:r w:rsidR="00E617B2" w:rsidRPr="00871941">
        <w:rPr>
          <w:rFonts w:ascii="Times New Roman" w:hAnsi="Times New Roman"/>
          <w:sz w:val="20"/>
          <w:szCs w:val="20"/>
          <w:lang w:val="en-US"/>
        </w:rPr>
        <w:t>3,214</w:t>
      </w:r>
    </w:p>
    <w:p w14:paraId="3C406EB6" w14:textId="087807F1" w:rsidR="00454F82" w:rsidRPr="00871941" w:rsidRDefault="00454F82" w:rsidP="00454F82">
      <w:pPr>
        <w:pStyle w:val="Keterangan"/>
        <w:keepNext/>
        <w:jc w:val="center"/>
        <w:rPr>
          <w:i w:val="0"/>
          <w:iCs w:val="0"/>
          <w:color w:val="000000" w:themeColor="text1"/>
          <w:sz w:val="20"/>
          <w:szCs w:val="20"/>
          <w:lang w:val="en-US"/>
        </w:rPr>
      </w:pPr>
      <w:r w:rsidRPr="00871941">
        <w:rPr>
          <w:i w:val="0"/>
          <w:iCs w:val="0"/>
          <w:color w:val="000000" w:themeColor="text1"/>
          <w:sz w:val="20"/>
          <w:szCs w:val="20"/>
        </w:rPr>
        <w:t>Tabel III</w:t>
      </w:r>
      <w:r w:rsidRPr="00871941">
        <w:rPr>
          <w:i w:val="0"/>
          <w:iCs w:val="0"/>
          <w:color w:val="000000" w:themeColor="text1"/>
          <w:sz w:val="20"/>
          <w:szCs w:val="20"/>
          <w:lang w:val="en-US"/>
        </w:rPr>
        <w:t>.</w:t>
      </w:r>
      <w:r w:rsidR="00E617B2" w:rsidRPr="00871941">
        <w:rPr>
          <w:i w:val="0"/>
          <w:iCs w:val="0"/>
          <w:color w:val="000000" w:themeColor="text1"/>
          <w:sz w:val="20"/>
          <w:szCs w:val="20"/>
          <w:lang w:val="en-US"/>
        </w:rPr>
        <w:t>6</w:t>
      </w:r>
      <w:r w:rsidRPr="00871941">
        <w:rPr>
          <w:i w:val="0"/>
          <w:iCs w:val="0"/>
          <w:color w:val="000000" w:themeColor="text1"/>
          <w:sz w:val="20"/>
          <w:szCs w:val="20"/>
          <w:lang w:val="en-US"/>
        </w:rPr>
        <w:t xml:space="preserve"> Hasil Uji F</w:t>
      </w:r>
    </w:p>
    <w:tbl>
      <w:tblPr>
        <w:tblStyle w:val="KisiTabel"/>
        <w:tblW w:w="0" w:type="auto"/>
        <w:tblInd w:w="1639" w:type="dxa"/>
        <w:tblLook w:val="04A0" w:firstRow="1" w:lastRow="0" w:firstColumn="1" w:lastColumn="0" w:noHBand="0" w:noVBand="1"/>
      </w:tblPr>
      <w:tblGrid>
        <w:gridCol w:w="1345"/>
        <w:gridCol w:w="1440"/>
        <w:gridCol w:w="1620"/>
        <w:gridCol w:w="2430"/>
      </w:tblGrid>
      <w:tr w:rsidR="00454F82" w:rsidRPr="00871941" w14:paraId="20293FA6" w14:textId="77777777" w:rsidTr="00780B15">
        <w:tc>
          <w:tcPr>
            <w:tcW w:w="1345" w:type="dxa"/>
          </w:tcPr>
          <w:p w14:paraId="0EE405B3"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F hitung</w:t>
            </w:r>
          </w:p>
        </w:tc>
        <w:tc>
          <w:tcPr>
            <w:tcW w:w="1440" w:type="dxa"/>
          </w:tcPr>
          <w:p w14:paraId="5CBB65BD"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F tabel</w:t>
            </w:r>
          </w:p>
        </w:tc>
        <w:tc>
          <w:tcPr>
            <w:tcW w:w="1620" w:type="dxa"/>
          </w:tcPr>
          <w:p w14:paraId="1C3AE8F7"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Signifikansi</w:t>
            </w:r>
          </w:p>
        </w:tc>
        <w:tc>
          <w:tcPr>
            <w:tcW w:w="2430" w:type="dxa"/>
          </w:tcPr>
          <w:p w14:paraId="1B081563"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Keterangan</w:t>
            </w:r>
          </w:p>
        </w:tc>
      </w:tr>
      <w:tr w:rsidR="00454F82" w:rsidRPr="00871941" w14:paraId="717D3223" w14:textId="77777777" w:rsidTr="00780B15">
        <w:tc>
          <w:tcPr>
            <w:tcW w:w="1345" w:type="dxa"/>
          </w:tcPr>
          <w:p w14:paraId="697B7E1F" w14:textId="14A3720F" w:rsidR="00454F82" w:rsidRPr="00871941" w:rsidRDefault="00E617B2" w:rsidP="00780B15">
            <w:pPr>
              <w:jc w:val="center"/>
              <w:rPr>
                <w:rFonts w:ascii="Times New Roman" w:hAnsi="Times New Roman"/>
                <w:sz w:val="20"/>
                <w:lang w:val="en-US"/>
              </w:rPr>
            </w:pPr>
            <w:r w:rsidRPr="00871941">
              <w:rPr>
                <w:rFonts w:ascii="Times New Roman" w:hAnsi="Times New Roman"/>
                <w:sz w:val="20"/>
                <w:lang w:val="en-US"/>
              </w:rPr>
              <w:t>26.844</w:t>
            </w:r>
          </w:p>
        </w:tc>
        <w:tc>
          <w:tcPr>
            <w:tcW w:w="1440" w:type="dxa"/>
          </w:tcPr>
          <w:p w14:paraId="41A25BA8" w14:textId="6DA52401" w:rsidR="00454F82" w:rsidRPr="00871941" w:rsidRDefault="00E617B2" w:rsidP="00780B15">
            <w:pPr>
              <w:jc w:val="center"/>
              <w:rPr>
                <w:rFonts w:ascii="Times New Roman" w:hAnsi="Times New Roman"/>
                <w:sz w:val="20"/>
                <w:lang w:val="en-US"/>
              </w:rPr>
            </w:pPr>
            <w:r w:rsidRPr="00871941">
              <w:rPr>
                <w:rFonts w:ascii="Times New Roman" w:hAnsi="Times New Roman"/>
                <w:sz w:val="20"/>
                <w:lang w:val="en-US"/>
              </w:rPr>
              <w:t>3.214</w:t>
            </w:r>
          </w:p>
        </w:tc>
        <w:tc>
          <w:tcPr>
            <w:tcW w:w="1620" w:type="dxa"/>
          </w:tcPr>
          <w:p w14:paraId="0CA30132" w14:textId="1A29F8BA" w:rsidR="00454F82" w:rsidRPr="00871941" w:rsidRDefault="00E617B2" w:rsidP="00780B15">
            <w:pPr>
              <w:jc w:val="center"/>
              <w:rPr>
                <w:rFonts w:ascii="Times New Roman" w:hAnsi="Times New Roman"/>
                <w:sz w:val="20"/>
                <w:lang w:val="en-US"/>
              </w:rPr>
            </w:pPr>
            <w:r w:rsidRPr="00871941">
              <w:rPr>
                <w:rFonts w:ascii="Times New Roman" w:hAnsi="Times New Roman"/>
                <w:sz w:val="20"/>
                <w:lang w:val="en-US"/>
              </w:rPr>
              <w:t>&lt;0.001</w:t>
            </w:r>
          </w:p>
        </w:tc>
        <w:tc>
          <w:tcPr>
            <w:tcW w:w="2430" w:type="dxa"/>
          </w:tcPr>
          <w:p w14:paraId="64718160" w14:textId="77777777" w:rsidR="00454F82" w:rsidRPr="00871941" w:rsidRDefault="00454F82" w:rsidP="00780B15">
            <w:pPr>
              <w:jc w:val="center"/>
              <w:rPr>
                <w:rFonts w:ascii="Times New Roman" w:hAnsi="Times New Roman"/>
                <w:sz w:val="20"/>
                <w:lang w:val="en-US"/>
              </w:rPr>
            </w:pPr>
            <w:r w:rsidRPr="00871941">
              <w:rPr>
                <w:rFonts w:ascii="Times New Roman" w:hAnsi="Times New Roman"/>
                <w:sz w:val="20"/>
                <w:lang w:val="en-US"/>
              </w:rPr>
              <w:t>F hitung &gt; f tabel</w:t>
            </w:r>
          </w:p>
        </w:tc>
      </w:tr>
    </w:tbl>
    <w:p w14:paraId="6AF968FD" w14:textId="77777777" w:rsidR="00454F82" w:rsidRPr="00871941" w:rsidRDefault="00454F82" w:rsidP="00454F82">
      <w:pPr>
        <w:ind w:left="1440"/>
        <w:rPr>
          <w:lang w:val="en-US"/>
        </w:rPr>
      </w:pPr>
      <w:r w:rsidRPr="00871941">
        <w:rPr>
          <w:lang w:val="en-US"/>
        </w:rPr>
        <w:t>Sumber: data primer diolah, 2024</w:t>
      </w:r>
    </w:p>
    <w:p w14:paraId="7D3DB0E9" w14:textId="50552B1D" w:rsidR="00454F82" w:rsidRPr="00871941" w:rsidRDefault="00454F82" w:rsidP="00454F82">
      <w:pPr>
        <w:pStyle w:val="DaftarParagraf"/>
        <w:ind w:left="927"/>
        <w:jc w:val="both"/>
        <w:rPr>
          <w:rFonts w:ascii="Times New Roman" w:hAnsi="Times New Roman"/>
          <w:sz w:val="20"/>
          <w:szCs w:val="20"/>
          <w:lang w:val="en-US"/>
        </w:rPr>
      </w:pPr>
      <w:r w:rsidRPr="00871941">
        <w:rPr>
          <w:rFonts w:ascii="Times New Roman" w:hAnsi="Times New Roman"/>
          <w:sz w:val="20"/>
          <w:szCs w:val="20"/>
          <w:lang w:val="en-US"/>
        </w:rPr>
        <w:tab/>
        <w:t>Pada tabel III.</w:t>
      </w:r>
      <w:r w:rsidR="00E617B2" w:rsidRPr="00871941">
        <w:rPr>
          <w:rFonts w:ascii="Times New Roman" w:hAnsi="Times New Roman"/>
          <w:sz w:val="20"/>
          <w:szCs w:val="20"/>
          <w:lang w:val="en-US"/>
        </w:rPr>
        <w:t>6</w:t>
      </w:r>
      <w:r w:rsidRPr="00871941">
        <w:rPr>
          <w:rFonts w:ascii="Times New Roman" w:hAnsi="Times New Roman"/>
          <w:sz w:val="20"/>
          <w:szCs w:val="20"/>
          <w:lang w:val="en-US"/>
        </w:rPr>
        <w:t xml:space="preserve"> dapat diketahui bahwa </w:t>
      </w:r>
      <w:r w:rsidR="00E617B2" w:rsidRPr="00871941">
        <w:rPr>
          <w:rFonts w:ascii="Times New Roman" w:hAnsi="Times New Roman"/>
          <w:sz w:val="20"/>
          <w:szCs w:val="20"/>
        </w:rPr>
        <w:t>hasil pengujian yang diperoleh nilai F hitung sebesar 26.844 dan nilai signifikannya sebesar 0.001, hal ini menunjukkan F hitung 26.844 &gt; 3.21 dan signifikansi 0.001 &lt; 0.05, maka H0 diterima dan Ha ditolak artinya gaya kepemimpinan kepala sekolah, lingkungan kerja, dan beban kerja secara simultan berpengaruh terhadap kinerja guru.</w:t>
      </w:r>
    </w:p>
    <w:p w14:paraId="42B8D65A" w14:textId="77777777" w:rsidR="00454F82" w:rsidRPr="00871941" w:rsidRDefault="00454F82" w:rsidP="00454F82">
      <w:pPr>
        <w:pStyle w:val="DaftarParagraf"/>
        <w:numPr>
          <w:ilvl w:val="0"/>
          <w:numId w:val="4"/>
        </w:numPr>
        <w:jc w:val="both"/>
        <w:rPr>
          <w:rFonts w:ascii="Times New Roman" w:hAnsi="Times New Roman"/>
          <w:sz w:val="20"/>
          <w:szCs w:val="20"/>
          <w:lang w:val="en-US"/>
        </w:rPr>
      </w:pPr>
      <w:r w:rsidRPr="00871941">
        <w:rPr>
          <w:rFonts w:ascii="Times New Roman" w:hAnsi="Times New Roman"/>
          <w:sz w:val="20"/>
          <w:szCs w:val="20"/>
          <w:lang w:val="en-US"/>
        </w:rPr>
        <w:t>Uji Koefisien Determinasi</w:t>
      </w:r>
    </w:p>
    <w:p w14:paraId="48041057" w14:textId="77777777" w:rsidR="00454F82" w:rsidRDefault="00454F82" w:rsidP="00454F82">
      <w:pPr>
        <w:pStyle w:val="DaftarParagraf"/>
        <w:ind w:left="567"/>
        <w:jc w:val="both"/>
        <w:rPr>
          <w:rFonts w:ascii="Times New Roman" w:hAnsi="Times New Roman"/>
          <w:sz w:val="20"/>
          <w:szCs w:val="20"/>
          <w:lang w:val="en-US"/>
        </w:rPr>
      </w:pPr>
      <w:r w:rsidRPr="00871941">
        <w:rPr>
          <w:rFonts w:ascii="Times New Roman" w:hAnsi="Times New Roman"/>
          <w:sz w:val="20"/>
          <w:szCs w:val="20"/>
          <w:lang w:val="en-US"/>
        </w:rPr>
        <w:tab/>
      </w:r>
      <w:r w:rsidRPr="00871941">
        <w:rPr>
          <w:rFonts w:ascii="Times New Roman" w:hAnsi="Times New Roman"/>
          <w:sz w:val="20"/>
          <w:szCs w:val="20"/>
          <w:lang w:val="en-US"/>
        </w:rPr>
        <w:tab/>
        <w:t>Uji koefisien determinasi adalah uji untuk menjelaskan besaran proporsi variasi dari variabel dependen yang dijelaskan oleh variabel independen.</w:t>
      </w:r>
    </w:p>
    <w:p w14:paraId="318723A4" w14:textId="73AB7D60" w:rsidR="00392EFB" w:rsidRPr="00392EFB" w:rsidRDefault="00392EFB" w:rsidP="00392EFB">
      <w:pPr>
        <w:pStyle w:val="DaftarParagraf"/>
        <w:numPr>
          <w:ilvl w:val="0"/>
          <w:numId w:val="17"/>
        </w:numPr>
        <w:spacing w:after="160" w:line="480" w:lineRule="auto"/>
        <w:rPr>
          <w:rFonts w:ascii="Times New Roman" w:hAnsi="Times New Roman"/>
          <w:sz w:val="20"/>
          <w:szCs w:val="20"/>
          <w:lang w:val="da-DK"/>
        </w:rPr>
      </w:pPr>
      <w:r w:rsidRPr="00392EFB">
        <w:rPr>
          <w:rFonts w:ascii="Times New Roman" w:hAnsi="Times New Roman"/>
          <w:sz w:val="20"/>
          <w:szCs w:val="20"/>
          <w:lang w:val="da-DK"/>
        </w:rPr>
        <w:t>Koefisien Determinasi Parsial X1 terhadap Y</w:t>
      </w:r>
    </w:p>
    <w:p w14:paraId="286F0613" w14:textId="77777777" w:rsidR="00392EFB" w:rsidRPr="00392EFB" w:rsidRDefault="00392EFB" w:rsidP="00392EFB">
      <w:pPr>
        <w:pStyle w:val="Keterangan"/>
        <w:keepNext/>
        <w:jc w:val="center"/>
        <w:rPr>
          <w:i w:val="0"/>
          <w:iCs w:val="0"/>
          <w:color w:val="auto"/>
          <w:sz w:val="20"/>
          <w:szCs w:val="20"/>
          <w:lang w:val="da-DK"/>
        </w:rPr>
      </w:pPr>
      <w:bookmarkStart w:id="1" w:name="_Toc175987182"/>
      <w:bookmarkStart w:id="2" w:name="_Toc175988974"/>
      <w:r w:rsidRPr="00392EFB">
        <w:rPr>
          <w:i w:val="0"/>
          <w:iCs w:val="0"/>
          <w:color w:val="auto"/>
          <w:sz w:val="20"/>
          <w:szCs w:val="20"/>
          <w:lang w:val="da-DK"/>
        </w:rPr>
        <w:t>Tabel IV.</w:t>
      </w:r>
      <w:r w:rsidRPr="00392EFB">
        <w:rPr>
          <w:i w:val="0"/>
          <w:iCs w:val="0"/>
          <w:color w:val="auto"/>
          <w:sz w:val="20"/>
          <w:szCs w:val="20"/>
        </w:rPr>
        <w:fldChar w:fldCharType="begin"/>
      </w:r>
      <w:r w:rsidRPr="00392EFB">
        <w:rPr>
          <w:i w:val="0"/>
          <w:iCs w:val="0"/>
          <w:color w:val="auto"/>
          <w:sz w:val="20"/>
          <w:szCs w:val="20"/>
          <w:lang w:val="da-DK"/>
        </w:rPr>
        <w:instrText xml:space="preserve"> SEQ Tabel_IV \* ARABIC </w:instrText>
      </w:r>
      <w:r w:rsidRPr="00392EFB">
        <w:rPr>
          <w:i w:val="0"/>
          <w:iCs w:val="0"/>
          <w:color w:val="auto"/>
          <w:sz w:val="20"/>
          <w:szCs w:val="20"/>
        </w:rPr>
        <w:fldChar w:fldCharType="separate"/>
      </w:r>
      <w:r w:rsidRPr="00392EFB">
        <w:rPr>
          <w:i w:val="0"/>
          <w:iCs w:val="0"/>
          <w:noProof/>
          <w:color w:val="auto"/>
          <w:sz w:val="20"/>
          <w:szCs w:val="20"/>
          <w:lang w:val="da-DK"/>
        </w:rPr>
        <w:t>7</w:t>
      </w:r>
      <w:r w:rsidRPr="00392EFB">
        <w:rPr>
          <w:i w:val="0"/>
          <w:iCs w:val="0"/>
          <w:color w:val="auto"/>
          <w:sz w:val="20"/>
          <w:szCs w:val="20"/>
        </w:rPr>
        <w:fldChar w:fldCharType="end"/>
      </w:r>
      <w:r w:rsidRPr="00392EFB">
        <w:rPr>
          <w:i w:val="0"/>
          <w:iCs w:val="0"/>
          <w:color w:val="auto"/>
          <w:sz w:val="20"/>
          <w:szCs w:val="20"/>
          <w:lang w:val="da-DK"/>
        </w:rPr>
        <w:t xml:space="preserve"> Hasil Uji</w:t>
      </w:r>
      <w:r w:rsidRPr="00392EFB">
        <w:rPr>
          <w:i w:val="0"/>
          <w:iCs w:val="0"/>
          <w:color w:val="auto"/>
          <w:sz w:val="20"/>
          <w:szCs w:val="20"/>
          <w:lang w:val="da-DK"/>
        </w:rPr>
        <w:br/>
        <w:t>Koefisien Determinasi Parsial X1 terhadap Y</w:t>
      </w:r>
      <w:bookmarkEnd w:id="1"/>
      <w:bookmarkEnd w:id="2"/>
    </w:p>
    <w:tbl>
      <w:tblPr>
        <w:tblStyle w:val="KisiTabel"/>
        <w:tblW w:w="8533" w:type="dxa"/>
        <w:tblInd w:w="720" w:type="dxa"/>
        <w:tblLook w:val="04A0" w:firstRow="1" w:lastRow="0" w:firstColumn="1" w:lastColumn="0" w:noHBand="0" w:noVBand="1"/>
      </w:tblPr>
      <w:tblGrid>
        <w:gridCol w:w="1885"/>
        <w:gridCol w:w="1642"/>
        <w:gridCol w:w="1658"/>
        <w:gridCol w:w="1670"/>
        <w:gridCol w:w="1678"/>
      </w:tblGrid>
      <w:tr w:rsidR="00392EFB" w:rsidRPr="00392EFB" w14:paraId="706A9E2A" w14:textId="77777777" w:rsidTr="00392EFB">
        <w:trPr>
          <w:trHeight w:val="204"/>
        </w:trPr>
        <w:tc>
          <w:tcPr>
            <w:tcW w:w="8533" w:type="dxa"/>
            <w:gridSpan w:val="5"/>
          </w:tcPr>
          <w:p w14:paraId="4648C2EB" w14:textId="77777777" w:rsidR="00392EFB" w:rsidRPr="00392EFB" w:rsidRDefault="00392EFB" w:rsidP="0029723C">
            <w:pPr>
              <w:pStyle w:val="DaftarParagraf"/>
              <w:ind w:left="0"/>
              <w:jc w:val="center"/>
              <w:rPr>
                <w:rFonts w:ascii="Times New Roman" w:hAnsi="Times New Roman"/>
                <w:b/>
                <w:bCs/>
                <w:sz w:val="20"/>
                <w:szCs w:val="20"/>
                <w:vertAlign w:val="superscript"/>
              </w:rPr>
            </w:pPr>
            <w:r w:rsidRPr="00392EFB">
              <w:rPr>
                <w:rFonts w:ascii="Times New Roman" w:hAnsi="Times New Roman"/>
                <w:b/>
                <w:bCs/>
                <w:sz w:val="20"/>
                <w:szCs w:val="20"/>
              </w:rPr>
              <w:t xml:space="preserve">Model Summary </w:t>
            </w:r>
            <w:r w:rsidRPr="00392EFB">
              <w:rPr>
                <w:rFonts w:ascii="Times New Roman" w:hAnsi="Times New Roman"/>
                <w:b/>
                <w:bCs/>
                <w:sz w:val="20"/>
                <w:szCs w:val="20"/>
                <w:vertAlign w:val="superscript"/>
              </w:rPr>
              <w:t>b</w:t>
            </w:r>
          </w:p>
        </w:tc>
      </w:tr>
      <w:tr w:rsidR="00392EFB" w:rsidRPr="00392EFB" w14:paraId="3C873EF7" w14:textId="77777777" w:rsidTr="00392EFB">
        <w:trPr>
          <w:trHeight w:val="329"/>
        </w:trPr>
        <w:tc>
          <w:tcPr>
            <w:tcW w:w="1885" w:type="dxa"/>
          </w:tcPr>
          <w:p w14:paraId="4542A792"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Model</w:t>
            </w:r>
          </w:p>
        </w:tc>
        <w:tc>
          <w:tcPr>
            <w:tcW w:w="1642" w:type="dxa"/>
          </w:tcPr>
          <w:p w14:paraId="29235EB0"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R</w:t>
            </w:r>
          </w:p>
        </w:tc>
        <w:tc>
          <w:tcPr>
            <w:tcW w:w="1658" w:type="dxa"/>
          </w:tcPr>
          <w:p w14:paraId="4CF446D3"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R Square</w:t>
            </w:r>
          </w:p>
        </w:tc>
        <w:tc>
          <w:tcPr>
            <w:tcW w:w="1670" w:type="dxa"/>
          </w:tcPr>
          <w:p w14:paraId="524DF208"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Adjusted R Square</w:t>
            </w:r>
          </w:p>
        </w:tc>
        <w:tc>
          <w:tcPr>
            <w:tcW w:w="1678" w:type="dxa"/>
          </w:tcPr>
          <w:p w14:paraId="134AED88"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Std. Error of the Estimate</w:t>
            </w:r>
          </w:p>
        </w:tc>
      </w:tr>
      <w:tr w:rsidR="00392EFB" w:rsidRPr="00392EFB" w14:paraId="77362666" w14:textId="77777777" w:rsidTr="00392EFB">
        <w:trPr>
          <w:trHeight w:val="204"/>
        </w:trPr>
        <w:tc>
          <w:tcPr>
            <w:tcW w:w="1885" w:type="dxa"/>
          </w:tcPr>
          <w:p w14:paraId="2B876B4A"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1</w:t>
            </w:r>
          </w:p>
        </w:tc>
        <w:tc>
          <w:tcPr>
            <w:tcW w:w="1642" w:type="dxa"/>
          </w:tcPr>
          <w:p w14:paraId="052BBC65" w14:textId="77777777" w:rsidR="00392EFB" w:rsidRPr="00392EFB" w:rsidRDefault="00392EFB" w:rsidP="0029723C">
            <w:pPr>
              <w:pStyle w:val="DaftarParagraf"/>
              <w:ind w:left="0"/>
              <w:rPr>
                <w:rFonts w:ascii="Times New Roman" w:hAnsi="Times New Roman"/>
                <w:sz w:val="20"/>
                <w:szCs w:val="20"/>
                <w:vertAlign w:val="superscript"/>
              </w:rPr>
            </w:pPr>
            <w:r w:rsidRPr="00392EFB">
              <w:rPr>
                <w:rFonts w:ascii="Times New Roman" w:hAnsi="Times New Roman"/>
                <w:sz w:val="20"/>
                <w:szCs w:val="20"/>
              </w:rPr>
              <w:t>.752</w:t>
            </w:r>
            <w:r w:rsidRPr="00392EFB">
              <w:rPr>
                <w:rFonts w:ascii="Times New Roman" w:hAnsi="Times New Roman"/>
                <w:sz w:val="20"/>
                <w:szCs w:val="20"/>
                <w:vertAlign w:val="superscript"/>
              </w:rPr>
              <w:t>a</w:t>
            </w:r>
          </w:p>
        </w:tc>
        <w:tc>
          <w:tcPr>
            <w:tcW w:w="1658" w:type="dxa"/>
          </w:tcPr>
          <w:p w14:paraId="79E71F3E"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.565</w:t>
            </w:r>
          </w:p>
        </w:tc>
        <w:tc>
          <w:tcPr>
            <w:tcW w:w="1670" w:type="dxa"/>
          </w:tcPr>
          <w:p w14:paraId="32A68256"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.556</w:t>
            </w:r>
          </w:p>
        </w:tc>
        <w:tc>
          <w:tcPr>
            <w:tcW w:w="1678" w:type="dxa"/>
          </w:tcPr>
          <w:p w14:paraId="38E2FDFA"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1.408</w:t>
            </w:r>
          </w:p>
        </w:tc>
      </w:tr>
    </w:tbl>
    <w:p w14:paraId="7038A157" w14:textId="77777777" w:rsidR="00392EFB" w:rsidRPr="00392EFB" w:rsidRDefault="00392EFB" w:rsidP="00392EFB">
      <w:pPr>
        <w:pStyle w:val="DaftarParagraf"/>
        <w:jc w:val="both"/>
        <w:rPr>
          <w:rFonts w:ascii="Times New Roman" w:hAnsi="Times New Roman"/>
          <w:sz w:val="20"/>
          <w:szCs w:val="20"/>
        </w:rPr>
      </w:pPr>
      <w:r w:rsidRPr="00392EFB">
        <w:rPr>
          <w:rFonts w:ascii="Times New Roman" w:hAnsi="Times New Roman"/>
          <w:sz w:val="20"/>
          <w:szCs w:val="20"/>
        </w:rPr>
        <w:t>Sumber : olah data dengan SPS, 2024</w:t>
      </w:r>
    </w:p>
    <w:p w14:paraId="406D05DF" w14:textId="77777777" w:rsidR="00392EFB" w:rsidRPr="00392EFB" w:rsidRDefault="00392EFB" w:rsidP="00454F82">
      <w:pPr>
        <w:pStyle w:val="DaftarParagraf"/>
        <w:ind w:left="567"/>
        <w:jc w:val="both"/>
        <w:rPr>
          <w:rFonts w:ascii="Times New Roman" w:hAnsi="Times New Roman"/>
          <w:sz w:val="20"/>
          <w:szCs w:val="20"/>
          <w:lang w:val="en-US"/>
        </w:rPr>
      </w:pPr>
    </w:p>
    <w:p w14:paraId="6EC20D5F" w14:textId="77777777" w:rsidR="00392EFB" w:rsidRDefault="00454F82" w:rsidP="00392EFB">
      <w:pPr>
        <w:pStyle w:val="DaftarParagraf"/>
        <w:spacing w:line="480" w:lineRule="auto"/>
        <w:jc w:val="both"/>
        <w:rPr>
          <w:rFonts w:ascii="Times New Roman" w:hAnsi="Times New Roman"/>
          <w:sz w:val="20"/>
          <w:szCs w:val="20"/>
        </w:rPr>
      </w:pPr>
      <w:r w:rsidRPr="00392EFB">
        <w:rPr>
          <w:sz w:val="20"/>
          <w:szCs w:val="20"/>
          <w:lang w:val="en-US"/>
        </w:rPr>
        <w:tab/>
      </w:r>
      <w:r w:rsidR="00392EFB" w:rsidRPr="00392EFB">
        <w:rPr>
          <w:rFonts w:ascii="Times New Roman" w:hAnsi="Times New Roman"/>
          <w:sz w:val="20"/>
          <w:szCs w:val="20"/>
        </w:rPr>
        <w:t>Berdasarkan hasil uji koefisiensi determinasi yang dinyatakan dari regresi, terdapat nilai yang diperoleh R</w:t>
      </w:r>
      <w:r w:rsidR="00392EFB" w:rsidRPr="00392EFB">
        <w:rPr>
          <w:rFonts w:ascii="Times New Roman" w:hAnsi="Times New Roman"/>
          <w:sz w:val="20"/>
          <w:szCs w:val="20"/>
          <w:vertAlign w:val="superscript"/>
        </w:rPr>
        <w:t xml:space="preserve">2 </w:t>
      </w:r>
      <w:r w:rsidR="00392EFB" w:rsidRPr="00392EFB">
        <w:rPr>
          <w:rFonts w:ascii="Times New Roman" w:hAnsi="Times New Roman"/>
          <w:sz w:val="20"/>
          <w:szCs w:val="20"/>
        </w:rPr>
        <w:t>sebesar 0.565 atau 56.5%. Artinya, kontribusi variabel kinerja guru sebesar 56.5% sisanya 43.5% dijelaskan oleh variabel-variabel lain yang tidak diteliti dalam penelitian ini.</w:t>
      </w:r>
    </w:p>
    <w:p w14:paraId="64CDC898" w14:textId="3D9EEA36" w:rsidR="00392EFB" w:rsidRPr="00392EFB" w:rsidRDefault="00392EFB" w:rsidP="00392EFB">
      <w:pPr>
        <w:pStyle w:val="DaftarParagraf"/>
        <w:numPr>
          <w:ilvl w:val="0"/>
          <w:numId w:val="17"/>
        </w:numPr>
        <w:spacing w:after="160" w:line="480" w:lineRule="auto"/>
        <w:jc w:val="both"/>
        <w:rPr>
          <w:rFonts w:ascii="Times New Roman" w:hAnsi="Times New Roman"/>
          <w:sz w:val="20"/>
          <w:szCs w:val="20"/>
          <w:lang w:val="da-DK"/>
        </w:rPr>
      </w:pPr>
      <w:r w:rsidRPr="00392EFB">
        <w:rPr>
          <w:rFonts w:ascii="Times New Roman" w:hAnsi="Times New Roman"/>
          <w:sz w:val="20"/>
          <w:szCs w:val="20"/>
          <w:lang w:val="da-DK"/>
        </w:rPr>
        <w:t>Koefisien Determinasi Parsial X2 terhadap Y</w:t>
      </w:r>
    </w:p>
    <w:p w14:paraId="45956947" w14:textId="77777777" w:rsidR="00392EFB" w:rsidRDefault="00392EFB" w:rsidP="00392EFB">
      <w:pPr>
        <w:pStyle w:val="Keterangan"/>
        <w:keepNext/>
        <w:jc w:val="center"/>
        <w:rPr>
          <w:i w:val="0"/>
          <w:iCs w:val="0"/>
          <w:color w:val="auto"/>
          <w:sz w:val="20"/>
          <w:szCs w:val="20"/>
          <w:lang w:val="da-DK"/>
        </w:rPr>
      </w:pPr>
      <w:bookmarkStart w:id="3" w:name="_Toc175987183"/>
      <w:bookmarkStart w:id="4" w:name="_Toc175988975"/>
      <w:r w:rsidRPr="00392EFB">
        <w:rPr>
          <w:i w:val="0"/>
          <w:iCs w:val="0"/>
          <w:color w:val="auto"/>
          <w:sz w:val="20"/>
          <w:szCs w:val="20"/>
          <w:lang w:val="da-DK"/>
        </w:rPr>
        <w:t>Tabel IV.</w:t>
      </w:r>
      <w:r w:rsidRPr="00392EFB">
        <w:rPr>
          <w:i w:val="0"/>
          <w:iCs w:val="0"/>
          <w:color w:val="auto"/>
          <w:sz w:val="20"/>
          <w:szCs w:val="20"/>
        </w:rPr>
        <w:fldChar w:fldCharType="begin"/>
      </w:r>
      <w:r w:rsidRPr="00392EFB">
        <w:rPr>
          <w:i w:val="0"/>
          <w:iCs w:val="0"/>
          <w:color w:val="auto"/>
          <w:sz w:val="20"/>
          <w:szCs w:val="20"/>
          <w:lang w:val="da-DK"/>
        </w:rPr>
        <w:instrText xml:space="preserve"> SEQ Tabel_IV \* ARABIC </w:instrText>
      </w:r>
      <w:r w:rsidRPr="00392EFB">
        <w:rPr>
          <w:i w:val="0"/>
          <w:iCs w:val="0"/>
          <w:color w:val="auto"/>
          <w:sz w:val="20"/>
          <w:szCs w:val="20"/>
        </w:rPr>
        <w:fldChar w:fldCharType="separate"/>
      </w:r>
      <w:r w:rsidRPr="00392EFB">
        <w:rPr>
          <w:i w:val="0"/>
          <w:iCs w:val="0"/>
          <w:noProof/>
          <w:color w:val="auto"/>
          <w:sz w:val="20"/>
          <w:szCs w:val="20"/>
          <w:lang w:val="da-DK"/>
        </w:rPr>
        <w:t>8</w:t>
      </w:r>
      <w:r w:rsidRPr="00392EFB">
        <w:rPr>
          <w:i w:val="0"/>
          <w:iCs w:val="0"/>
          <w:color w:val="auto"/>
          <w:sz w:val="20"/>
          <w:szCs w:val="20"/>
        </w:rPr>
        <w:fldChar w:fldCharType="end"/>
      </w:r>
      <w:r w:rsidRPr="00392EFB">
        <w:rPr>
          <w:i w:val="0"/>
          <w:iCs w:val="0"/>
          <w:color w:val="auto"/>
          <w:sz w:val="20"/>
          <w:szCs w:val="20"/>
          <w:lang w:val="da-DK"/>
        </w:rPr>
        <w:t xml:space="preserve"> Hasil Uji </w:t>
      </w:r>
      <w:r w:rsidRPr="00392EFB">
        <w:rPr>
          <w:i w:val="0"/>
          <w:iCs w:val="0"/>
          <w:color w:val="auto"/>
          <w:sz w:val="20"/>
          <w:szCs w:val="20"/>
          <w:lang w:val="da-DK"/>
        </w:rPr>
        <w:br/>
        <w:t>Koefisien Determinasi Parsial X2 terhadap Y</w:t>
      </w:r>
      <w:bookmarkEnd w:id="3"/>
      <w:bookmarkEnd w:id="4"/>
    </w:p>
    <w:p w14:paraId="2A543D00" w14:textId="77777777" w:rsidR="00392EFB" w:rsidRDefault="00392EFB" w:rsidP="00392EFB">
      <w:pPr>
        <w:rPr>
          <w:lang w:val="da-DK"/>
        </w:rPr>
      </w:pPr>
    </w:p>
    <w:p w14:paraId="444C8588" w14:textId="77777777" w:rsidR="00392EFB" w:rsidRDefault="00392EFB" w:rsidP="00392EFB">
      <w:pPr>
        <w:rPr>
          <w:lang w:val="da-DK"/>
        </w:rPr>
      </w:pPr>
    </w:p>
    <w:p w14:paraId="3E585CC0" w14:textId="77777777" w:rsidR="00392EFB" w:rsidRPr="00392EFB" w:rsidRDefault="00392EFB" w:rsidP="00392EFB">
      <w:pPr>
        <w:rPr>
          <w:lang w:val="da-DK"/>
        </w:rPr>
      </w:pPr>
    </w:p>
    <w:tbl>
      <w:tblPr>
        <w:tblStyle w:val="KisiTabel"/>
        <w:tblW w:w="0" w:type="auto"/>
        <w:tblInd w:w="720" w:type="dxa"/>
        <w:tblLook w:val="04A0" w:firstRow="1" w:lastRow="0" w:firstColumn="1" w:lastColumn="0" w:noHBand="0" w:noVBand="1"/>
      </w:tblPr>
      <w:tblGrid>
        <w:gridCol w:w="1542"/>
        <w:gridCol w:w="1399"/>
        <w:gridCol w:w="1569"/>
        <w:gridCol w:w="1620"/>
        <w:gridCol w:w="1360"/>
      </w:tblGrid>
      <w:tr w:rsidR="00392EFB" w:rsidRPr="00392EFB" w14:paraId="3671D9A3" w14:textId="77777777" w:rsidTr="0029723C">
        <w:tc>
          <w:tcPr>
            <w:tcW w:w="7490" w:type="dxa"/>
            <w:gridSpan w:val="5"/>
          </w:tcPr>
          <w:p w14:paraId="0FF49E84" w14:textId="77777777" w:rsidR="00392EFB" w:rsidRPr="00392EFB" w:rsidRDefault="00392EFB" w:rsidP="0029723C">
            <w:pPr>
              <w:pStyle w:val="DaftarParagraf"/>
              <w:ind w:left="0"/>
              <w:jc w:val="center"/>
              <w:rPr>
                <w:rFonts w:ascii="Times New Roman" w:hAnsi="Times New Roman"/>
                <w:b/>
                <w:bCs/>
                <w:sz w:val="20"/>
                <w:szCs w:val="20"/>
              </w:rPr>
            </w:pPr>
            <w:r w:rsidRPr="00392EFB">
              <w:rPr>
                <w:rFonts w:ascii="Times New Roman" w:hAnsi="Times New Roman"/>
                <w:b/>
                <w:bCs/>
                <w:sz w:val="20"/>
                <w:szCs w:val="20"/>
              </w:rPr>
              <w:lastRenderedPageBreak/>
              <w:t>Model Summary</w:t>
            </w:r>
            <w:r w:rsidRPr="00392EFB">
              <w:rPr>
                <w:rFonts w:ascii="Times New Roman" w:hAnsi="Times New Roman"/>
                <w:b/>
                <w:bCs/>
                <w:sz w:val="20"/>
                <w:szCs w:val="20"/>
                <w:vertAlign w:val="superscript"/>
              </w:rPr>
              <w:t>b</w:t>
            </w:r>
          </w:p>
        </w:tc>
      </w:tr>
      <w:tr w:rsidR="00392EFB" w:rsidRPr="00392EFB" w14:paraId="49D63BCB" w14:textId="77777777" w:rsidTr="0029723C">
        <w:trPr>
          <w:trHeight w:val="547"/>
        </w:trPr>
        <w:tc>
          <w:tcPr>
            <w:tcW w:w="1542" w:type="dxa"/>
          </w:tcPr>
          <w:p w14:paraId="48B71815"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Model</w:t>
            </w:r>
          </w:p>
        </w:tc>
        <w:tc>
          <w:tcPr>
            <w:tcW w:w="1399" w:type="dxa"/>
          </w:tcPr>
          <w:p w14:paraId="3323BD9D"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R</w:t>
            </w:r>
          </w:p>
        </w:tc>
        <w:tc>
          <w:tcPr>
            <w:tcW w:w="1569" w:type="dxa"/>
          </w:tcPr>
          <w:p w14:paraId="7D2DFDA8"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R Square</w:t>
            </w:r>
          </w:p>
        </w:tc>
        <w:tc>
          <w:tcPr>
            <w:tcW w:w="1620" w:type="dxa"/>
          </w:tcPr>
          <w:p w14:paraId="68691D20"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Adjusted R Square</w:t>
            </w:r>
          </w:p>
        </w:tc>
        <w:tc>
          <w:tcPr>
            <w:tcW w:w="1360" w:type="dxa"/>
          </w:tcPr>
          <w:p w14:paraId="238F41A6"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Std. Error of the Estimate</w:t>
            </w:r>
          </w:p>
        </w:tc>
      </w:tr>
      <w:tr w:rsidR="00392EFB" w:rsidRPr="00392EFB" w14:paraId="4E32A27B" w14:textId="77777777" w:rsidTr="0029723C">
        <w:tc>
          <w:tcPr>
            <w:tcW w:w="1542" w:type="dxa"/>
          </w:tcPr>
          <w:p w14:paraId="3AC0C751" w14:textId="77777777" w:rsidR="00392EFB" w:rsidRPr="00392EFB" w:rsidRDefault="00392EFB" w:rsidP="0029723C">
            <w:pPr>
              <w:rPr>
                <w:rFonts w:ascii="Times New Roman" w:hAnsi="Times New Roman"/>
                <w:sz w:val="20"/>
              </w:rPr>
            </w:pPr>
            <w:r w:rsidRPr="00392EFB">
              <w:rPr>
                <w:rFonts w:ascii="Times New Roman" w:hAnsi="Times New Roman"/>
                <w:sz w:val="20"/>
              </w:rPr>
              <w:t>1</w:t>
            </w:r>
          </w:p>
        </w:tc>
        <w:tc>
          <w:tcPr>
            <w:tcW w:w="1399" w:type="dxa"/>
          </w:tcPr>
          <w:p w14:paraId="10AB4FD6" w14:textId="77777777" w:rsidR="00392EFB" w:rsidRPr="00392EFB" w:rsidRDefault="00392EFB" w:rsidP="0029723C">
            <w:pPr>
              <w:pStyle w:val="DaftarParagraf"/>
              <w:ind w:left="0"/>
              <w:jc w:val="center"/>
              <w:rPr>
                <w:rFonts w:ascii="Times New Roman" w:hAnsi="Times New Roman"/>
                <w:sz w:val="20"/>
                <w:szCs w:val="20"/>
                <w:vertAlign w:val="superscript"/>
              </w:rPr>
            </w:pPr>
            <w:r w:rsidRPr="00392EFB">
              <w:rPr>
                <w:rFonts w:ascii="Times New Roman" w:hAnsi="Times New Roman"/>
                <w:sz w:val="20"/>
                <w:szCs w:val="20"/>
              </w:rPr>
              <w:t>.531</w:t>
            </w:r>
            <w:r w:rsidRPr="00392EFB">
              <w:rPr>
                <w:rFonts w:ascii="Times New Roman" w:hAnsi="Times New Roman"/>
                <w:sz w:val="20"/>
                <w:szCs w:val="20"/>
                <w:vertAlign w:val="superscript"/>
              </w:rPr>
              <w:t>a</w:t>
            </w:r>
          </w:p>
        </w:tc>
        <w:tc>
          <w:tcPr>
            <w:tcW w:w="1569" w:type="dxa"/>
          </w:tcPr>
          <w:p w14:paraId="17227D51"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.282</w:t>
            </w:r>
          </w:p>
        </w:tc>
        <w:tc>
          <w:tcPr>
            <w:tcW w:w="1620" w:type="dxa"/>
          </w:tcPr>
          <w:p w14:paraId="212E4539"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.266</w:t>
            </w:r>
          </w:p>
        </w:tc>
        <w:tc>
          <w:tcPr>
            <w:tcW w:w="1360" w:type="dxa"/>
          </w:tcPr>
          <w:p w14:paraId="07226969"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1.810</w:t>
            </w:r>
          </w:p>
        </w:tc>
      </w:tr>
    </w:tbl>
    <w:p w14:paraId="670740C5" w14:textId="77777777" w:rsidR="00392EFB" w:rsidRPr="00392EFB" w:rsidRDefault="00392EFB" w:rsidP="00392EFB">
      <w:pPr>
        <w:pStyle w:val="DaftarParagraf"/>
        <w:jc w:val="both"/>
        <w:rPr>
          <w:rFonts w:ascii="Times New Roman" w:hAnsi="Times New Roman"/>
          <w:sz w:val="20"/>
          <w:szCs w:val="20"/>
        </w:rPr>
      </w:pPr>
      <w:r w:rsidRPr="00392EFB">
        <w:rPr>
          <w:rFonts w:ascii="Times New Roman" w:hAnsi="Times New Roman"/>
          <w:sz w:val="20"/>
          <w:szCs w:val="20"/>
        </w:rPr>
        <w:t>Sumber : olah data dengan SPSS, 2024</w:t>
      </w:r>
    </w:p>
    <w:p w14:paraId="1C4CA9E6" w14:textId="77777777" w:rsidR="00392EFB" w:rsidRPr="00392EFB" w:rsidRDefault="00392EFB" w:rsidP="00392EFB">
      <w:pPr>
        <w:pStyle w:val="DaftarParagraf"/>
        <w:jc w:val="both"/>
        <w:rPr>
          <w:rFonts w:ascii="Times New Roman" w:hAnsi="Times New Roman"/>
          <w:sz w:val="20"/>
          <w:szCs w:val="20"/>
        </w:rPr>
      </w:pPr>
    </w:p>
    <w:p w14:paraId="441E9859" w14:textId="77777777" w:rsidR="00392EFB" w:rsidRPr="00392EFB" w:rsidRDefault="00392EFB" w:rsidP="00392EFB">
      <w:pPr>
        <w:pStyle w:val="DaftarParagraf"/>
        <w:spacing w:line="480" w:lineRule="auto"/>
        <w:jc w:val="both"/>
        <w:rPr>
          <w:rFonts w:ascii="Times New Roman" w:hAnsi="Times New Roman"/>
          <w:sz w:val="20"/>
          <w:szCs w:val="20"/>
        </w:rPr>
      </w:pPr>
      <w:r w:rsidRPr="00392EFB">
        <w:rPr>
          <w:rFonts w:ascii="Times New Roman" w:hAnsi="Times New Roman"/>
          <w:sz w:val="20"/>
          <w:szCs w:val="20"/>
        </w:rPr>
        <w:tab/>
        <w:t>Berdasarkan hasil uji koefisiensi determinasi yang dinyatakan dari regresi, terdapat nilai yang diperoleh R</w:t>
      </w:r>
      <w:r w:rsidRPr="00392EFB">
        <w:rPr>
          <w:rFonts w:ascii="Times New Roman" w:hAnsi="Times New Roman"/>
          <w:sz w:val="20"/>
          <w:szCs w:val="20"/>
          <w:vertAlign w:val="superscript"/>
        </w:rPr>
        <w:t>2</w:t>
      </w:r>
      <w:r w:rsidRPr="00392EFB">
        <w:rPr>
          <w:rFonts w:ascii="Times New Roman" w:hAnsi="Times New Roman"/>
          <w:sz w:val="20"/>
          <w:szCs w:val="20"/>
        </w:rPr>
        <w:t xml:space="preserve"> sebesar 0.282 atau 28.2%. Artinya, kontribusi variabel kinerja guru sebesar 28.2% sisanya 71.8% dijelaskan oleh variabel-variabel lain yang tidak diteliti dalam penelitian ini.</w:t>
      </w:r>
    </w:p>
    <w:p w14:paraId="089EBE7E" w14:textId="052744D1" w:rsidR="00392EFB" w:rsidRPr="00392EFB" w:rsidRDefault="00392EFB" w:rsidP="00392EFB">
      <w:pPr>
        <w:pStyle w:val="DaftarParagraf"/>
        <w:numPr>
          <w:ilvl w:val="0"/>
          <w:numId w:val="17"/>
        </w:numPr>
        <w:spacing w:after="160" w:line="259" w:lineRule="auto"/>
        <w:rPr>
          <w:rFonts w:ascii="Times New Roman" w:hAnsi="Times New Roman"/>
          <w:color w:val="FF0000"/>
          <w:sz w:val="20"/>
          <w:szCs w:val="20"/>
          <w:lang w:val="da-DK"/>
        </w:rPr>
      </w:pPr>
      <w:r w:rsidRPr="00392EFB">
        <w:rPr>
          <w:rFonts w:ascii="Times New Roman" w:hAnsi="Times New Roman"/>
          <w:sz w:val="20"/>
          <w:szCs w:val="20"/>
          <w:lang w:val="da-DK"/>
        </w:rPr>
        <w:t>Koefisien Determinasi Parsial X3 terhadap Y</w:t>
      </w:r>
    </w:p>
    <w:p w14:paraId="4CFE9F38" w14:textId="77777777" w:rsidR="00392EFB" w:rsidRPr="00392EFB" w:rsidRDefault="00392EFB" w:rsidP="00392EFB">
      <w:pPr>
        <w:pStyle w:val="Keterangan"/>
        <w:keepNext/>
        <w:jc w:val="center"/>
        <w:rPr>
          <w:i w:val="0"/>
          <w:iCs w:val="0"/>
          <w:color w:val="auto"/>
          <w:sz w:val="20"/>
          <w:szCs w:val="20"/>
          <w:lang w:val="da-DK"/>
        </w:rPr>
      </w:pPr>
      <w:bookmarkStart w:id="5" w:name="_Toc175987184"/>
      <w:bookmarkStart w:id="6" w:name="_Toc175988976"/>
      <w:r w:rsidRPr="00392EFB">
        <w:rPr>
          <w:i w:val="0"/>
          <w:iCs w:val="0"/>
          <w:color w:val="auto"/>
          <w:sz w:val="20"/>
          <w:szCs w:val="20"/>
          <w:lang w:val="da-DK"/>
        </w:rPr>
        <w:t>Tabel IV.</w:t>
      </w:r>
      <w:r w:rsidRPr="00392EFB">
        <w:rPr>
          <w:i w:val="0"/>
          <w:iCs w:val="0"/>
          <w:color w:val="auto"/>
          <w:sz w:val="20"/>
          <w:szCs w:val="20"/>
        </w:rPr>
        <w:fldChar w:fldCharType="begin"/>
      </w:r>
      <w:r w:rsidRPr="00392EFB">
        <w:rPr>
          <w:i w:val="0"/>
          <w:iCs w:val="0"/>
          <w:color w:val="auto"/>
          <w:sz w:val="20"/>
          <w:szCs w:val="20"/>
          <w:lang w:val="da-DK"/>
        </w:rPr>
        <w:instrText xml:space="preserve"> SEQ Tabel_IV \* ARABIC </w:instrText>
      </w:r>
      <w:r w:rsidRPr="00392EFB">
        <w:rPr>
          <w:i w:val="0"/>
          <w:iCs w:val="0"/>
          <w:color w:val="auto"/>
          <w:sz w:val="20"/>
          <w:szCs w:val="20"/>
        </w:rPr>
        <w:fldChar w:fldCharType="separate"/>
      </w:r>
      <w:r w:rsidRPr="00392EFB">
        <w:rPr>
          <w:i w:val="0"/>
          <w:iCs w:val="0"/>
          <w:noProof/>
          <w:color w:val="auto"/>
          <w:sz w:val="20"/>
          <w:szCs w:val="20"/>
          <w:lang w:val="da-DK"/>
        </w:rPr>
        <w:t>9</w:t>
      </w:r>
      <w:r w:rsidRPr="00392EFB">
        <w:rPr>
          <w:i w:val="0"/>
          <w:iCs w:val="0"/>
          <w:color w:val="auto"/>
          <w:sz w:val="20"/>
          <w:szCs w:val="20"/>
        </w:rPr>
        <w:fldChar w:fldCharType="end"/>
      </w:r>
      <w:r w:rsidRPr="00392EFB">
        <w:rPr>
          <w:i w:val="0"/>
          <w:iCs w:val="0"/>
          <w:color w:val="auto"/>
          <w:sz w:val="20"/>
          <w:szCs w:val="20"/>
          <w:lang w:val="da-DK"/>
        </w:rPr>
        <w:t xml:space="preserve"> Hasil Uji</w:t>
      </w:r>
      <w:r w:rsidRPr="00392EFB">
        <w:rPr>
          <w:i w:val="0"/>
          <w:iCs w:val="0"/>
          <w:color w:val="auto"/>
          <w:sz w:val="20"/>
          <w:szCs w:val="20"/>
          <w:lang w:val="da-DK"/>
        </w:rPr>
        <w:br/>
        <w:t>Koefisien Determinasi Parsial X3 terhadap Y</w:t>
      </w:r>
      <w:bookmarkEnd w:id="5"/>
      <w:bookmarkEnd w:id="6"/>
    </w:p>
    <w:tbl>
      <w:tblPr>
        <w:tblStyle w:val="KisiTabel"/>
        <w:tblW w:w="0" w:type="auto"/>
        <w:tblInd w:w="720" w:type="dxa"/>
        <w:tblLook w:val="04A0" w:firstRow="1" w:lastRow="0" w:firstColumn="1" w:lastColumn="0" w:noHBand="0" w:noVBand="1"/>
      </w:tblPr>
      <w:tblGrid>
        <w:gridCol w:w="1498"/>
        <w:gridCol w:w="1498"/>
        <w:gridCol w:w="1498"/>
        <w:gridCol w:w="1498"/>
        <w:gridCol w:w="1498"/>
      </w:tblGrid>
      <w:tr w:rsidR="00392EFB" w:rsidRPr="00392EFB" w14:paraId="2BAE9E55" w14:textId="77777777" w:rsidTr="0029723C">
        <w:tc>
          <w:tcPr>
            <w:tcW w:w="7490" w:type="dxa"/>
            <w:gridSpan w:val="5"/>
          </w:tcPr>
          <w:p w14:paraId="5F2F1111" w14:textId="77777777" w:rsidR="00392EFB" w:rsidRPr="00392EFB" w:rsidRDefault="00392EFB" w:rsidP="0029723C">
            <w:pPr>
              <w:pStyle w:val="DaftarParagraf"/>
              <w:ind w:left="0"/>
              <w:jc w:val="center"/>
              <w:rPr>
                <w:rFonts w:ascii="Times New Roman" w:hAnsi="Times New Roman"/>
                <w:b/>
                <w:bCs/>
                <w:sz w:val="20"/>
                <w:szCs w:val="20"/>
                <w:vertAlign w:val="superscript"/>
              </w:rPr>
            </w:pPr>
            <w:r w:rsidRPr="00392EFB">
              <w:rPr>
                <w:rFonts w:ascii="Times New Roman" w:hAnsi="Times New Roman"/>
                <w:b/>
                <w:bCs/>
                <w:sz w:val="20"/>
                <w:szCs w:val="20"/>
              </w:rPr>
              <w:t>Model Summary</w:t>
            </w:r>
            <w:r w:rsidRPr="00392EFB">
              <w:rPr>
                <w:rFonts w:ascii="Times New Roman" w:hAnsi="Times New Roman"/>
                <w:b/>
                <w:bCs/>
                <w:sz w:val="20"/>
                <w:szCs w:val="20"/>
                <w:vertAlign w:val="superscript"/>
              </w:rPr>
              <w:t>b</w:t>
            </w:r>
          </w:p>
        </w:tc>
      </w:tr>
      <w:tr w:rsidR="00392EFB" w:rsidRPr="00392EFB" w14:paraId="71A3FAF5" w14:textId="77777777" w:rsidTr="0029723C">
        <w:trPr>
          <w:trHeight w:val="547"/>
        </w:trPr>
        <w:tc>
          <w:tcPr>
            <w:tcW w:w="1498" w:type="dxa"/>
          </w:tcPr>
          <w:p w14:paraId="64FCDE98"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Model</w:t>
            </w:r>
          </w:p>
        </w:tc>
        <w:tc>
          <w:tcPr>
            <w:tcW w:w="1498" w:type="dxa"/>
          </w:tcPr>
          <w:p w14:paraId="53F46481"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R</w:t>
            </w:r>
          </w:p>
        </w:tc>
        <w:tc>
          <w:tcPr>
            <w:tcW w:w="1498" w:type="dxa"/>
          </w:tcPr>
          <w:p w14:paraId="61C0894B"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R Square</w:t>
            </w:r>
          </w:p>
        </w:tc>
        <w:tc>
          <w:tcPr>
            <w:tcW w:w="1498" w:type="dxa"/>
          </w:tcPr>
          <w:p w14:paraId="325FF9AF"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Adjusted R Square</w:t>
            </w:r>
          </w:p>
        </w:tc>
        <w:tc>
          <w:tcPr>
            <w:tcW w:w="1498" w:type="dxa"/>
          </w:tcPr>
          <w:p w14:paraId="26FA7695"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Std. Error of the Estimate</w:t>
            </w:r>
          </w:p>
        </w:tc>
      </w:tr>
      <w:tr w:rsidR="00392EFB" w:rsidRPr="00392EFB" w14:paraId="49A427C5" w14:textId="77777777" w:rsidTr="0029723C">
        <w:tc>
          <w:tcPr>
            <w:tcW w:w="1498" w:type="dxa"/>
          </w:tcPr>
          <w:p w14:paraId="3ADF7820"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1</w:t>
            </w:r>
          </w:p>
        </w:tc>
        <w:tc>
          <w:tcPr>
            <w:tcW w:w="1498" w:type="dxa"/>
          </w:tcPr>
          <w:p w14:paraId="2A10257D" w14:textId="77777777" w:rsidR="00392EFB" w:rsidRPr="00392EFB" w:rsidRDefault="00392EFB" w:rsidP="0029723C">
            <w:pPr>
              <w:pStyle w:val="DaftarParagraf"/>
              <w:ind w:left="0"/>
              <w:jc w:val="center"/>
              <w:rPr>
                <w:rFonts w:ascii="Times New Roman" w:hAnsi="Times New Roman"/>
                <w:sz w:val="20"/>
                <w:szCs w:val="20"/>
                <w:vertAlign w:val="superscript"/>
              </w:rPr>
            </w:pPr>
            <w:r w:rsidRPr="00392EFB">
              <w:rPr>
                <w:rFonts w:ascii="Times New Roman" w:hAnsi="Times New Roman"/>
                <w:sz w:val="20"/>
                <w:szCs w:val="20"/>
              </w:rPr>
              <w:t>.748</w:t>
            </w:r>
            <w:r w:rsidRPr="00392EFB">
              <w:rPr>
                <w:rFonts w:ascii="Times New Roman" w:hAnsi="Times New Roman"/>
                <w:sz w:val="20"/>
                <w:szCs w:val="20"/>
                <w:vertAlign w:val="superscript"/>
              </w:rPr>
              <w:t>a</w:t>
            </w:r>
          </w:p>
        </w:tc>
        <w:tc>
          <w:tcPr>
            <w:tcW w:w="1498" w:type="dxa"/>
          </w:tcPr>
          <w:p w14:paraId="487AF949"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.559</w:t>
            </w:r>
          </w:p>
        </w:tc>
        <w:tc>
          <w:tcPr>
            <w:tcW w:w="1498" w:type="dxa"/>
          </w:tcPr>
          <w:p w14:paraId="30BA4D4C"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.550</w:t>
            </w:r>
          </w:p>
        </w:tc>
        <w:tc>
          <w:tcPr>
            <w:tcW w:w="1498" w:type="dxa"/>
          </w:tcPr>
          <w:p w14:paraId="76342609" w14:textId="77777777" w:rsidR="00392EFB" w:rsidRPr="00392EFB" w:rsidRDefault="00392EFB" w:rsidP="0029723C">
            <w:pPr>
              <w:pStyle w:val="DaftarParagraf"/>
              <w:ind w:left="0"/>
              <w:jc w:val="center"/>
              <w:rPr>
                <w:rFonts w:ascii="Times New Roman" w:hAnsi="Times New Roman"/>
                <w:sz w:val="20"/>
                <w:szCs w:val="20"/>
              </w:rPr>
            </w:pPr>
            <w:r w:rsidRPr="00392EFB">
              <w:rPr>
                <w:rFonts w:ascii="Times New Roman" w:hAnsi="Times New Roman"/>
                <w:sz w:val="20"/>
                <w:szCs w:val="20"/>
              </w:rPr>
              <w:t>1.418</w:t>
            </w:r>
          </w:p>
        </w:tc>
      </w:tr>
    </w:tbl>
    <w:p w14:paraId="6CA9E529" w14:textId="77777777" w:rsidR="00392EFB" w:rsidRPr="00392EFB" w:rsidRDefault="00392EFB" w:rsidP="00392EFB">
      <w:pPr>
        <w:pStyle w:val="DaftarParagraf"/>
        <w:jc w:val="both"/>
        <w:rPr>
          <w:rFonts w:ascii="Times New Roman" w:hAnsi="Times New Roman"/>
          <w:sz w:val="20"/>
          <w:szCs w:val="20"/>
        </w:rPr>
      </w:pPr>
      <w:r w:rsidRPr="00392EFB">
        <w:rPr>
          <w:rFonts w:ascii="Times New Roman" w:hAnsi="Times New Roman"/>
          <w:sz w:val="20"/>
          <w:szCs w:val="20"/>
        </w:rPr>
        <w:t>Sumber : olah data dengan SPSS, 2024</w:t>
      </w:r>
    </w:p>
    <w:p w14:paraId="4CC93F05" w14:textId="77777777" w:rsidR="00392EFB" w:rsidRPr="00392EFB" w:rsidRDefault="00392EFB" w:rsidP="00392EFB">
      <w:pPr>
        <w:pStyle w:val="DaftarParagraf"/>
        <w:jc w:val="both"/>
        <w:rPr>
          <w:rFonts w:ascii="Times New Roman" w:hAnsi="Times New Roman"/>
          <w:sz w:val="20"/>
          <w:szCs w:val="20"/>
        </w:rPr>
      </w:pPr>
    </w:p>
    <w:p w14:paraId="2C691461" w14:textId="77777777" w:rsidR="00392EFB" w:rsidRDefault="00392EFB" w:rsidP="00392EFB">
      <w:pPr>
        <w:pStyle w:val="DaftarParagraf"/>
        <w:spacing w:line="480" w:lineRule="auto"/>
        <w:jc w:val="both"/>
        <w:rPr>
          <w:rFonts w:ascii="Times New Roman" w:hAnsi="Times New Roman"/>
          <w:sz w:val="20"/>
          <w:szCs w:val="20"/>
        </w:rPr>
      </w:pPr>
      <w:r w:rsidRPr="00392EFB">
        <w:rPr>
          <w:rFonts w:ascii="Times New Roman" w:hAnsi="Times New Roman"/>
          <w:sz w:val="20"/>
          <w:szCs w:val="20"/>
        </w:rPr>
        <w:tab/>
        <w:t>Berdasarkan hasil uji koefiiensi determinasi yang dinyatakan dari regresi, terdapat nilai yang diperoleh R</w:t>
      </w:r>
      <w:r w:rsidRPr="00392EFB">
        <w:rPr>
          <w:rFonts w:ascii="Times New Roman" w:hAnsi="Times New Roman"/>
          <w:sz w:val="20"/>
          <w:szCs w:val="20"/>
          <w:vertAlign w:val="superscript"/>
        </w:rPr>
        <w:t>2</w:t>
      </w:r>
      <w:r w:rsidRPr="00392EFB">
        <w:rPr>
          <w:rFonts w:ascii="Times New Roman" w:hAnsi="Times New Roman"/>
          <w:sz w:val="20"/>
          <w:szCs w:val="20"/>
        </w:rPr>
        <w:t xml:space="preserve"> ebesar 0.559 atau 55.9%. Artinya, kontribusi variabel kinerjaguru sebesar 55.9% sisanya 44.1% dijelaskan oleh variabel-variabel lain yang tidak diteliti dalam penelitian ini.</w:t>
      </w:r>
      <w:bookmarkStart w:id="7" w:name="_Toc175989998"/>
      <w:bookmarkStart w:id="8" w:name="_Toc182019232"/>
    </w:p>
    <w:p w14:paraId="05E03764" w14:textId="104F31A1" w:rsidR="00392EFB" w:rsidRPr="00392EFB" w:rsidRDefault="00392EFB" w:rsidP="00392EFB">
      <w:pPr>
        <w:pStyle w:val="DaftarParagraf"/>
        <w:numPr>
          <w:ilvl w:val="0"/>
          <w:numId w:val="17"/>
        </w:numPr>
        <w:spacing w:line="480" w:lineRule="auto"/>
        <w:jc w:val="both"/>
        <w:rPr>
          <w:rFonts w:ascii="Times New Roman" w:hAnsi="Times New Roman"/>
          <w:sz w:val="16"/>
          <w:szCs w:val="16"/>
        </w:rPr>
      </w:pPr>
      <w:r w:rsidRPr="00392EFB">
        <w:rPr>
          <w:rFonts w:ascii="Times New Roman" w:hAnsi="Times New Roman"/>
          <w:sz w:val="20"/>
          <w:szCs w:val="20"/>
        </w:rPr>
        <w:t>Uji Koefisien Determinasi Simultan</w:t>
      </w:r>
      <w:bookmarkEnd w:id="7"/>
      <w:bookmarkEnd w:id="8"/>
    </w:p>
    <w:p w14:paraId="05B9B419" w14:textId="77777777" w:rsidR="00392EFB" w:rsidRPr="00392EFB" w:rsidRDefault="00392EFB" w:rsidP="00392EFB">
      <w:pPr>
        <w:pStyle w:val="Keterangan"/>
        <w:keepNext/>
        <w:jc w:val="center"/>
        <w:rPr>
          <w:i w:val="0"/>
          <w:iCs w:val="0"/>
          <w:color w:val="auto"/>
          <w:sz w:val="20"/>
          <w:szCs w:val="20"/>
          <w:lang w:val="da-DK"/>
        </w:rPr>
      </w:pPr>
      <w:bookmarkStart w:id="9" w:name="_Toc175987185"/>
      <w:bookmarkStart w:id="10" w:name="_Toc175988977"/>
      <w:r w:rsidRPr="00392EFB">
        <w:rPr>
          <w:i w:val="0"/>
          <w:iCs w:val="0"/>
          <w:color w:val="auto"/>
          <w:sz w:val="20"/>
          <w:szCs w:val="20"/>
          <w:lang w:val="da-DK"/>
        </w:rPr>
        <w:t>Tabel IV.</w:t>
      </w:r>
      <w:r w:rsidRPr="00392EFB">
        <w:rPr>
          <w:i w:val="0"/>
          <w:iCs w:val="0"/>
          <w:color w:val="auto"/>
          <w:sz w:val="20"/>
          <w:szCs w:val="20"/>
        </w:rPr>
        <w:fldChar w:fldCharType="begin"/>
      </w:r>
      <w:r w:rsidRPr="00392EFB">
        <w:rPr>
          <w:i w:val="0"/>
          <w:iCs w:val="0"/>
          <w:color w:val="auto"/>
          <w:sz w:val="20"/>
          <w:szCs w:val="20"/>
          <w:lang w:val="da-DK"/>
        </w:rPr>
        <w:instrText xml:space="preserve"> SEQ Tabel_IV \* ARABIC </w:instrText>
      </w:r>
      <w:r w:rsidRPr="00392EFB">
        <w:rPr>
          <w:i w:val="0"/>
          <w:iCs w:val="0"/>
          <w:color w:val="auto"/>
          <w:sz w:val="20"/>
          <w:szCs w:val="20"/>
        </w:rPr>
        <w:fldChar w:fldCharType="separate"/>
      </w:r>
      <w:r w:rsidRPr="00392EFB">
        <w:rPr>
          <w:i w:val="0"/>
          <w:iCs w:val="0"/>
          <w:noProof/>
          <w:color w:val="auto"/>
          <w:sz w:val="20"/>
          <w:szCs w:val="20"/>
          <w:lang w:val="da-DK"/>
        </w:rPr>
        <w:t>10</w:t>
      </w:r>
      <w:r w:rsidRPr="00392EFB">
        <w:rPr>
          <w:i w:val="0"/>
          <w:iCs w:val="0"/>
          <w:color w:val="auto"/>
          <w:sz w:val="20"/>
          <w:szCs w:val="20"/>
        </w:rPr>
        <w:fldChar w:fldCharType="end"/>
      </w:r>
      <w:r w:rsidRPr="00392EFB">
        <w:rPr>
          <w:i w:val="0"/>
          <w:iCs w:val="0"/>
          <w:color w:val="auto"/>
          <w:sz w:val="20"/>
          <w:szCs w:val="20"/>
          <w:lang w:val="da-DK"/>
        </w:rPr>
        <w:t xml:space="preserve"> Hasil Uji</w:t>
      </w:r>
      <w:r w:rsidRPr="00392EFB">
        <w:rPr>
          <w:i w:val="0"/>
          <w:iCs w:val="0"/>
          <w:color w:val="auto"/>
          <w:sz w:val="20"/>
          <w:szCs w:val="20"/>
          <w:lang w:val="da-DK"/>
        </w:rPr>
        <w:br/>
        <w:t>Koefisien Determinasi Simultan X1,X2,X3 terhadap Y</w:t>
      </w:r>
      <w:bookmarkEnd w:id="9"/>
      <w:bookmarkEnd w:id="10"/>
    </w:p>
    <w:tbl>
      <w:tblPr>
        <w:tblStyle w:val="KisiTabel"/>
        <w:tblW w:w="0" w:type="auto"/>
        <w:tblInd w:w="360" w:type="dxa"/>
        <w:tblLook w:val="04A0" w:firstRow="1" w:lastRow="0" w:firstColumn="1" w:lastColumn="0" w:noHBand="0" w:noVBand="1"/>
      </w:tblPr>
      <w:tblGrid>
        <w:gridCol w:w="1656"/>
        <w:gridCol w:w="1541"/>
        <w:gridCol w:w="1547"/>
        <w:gridCol w:w="1553"/>
        <w:gridCol w:w="1553"/>
      </w:tblGrid>
      <w:tr w:rsidR="00392EFB" w:rsidRPr="00392EFB" w14:paraId="4783090F" w14:textId="77777777" w:rsidTr="0029723C">
        <w:tc>
          <w:tcPr>
            <w:tcW w:w="7850" w:type="dxa"/>
            <w:gridSpan w:val="5"/>
          </w:tcPr>
          <w:p w14:paraId="403EE279" w14:textId="77777777" w:rsidR="00392EFB" w:rsidRPr="00392EFB" w:rsidRDefault="00392EFB" w:rsidP="0029723C">
            <w:pPr>
              <w:pStyle w:val="DaftarParagraf"/>
              <w:ind w:left="0"/>
              <w:jc w:val="center"/>
              <w:rPr>
                <w:rFonts w:ascii="Times New Roman" w:hAnsi="Times New Roman"/>
                <w:b/>
                <w:bCs/>
                <w:sz w:val="20"/>
                <w:szCs w:val="20"/>
                <w:vertAlign w:val="superscript"/>
              </w:rPr>
            </w:pPr>
            <w:r w:rsidRPr="00392EFB">
              <w:rPr>
                <w:rFonts w:ascii="Times New Roman" w:hAnsi="Times New Roman"/>
                <w:b/>
                <w:bCs/>
                <w:sz w:val="20"/>
                <w:szCs w:val="20"/>
              </w:rPr>
              <w:t>Model Summary</w:t>
            </w:r>
            <w:r w:rsidRPr="00392EFB">
              <w:rPr>
                <w:rFonts w:ascii="Times New Roman" w:hAnsi="Times New Roman"/>
                <w:b/>
                <w:bCs/>
                <w:sz w:val="20"/>
                <w:szCs w:val="20"/>
                <w:vertAlign w:val="superscript"/>
              </w:rPr>
              <w:t>b</w:t>
            </w:r>
          </w:p>
        </w:tc>
      </w:tr>
      <w:tr w:rsidR="00392EFB" w:rsidRPr="00392EFB" w14:paraId="508D2EC8" w14:textId="77777777" w:rsidTr="0029723C">
        <w:trPr>
          <w:trHeight w:val="547"/>
        </w:trPr>
        <w:tc>
          <w:tcPr>
            <w:tcW w:w="1656" w:type="dxa"/>
          </w:tcPr>
          <w:p w14:paraId="08FF5AC5"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Model</w:t>
            </w:r>
          </w:p>
        </w:tc>
        <w:tc>
          <w:tcPr>
            <w:tcW w:w="1541" w:type="dxa"/>
          </w:tcPr>
          <w:p w14:paraId="4749F4A2"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R</w:t>
            </w:r>
          </w:p>
        </w:tc>
        <w:tc>
          <w:tcPr>
            <w:tcW w:w="1547" w:type="dxa"/>
          </w:tcPr>
          <w:p w14:paraId="7B3AC61C"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R Square</w:t>
            </w:r>
          </w:p>
        </w:tc>
        <w:tc>
          <w:tcPr>
            <w:tcW w:w="1553" w:type="dxa"/>
          </w:tcPr>
          <w:p w14:paraId="18CF2985"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Adjusted R  Square</w:t>
            </w:r>
          </w:p>
        </w:tc>
        <w:tc>
          <w:tcPr>
            <w:tcW w:w="1553" w:type="dxa"/>
          </w:tcPr>
          <w:p w14:paraId="5E7884D8"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Std. Error of the Estimate</w:t>
            </w:r>
          </w:p>
        </w:tc>
      </w:tr>
      <w:tr w:rsidR="00392EFB" w:rsidRPr="00392EFB" w14:paraId="1454510F" w14:textId="77777777" w:rsidTr="0029723C">
        <w:tc>
          <w:tcPr>
            <w:tcW w:w="1656" w:type="dxa"/>
          </w:tcPr>
          <w:p w14:paraId="5348801A"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1</w:t>
            </w:r>
          </w:p>
        </w:tc>
        <w:tc>
          <w:tcPr>
            <w:tcW w:w="1541" w:type="dxa"/>
          </w:tcPr>
          <w:p w14:paraId="1F67504C" w14:textId="77777777" w:rsidR="00392EFB" w:rsidRPr="00392EFB" w:rsidRDefault="00392EFB" w:rsidP="0029723C">
            <w:pPr>
              <w:pStyle w:val="DaftarParagraf"/>
              <w:ind w:left="0"/>
              <w:rPr>
                <w:rFonts w:ascii="Times New Roman" w:hAnsi="Times New Roman"/>
                <w:sz w:val="20"/>
                <w:szCs w:val="20"/>
                <w:vertAlign w:val="superscript"/>
              </w:rPr>
            </w:pPr>
            <w:r w:rsidRPr="00392EFB">
              <w:rPr>
                <w:rFonts w:ascii="Times New Roman" w:hAnsi="Times New Roman"/>
                <w:sz w:val="20"/>
                <w:szCs w:val="20"/>
              </w:rPr>
              <w:t>.807</w:t>
            </w:r>
            <w:r w:rsidRPr="00392EFB">
              <w:rPr>
                <w:rFonts w:ascii="Times New Roman" w:hAnsi="Times New Roman"/>
                <w:sz w:val="20"/>
                <w:szCs w:val="20"/>
                <w:vertAlign w:val="superscript"/>
              </w:rPr>
              <w:t>a</w:t>
            </w:r>
          </w:p>
        </w:tc>
        <w:tc>
          <w:tcPr>
            <w:tcW w:w="1547" w:type="dxa"/>
          </w:tcPr>
          <w:p w14:paraId="598027D5"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.652</w:t>
            </w:r>
          </w:p>
        </w:tc>
        <w:tc>
          <w:tcPr>
            <w:tcW w:w="1553" w:type="dxa"/>
          </w:tcPr>
          <w:p w14:paraId="2485075F"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.682</w:t>
            </w:r>
          </w:p>
        </w:tc>
        <w:tc>
          <w:tcPr>
            <w:tcW w:w="1553" w:type="dxa"/>
          </w:tcPr>
          <w:p w14:paraId="1E789E0E" w14:textId="77777777" w:rsidR="00392EFB" w:rsidRPr="00392EFB" w:rsidRDefault="00392EFB" w:rsidP="0029723C">
            <w:pPr>
              <w:pStyle w:val="DaftarParagraf"/>
              <w:ind w:left="0"/>
              <w:rPr>
                <w:rFonts w:ascii="Times New Roman" w:hAnsi="Times New Roman"/>
                <w:sz w:val="20"/>
                <w:szCs w:val="20"/>
              </w:rPr>
            </w:pPr>
            <w:r w:rsidRPr="00392EFB">
              <w:rPr>
                <w:rFonts w:ascii="Times New Roman" w:hAnsi="Times New Roman"/>
                <w:sz w:val="20"/>
                <w:szCs w:val="20"/>
              </w:rPr>
              <w:t>1.289</w:t>
            </w:r>
          </w:p>
        </w:tc>
      </w:tr>
    </w:tbl>
    <w:p w14:paraId="3D200472" w14:textId="77777777" w:rsidR="00392EFB" w:rsidRPr="00392EFB" w:rsidRDefault="00392EFB" w:rsidP="00392EFB">
      <w:pPr>
        <w:pStyle w:val="DaftarParagraf"/>
        <w:ind w:left="360"/>
        <w:jc w:val="both"/>
        <w:rPr>
          <w:rFonts w:ascii="Times New Roman" w:hAnsi="Times New Roman"/>
          <w:sz w:val="20"/>
          <w:szCs w:val="20"/>
        </w:rPr>
      </w:pPr>
      <w:r w:rsidRPr="00392EFB">
        <w:rPr>
          <w:rFonts w:ascii="Times New Roman" w:hAnsi="Times New Roman"/>
          <w:sz w:val="20"/>
          <w:szCs w:val="20"/>
        </w:rPr>
        <w:t>Sumber : data diolah dengan SPSS, 2024</w:t>
      </w:r>
    </w:p>
    <w:p w14:paraId="10575B8A" w14:textId="77777777" w:rsidR="00392EFB" w:rsidRPr="00392EFB" w:rsidRDefault="00392EFB" w:rsidP="00392EFB">
      <w:pPr>
        <w:pStyle w:val="DaftarParagraf"/>
        <w:ind w:left="360"/>
        <w:jc w:val="both"/>
        <w:rPr>
          <w:rFonts w:ascii="Times New Roman" w:hAnsi="Times New Roman"/>
          <w:sz w:val="20"/>
          <w:szCs w:val="20"/>
        </w:rPr>
      </w:pPr>
    </w:p>
    <w:p w14:paraId="27B9C558" w14:textId="3DB68959" w:rsidR="00416867" w:rsidRPr="00392EFB" w:rsidRDefault="00392EFB" w:rsidP="00392EFB">
      <w:pPr>
        <w:pStyle w:val="DaftarParagraf"/>
        <w:spacing w:line="480" w:lineRule="auto"/>
        <w:ind w:left="360" w:firstLine="360"/>
        <w:jc w:val="both"/>
        <w:rPr>
          <w:rFonts w:ascii="Times New Roman" w:hAnsi="Times New Roman"/>
          <w:sz w:val="20"/>
          <w:szCs w:val="20"/>
        </w:rPr>
      </w:pPr>
      <w:r w:rsidRPr="00392EFB">
        <w:rPr>
          <w:rFonts w:ascii="Times New Roman" w:hAnsi="Times New Roman"/>
          <w:sz w:val="20"/>
          <w:szCs w:val="20"/>
        </w:rPr>
        <w:t>Berdasarkan tabel IV.17 diatas, maka diperoleh nilai R Square (R</w:t>
      </w:r>
      <w:r w:rsidRPr="00392EFB">
        <w:rPr>
          <w:rFonts w:ascii="Times New Roman" w:hAnsi="Times New Roman"/>
          <w:sz w:val="20"/>
          <w:szCs w:val="20"/>
          <w:vertAlign w:val="superscript"/>
        </w:rPr>
        <w:t>2</w:t>
      </w:r>
      <w:r w:rsidRPr="00392EFB">
        <w:rPr>
          <w:rFonts w:ascii="Times New Roman" w:hAnsi="Times New Roman"/>
          <w:sz w:val="20"/>
          <w:szCs w:val="20"/>
        </w:rPr>
        <w:t>) sebesar 0.652 atau 65.2%. Artinya kemampuan variabel kinerja guru dalam penelitian ini dipengaruhi oleh gaya kepemimpinan, beban kerja, dan lingkungan kerja sebesar 65.2% sisanya 34.8% dijelaskan oleh variabel yang tidak diteliti dalam penelitian ini.</w:t>
      </w:r>
    </w:p>
    <w:p w14:paraId="417A16B7" w14:textId="34AEB27A" w:rsidR="00871941" w:rsidRPr="00871941" w:rsidRDefault="00000000" w:rsidP="00871941">
      <w:pPr>
        <w:widowControl w:val="0"/>
        <w:rPr>
          <w:b/>
        </w:rPr>
      </w:pPr>
      <w:r w:rsidRPr="00871941">
        <w:rPr>
          <w:b/>
        </w:rPr>
        <w:lastRenderedPageBreak/>
        <w:t>4. Kesimpulan</w:t>
      </w:r>
    </w:p>
    <w:p w14:paraId="39442F98" w14:textId="242A468B" w:rsidR="00871941" w:rsidRPr="00871941" w:rsidRDefault="00871941" w:rsidP="00871941">
      <w:pPr>
        <w:pStyle w:val="DaftarParagraf"/>
        <w:widowControl w:val="0"/>
        <w:numPr>
          <w:ilvl w:val="0"/>
          <w:numId w:val="14"/>
        </w:numPr>
        <w:rPr>
          <w:rFonts w:ascii="Times New Roman" w:hAnsi="Times New Roman"/>
          <w:bCs/>
          <w:lang w:val="en-US"/>
        </w:rPr>
      </w:pPr>
      <w:r w:rsidRPr="00871941">
        <w:rPr>
          <w:rFonts w:ascii="Times New Roman" w:hAnsi="Times New Roman"/>
          <w:bCs/>
          <w:lang w:val="en-US"/>
        </w:rPr>
        <w:t>Kesimpulan</w:t>
      </w:r>
    </w:p>
    <w:p w14:paraId="71445B47" w14:textId="77777777" w:rsidR="00871941" w:rsidRPr="00871941" w:rsidRDefault="00871941" w:rsidP="00871941">
      <w:pPr>
        <w:pStyle w:val="DaftarParagraf"/>
        <w:numPr>
          <w:ilvl w:val="0"/>
          <w:numId w:val="13"/>
        </w:numPr>
        <w:spacing w:after="160"/>
        <w:jc w:val="both"/>
        <w:rPr>
          <w:rFonts w:ascii="Times New Roman" w:hAnsi="Times New Roman"/>
          <w:sz w:val="20"/>
          <w:szCs w:val="20"/>
        </w:rPr>
      </w:pPr>
      <w:r w:rsidRPr="00871941">
        <w:rPr>
          <w:rFonts w:ascii="Times New Roman" w:hAnsi="Times New Roman"/>
          <w:sz w:val="20"/>
          <w:szCs w:val="20"/>
        </w:rPr>
        <w:t>Berdasarkan hasil pengujian untuk melihat pengaruh variabel Gaya Kepemimpinan (X1) terhadap Kinerja Guru (Y) melalui uji T maka diperoleh hasil bahwa nilai signifikansi sebesar 0.017 &gt; 0.05, dan nilai t hitung sebesar 2.486 &gt;  2.017, maka H0 diterima dan Ha ditolak artinya gaya kepemimpinan secara parsial berpengaruh terhadap kinerja guru di SMA Yayasan Pendidikan Tugu Ibu 1 Depok.</w:t>
      </w:r>
    </w:p>
    <w:p w14:paraId="666E9A6B" w14:textId="77777777" w:rsidR="00871941" w:rsidRPr="00871941" w:rsidRDefault="00871941" w:rsidP="00871941">
      <w:pPr>
        <w:pStyle w:val="DaftarParagraf"/>
        <w:numPr>
          <w:ilvl w:val="0"/>
          <w:numId w:val="13"/>
        </w:numPr>
        <w:spacing w:after="160"/>
        <w:jc w:val="both"/>
        <w:rPr>
          <w:rFonts w:ascii="Times New Roman" w:hAnsi="Times New Roman"/>
          <w:sz w:val="20"/>
          <w:szCs w:val="20"/>
        </w:rPr>
      </w:pPr>
      <w:r w:rsidRPr="00871941">
        <w:rPr>
          <w:rFonts w:ascii="Times New Roman" w:hAnsi="Times New Roman"/>
          <w:sz w:val="20"/>
          <w:szCs w:val="20"/>
        </w:rPr>
        <w:t>Berdasarkan hasil pengujian untuk melihat pengaruh variabel Beban Kerja (X2) terhadap Kinerja Guru (Y) melalui uji T maka diperoleh hasil bahwa nilai signifikansi sebesar 0.048 &gt; 0.05 dan nilai t hitung sebesar 2.023 &gt; 2.017, maka H0 diterima dan Ha ditolak artinya beban kerja secara parsial berpengaruh terhadap kinerja guru di SMA Yayasan Pendidikan Tugu Ibu 1 Depok.</w:t>
      </w:r>
    </w:p>
    <w:p w14:paraId="247F175F" w14:textId="77777777" w:rsidR="00871941" w:rsidRPr="00871941" w:rsidRDefault="00871941" w:rsidP="00871941">
      <w:pPr>
        <w:pStyle w:val="DaftarParagraf"/>
        <w:numPr>
          <w:ilvl w:val="0"/>
          <w:numId w:val="13"/>
        </w:numPr>
        <w:spacing w:after="160"/>
        <w:jc w:val="both"/>
        <w:rPr>
          <w:rFonts w:ascii="Times New Roman" w:hAnsi="Times New Roman"/>
          <w:sz w:val="20"/>
          <w:szCs w:val="20"/>
        </w:rPr>
      </w:pPr>
      <w:r w:rsidRPr="00871941">
        <w:rPr>
          <w:rFonts w:ascii="Times New Roman" w:hAnsi="Times New Roman"/>
          <w:sz w:val="20"/>
          <w:szCs w:val="20"/>
        </w:rPr>
        <w:t>Berdasarkan hasil pengujian untuk melihat pengaruh  variabel Lingkungan Kerja (X3) terhadap Kinerja Guru (Y) melalui uji T maka diperoleh hasil bahwa nilai signifikansi sebesar 0.044 &lt; 0.05 dan nilai t hitung sebesar 2.071 &gt; 2.017, maka H0 diterima dan Ha ditolak artinya lingkungan kerja secara parsial berpengaruh terhadap kinerja guru di SMA Yayasan Pendidikan Tugu Ibu 1 Depok.</w:t>
      </w:r>
    </w:p>
    <w:p w14:paraId="44683F53" w14:textId="26123B71" w:rsidR="00D63D26" w:rsidRPr="00871941" w:rsidRDefault="00871941" w:rsidP="00871941">
      <w:pPr>
        <w:pStyle w:val="DaftarParagraf"/>
        <w:numPr>
          <w:ilvl w:val="0"/>
          <w:numId w:val="13"/>
        </w:numPr>
        <w:spacing w:after="160"/>
        <w:jc w:val="both"/>
        <w:rPr>
          <w:rFonts w:ascii="Times New Roman" w:hAnsi="Times New Roman"/>
          <w:sz w:val="20"/>
          <w:szCs w:val="20"/>
        </w:rPr>
      </w:pPr>
      <w:r w:rsidRPr="00871941">
        <w:rPr>
          <w:rFonts w:ascii="Times New Roman" w:hAnsi="Times New Roman"/>
          <w:sz w:val="20"/>
          <w:szCs w:val="20"/>
        </w:rPr>
        <w:t>Berdasarkan hasil pengujian pada uji F variabel Gaya Kepemimpinan (X1) Beban Kerja (X2) dan Lingkungan Kerja (X3) terhadap Kinerja Guru (Y) menunjukkan bahwa nilai signifikansi 0.001 &lt; 0.05 dan nilai f hitung sebesar 26.844  &gt; 3.21, maka H0 diterima dan Ha ditolak artinya gaya kepemimpinan, beban kerja, dan lingkungan kerja secara simultan berpengaruh terhadap kinerja guru di SMA Yayasan Pendidikan Tugu Ibu 1 Depok.</w:t>
      </w:r>
    </w:p>
    <w:p w14:paraId="73FF33FF" w14:textId="7B930E64" w:rsidR="00871941" w:rsidRPr="00392EFB" w:rsidRDefault="00871941" w:rsidP="00871941">
      <w:pPr>
        <w:pStyle w:val="DaftarParagraf"/>
        <w:numPr>
          <w:ilvl w:val="0"/>
          <w:numId w:val="14"/>
        </w:numPr>
        <w:spacing w:after="160"/>
        <w:jc w:val="both"/>
        <w:rPr>
          <w:rFonts w:ascii="Times New Roman" w:hAnsi="Times New Roman"/>
          <w:sz w:val="20"/>
          <w:szCs w:val="20"/>
        </w:rPr>
      </w:pPr>
      <w:r w:rsidRPr="00871941">
        <w:rPr>
          <w:rFonts w:ascii="Times New Roman" w:hAnsi="Times New Roman"/>
          <w:sz w:val="20"/>
          <w:szCs w:val="20"/>
          <w:lang w:val="en-US"/>
        </w:rPr>
        <w:t>Saran</w:t>
      </w:r>
    </w:p>
    <w:p w14:paraId="1F7BB27B" w14:textId="77777777" w:rsidR="00392EFB" w:rsidRDefault="00392EFB" w:rsidP="00392EFB">
      <w:pPr>
        <w:pStyle w:val="DaftarParagraf"/>
        <w:spacing w:after="160" w:line="480" w:lineRule="auto"/>
        <w:jc w:val="both"/>
        <w:rPr>
          <w:rFonts w:ascii="Times New Roman" w:hAnsi="Times New Roman"/>
          <w:sz w:val="20"/>
          <w:szCs w:val="20"/>
        </w:rPr>
      </w:pPr>
      <w:r w:rsidRPr="00392EFB">
        <w:rPr>
          <w:rFonts w:ascii="Times New Roman" w:hAnsi="Times New Roman"/>
          <w:sz w:val="20"/>
          <w:szCs w:val="20"/>
        </w:rPr>
        <w:t>Bagi Peneliti Selanjutnya</w:t>
      </w:r>
    </w:p>
    <w:p w14:paraId="54C03D25" w14:textId="20CE255A" w:rsidR="00392EFB" w:rsidRPr="00392EFB" w:rsidRDefault="00392EFB" w:rsidP="00392EFB">
      <w:pPr>
        <w:pStyle w:val="DaftarParagraf"/>
        <w:spacing w:after="160" w:line="480" w:lineRule="auto"/>
        <w:jc w:val="both"/>
        <w:rPr>
          <w:rFonts w:ascii="Times New Roman" w:hAnsi="Times New Roman"/>
          <w:sz w:val="20"/>
          <w:szCs w:val="20"/>
        </w:rPr>
      </w:pPr>
      <w:r w:rsidRPr="00392EFB">
        <w:rPr>
          <w:rFonts w:ascii="Times New Roman" w:hAnsi="Times New Roman"/>
          <w:sz w:val="20"/>
          <w:szCs w:val="20"/>
        </w:rPr>
        <w:t>Diharapkan dapat mengembangkan variabel-variabel yang diteliti, sebab tidak menutup kemungkinan penelitian yang mencangkup lebih banyak variabel akan bisa menghasilkan Kesimpulan yang lebih baik.</w:t>
      </w:r>
    </w:p>
    <w:p w14:paraId="4F91F79A" w14:textId="77777777" w:rsidR="00392EFB" w:rsidRPr="00392EFB" w:rsidRDefault="00392EFB" w:rsidP="00392EFB">
      <w:pPr>
        <w:pStyle w:val="DaftarParagraf"/>
        <w:spacing w:after="160"/>
        <w:jc w:val="both"/>
        <w:rPr>
          <w:rFonts w:ascii="Times New Roman" w:hAnsi="Times New Roman"/>
          <w:sz w:val="20"/>
          <w:szCs w:val="20"/>
        </w:rPr>
      </w:pPr>
    </w:p>
    <w:p w14:paraId="54C3B5A2" w14:textId="77777777" w:rsidR="00D63D26" w:rsidRPr="00871941" w:rsidRDefault="00D63D26">
      <w:pPr>
        <w:widowControl w:val="0"/>
        <w:rPr>
          <w:sz w:val="24"/>
          <w:szCs w:val="24"/>
        </w:rPr>
      </w:pPr>
    </w:p>
    <w:p w14:paraId="731BE150" w14:textId="77777777" w:rsidR="00D63D26" w:rsidRPr="00871941" w:rsidRDefault="00000000">
      <w:pPr>
        <w:widowControl w:val="0"/>
        <w:rPr>
          <w:b/>
        </w:rPr>
      </w:pPr>
      <w:r w:rsidRPr="00871941">
        <w:rPr>
          <w:b/>
        </w:rPr>
        <w:t>Referensi</w:t>
      </w:r>
    </w:p>
    <w:p w14:paraId="0F9FB59F" w14:textId="77777777" w:rsidR="00D63D26" w:rsidRPr="00871941" w:rsidRDefault="00D63D26">
      <w:pPr>
        <w:widowControl w:val="0"/>
        <w:spacing w:before="19" w:line="200" w:lineRule="auto"/>
        <w:rPr>
          <w:sz w:val="24"/>
          <w:szCs w:val="24"/>
        </w:rPr>
      </w:pPr>
    </w:p>
    <w:p w14:paraId="215D374E" w14:textId="77777777" w:rsidR="00871941" w:rsidRPr="00871941" w:rsidRDefault="00871941" w:rsidP="00871941">
      <w:pPr>
        <w:widowControl w:val="0"/>
        <w:autoSpaceDE w:val="0"/>
        <w:autoSpaceDN w:val="0"/>
        <w:adjustRightInd w:val="0"/>
        <w:ind w:left="480" w:hanging="480"/>
        <w:rPr>
          <w:noProof/>
        </w:rPr>
      </w:pPr>
      <w:bookmarkStart w:id="11" w:name="_heading=h.30j0zll" w:colFirst="0" w:colLast="0"/>
      <w:bookmarkEnd w:id="11"/>
      <w:r w:rsidRPr="00871941">
        <w:rPr>
          <w:noProof/>
        </w:rPr>
        <w:t xml:space="preserve">Adnyana, I. M. D. M. (2021). Populasi dan Sampel. </w:t>
      </w:r>
      <w:r w:rsidRPr="00871941">
        <w:rPr>
          <w:i/>
          <w:iCs/>
          <w:noProof/>
        </w:rPr>
        <w:t>Metode Penelitian Pendekatan Kuantitatif</w:t>
      </w:r>
      <w:r w:rsidRPr="00871941">
        <w:rPr>
          <w:noProof/>
        </w:rPr>
        <w:t xml:space="preserve">, </w:t>
      </w:r>
      <w:r w:rsidRPr="00871941">
        <w:rPr>
          <w:i/>
          <w:iCs/>
          <w:noProof/>
        </w:rPr>
        <w:t>14</w:t>
      </w:r>
      <w:r w:rsidRPr="00871941">
        <w:rPr>
          <w:noProof/>
        </w:rPr>
        <w:t>(1), 103–116.</w:t>
      </w:r>
    </w:p>
    <w:p w14:paraId="101F5E71"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Ali, M. M., Hariyati, T., Pratiwi, M. Y., &amp; Afifah, S. (2022). Metodologi Penelitian Kuantitatif dan Penerapannya dalam Penelitian. </w:t>
      </w:r>
      <w:r w:rsidRPr="00871941">
        <w:rPr>
          <w:i/>
          <w:iCs/>
          <w:noProof/>
        </w:rPr>
        <w:t>Education Journal.2022</w:t>
      </w:r>
      <w:r w:rsidRPr="00871941">
        <w:rPr>
          <w:noProof/>
        </w:rPr>
        <w:t xml:space="preserve">, </w:t>
      </w:r>
      <w:r w:rsidRPr="00871941">
        <w:rPr>
          <w:i/>
          <w:iCs/>
          <w:noProof/>
        </w:rPr>
        <w:t>2</w:t>
      </w:r>
      <w:r w:rsidRPr="00871941">
        <w:rPr>
          <w:noProof/>
        </w:rPr>
        <w:t>(2), 1–6.</w:t>
      </w:r>
    </w:p>
    <w:p w14:paraId="1E76C3E2"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Anwar, H., Defawati, Y., Demina, M., &amp; Marsidin, S. (2021). Analisis Pengaruh Motivasi Terhadap Kinerja Individu (Guru). </w:t>
      </w:r>
      <w:r w:rsidRPr="00871941">
        <w:rPr>
          <w:i/>
          <w:iCs/>
          <w:noProof/>
        </w:rPr>
        <w:t>JIRA: Jurnal Inovasi Dan Riset Akademik</w:t>
      </w:r>
      <w:r w:rsidRPr="00871941">
        <w:rPr>
          <w:noProof/>
        </w:rPr>
        <w:t xml:space="preserve">, </w:t>
      </w:r>
      <w:r w:rsidRPr="00871941">
        <w:rPr>
          <w:i/>
          <w:iCs/>
          <w:noProof/>
        </w:rPr>
        <w:t>2</w:t>
      </w:r>
      <w:r w:rsidRPr="00871941">
        <w:rPr>
          <w:noProof/>
        </w:rPr>
        <w:t>(7), 1087–1095. https://doi.org/10.47387/jira.v2i7.157</w:t>
      </w:r>
    </w:p>
    <w:p w14:paraId="4D457CBC"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Ardiansyah, Risnita, &amp; Jailani, M. S. (2023). Teknik Pengumpulan Data Dan Instrumen Penelitian Ilmiah Pendidikan Pada Pendekatan Kualitatif dan Kuantitatif. </w:t>
      </w:r>
      <w:r w:rsidRPr="00871941">
        <w:rPr>
          <w:i/>
          <w:iCs/>
          <w:noProof/>
        </w:rPr>
        <w:t>Jurnal IHSAN : Jurnal Pendidikan Islam</w:t>
      </w:r>
      <w:r w:rsidRPr="00871941">
        <w:rPr>
          <w:noProof/>
        </w:rPr>
        <w:t xml:space="preserve">, </w:t>
      </w:r>
      <w:r w:rsidRPr="00871941">
        <w:rPr>
          <w:i/>
          <w:iCs/>
          <w:noProof/>
        </w:rPr>
        <w:t>1</w:t>
      </w:r>
      <w:r w:rsidRPr="00871941">
        <w:rPr>
          <w:noProof/>
        </w:rPr>
        <w:t>(2), 1–9. https://doi.org/10.61104/ihsan.v1i2.57</w:t>
      </w:r>
    </w:p>
    <w:p w14:paraId="7DCF04A5"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Arshinta Chandra Putri. (2023). KEMAMPUAN KUALITAS AUDIT MEMODERASI PENGARUH FRAUD HEXAGON TERHADAP FRAUDULENT FINANCIAL STATEMENTS. </w:t>
      </w:r>
      <w:r w:rsidRPr="00871941">
        <w:rPr>
          <w:rFonts w:ascii="Leelawadee UI" w:hAnsi="Leelawadee UI" w:cs="Leelawadee UI"/>
          <w:i/>
          <w:iCs/>
          <w:noProof/>
        </w:rPr>
        <w:t>วารสารวิชาการมหาวิทยาลัยอีสเทิร์นเอเชีย</w:t>
      </w:r>
      <w:r w:rsidRPr="00871941">
        <w:rPr>
          <w:noProof/>
        </w:rPr>
        <w:t xml:space="preserve">, </w:t>
      </w:r>
      <w:r w:rsidRPr="00871941">
        <w:rPr>
          <w:i/>
          <w:iCs/>
          <w:noProof/>
        </w:rPr>
        <w:t>4</w:t>
      </w:r>
      <w:r w:rsidRPr="00871941">
        <w:rPr>
          <w:noProof/>
        </w:rPr>
        <w:t>(1), 88–100.</w:t>
      </w:r>
    </w:p>
    <w:p w14:paraId="09F231AB"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Aslia A, F. (2019). Pengaruh Lingkungan Kerja Terhadap Kinerja Karyawan Pada PT. Amanah Finance. </w:t>
      </w:r>
      <w:r w:rsidRPr="00871941">
        <w:rPr>
          <w:i/>
          <w:iCs/>
          <w:noProof/>
        </w:rPr>
        <w:t>Jurnal Profitability Fakultas Ekonomi Dan Bisnis</w:t>
      </w:r>
      <w:r w:rsidRPr="00871941">
        <w:rPr>
          <w:noProof/>
        </w:rPr>
        <w:t xml:space="preserve">, </w:t>
      </w:r>
      <w:r w:rsidRPr="00871941">
        <w:rPr>
          <w:i/>
          <w:iCs/>
          <w:noProof/>
        </w:rPr>
        <w:t>3</w:t>
      </w:r>
      <w:r w:rsidRPr="00871941">
        <w:rPr>
          <w:noProof/>
        </w:rPr>
        <w:t>(1), 66–90.</w:t>
      </w:r>
    </w:p>
    <w:p w14:paraId="2B682D30"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Batara Daniel Bagana,  dalam G. (2022). Pengaruh Profitabilitas, Leverage, Likuiditas, dan Ukuran Perusahaan Terhadap Pembagian Dividen Pada Perusahaan Perbankan Konvensional yang Terdaftar di Bursa Efek Indonesia (BEI) Periode 2016-2020. </w:t>
      </w:r>
      <w:r w:rsidRPr="00871941">
        <w:rPr>
          <w:i/>
          <w:iCs/>
          <w:noProof/>
        </w:rPr>
        <w:t>Jurnal Ilmiah Akuntansi Dan Keuangan</w:t>
      </w:r>
      <w:r w:rsidRPr="00871941">
        <w:rPr>
          <w:noProof/>
        </w:rPr>
        <w:t xml:space="preserve">, </w:t>
      </w:r>
      <w:r w:rsidRPr="00871941">
        <w:rPr>
          <w:i/>
          <w:iCs/>
          <w:noProof/>
        </w:rPr>
        <w:t>5</w:t>
      </w:r>
      <w:r w:rsidRPr="00871941">
        <w:rPr>
          <w:noProof/>
        </w:rPr>
        <w:t>(2), 1038–1055.</w:t>
      </w:r>
    </w:p>
    <w:p w14:paraId="569A4987"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Dabur, F., Sanga, L. D. S., &amp; Surya, F. P. (2023). Pengaruh motivasi, beban kerja dan lingkungan kerja terhadap kinerja guru sd yos sudarso batam center. </w:t>
      </w:r>
      <w:r w:rsidRPr="00871941">
        <w:rPr>
          <w:i/>
          <w:iCs/>
          <w:noProof/>
        </w:rPr>
        <w:t>Jurnal Ekonomi Manajemen</w:t>
      </w:r>
      <w:r w:rsidRPr="00871941">
        <w:rPr>
          <w:noProof/>
        </w:rPr>
        <w:t xml:space="preserve">, </w:t>
      </w:r>
      <w:r w:rsidRPr="00871941">
        <w:rPr>
          <w:i/>
          <w:iCs/>
          <w:noProof/>
        </w:rPr>
        <w:t>6</w:t>
      </w:r>
      <w:r w:rsidRPr="00871941">
        <w:rPr>
          <w:noProof/>
        </w:rPr>
        <w:t>(1), 15–24. https://journal.stiebpbatam.ac.id/tractare/article/view/81/47</w:t>
      </w:r>
    </w:p>
    <w:p w14:paraId="780397A2"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Eka Putra, A. S. (2021). Pengaruh Kompetensi Dan Integritas Terhadap Kinerja Perangkat Desa. </w:t>
      </w:r>
      <w:r w:rsidRPr="00871941">
        <w:rPr>
          <w:i/>
          <w:iCs/>
          <w:noProof/>
        </w:rPr>
        <w:t>JESS (Journal of Education on Social Science)</w:t>
      </w:r>
      <w:r w:rsidRPr="00871941">
        <w:rPr>
          <w:noProof/>
        </w:rPr>
        <w:t xml:space="preserve">, </w:t>
      </w:r>
      <w:r w:rsidRPr="00871941">
        <w:rPr>
          <w:i/>
          <w:iCs/>
          <w:noProof/>
        </w:rPr>
        <w:t>5</w:t>
      </w:r>
      <w:r w:rsidRPr="00871941">
        <w:rPr>
          <w:noProof/>
        </w:rPr>
        <w:t>(1), 24. https://doi.org/10.24036/jess.v5i1.314</w:t>
      </w:r>
    </w:p>
    <w:p w14:paraId="2596120B"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Fauziah, E. N., &amp; Sholeh, M. (2019). Hubungan antara Stres Kerja dengan Kinerja Guru di SMAN 1 Pandaan. </w:t>
      </w:r>
      <w:r w:rsidRPr="00871941">
        <w:rPr>
          <w:i/>
          <w:iCs/>
          <w:noProof/>
        </w:rPr>
        <w:t>Inspirasi Manajemen Pendidikan</w:t>
      </w:r>
      <w:r w:rsidRPr="00871941">
        <w:rPr>
          <w:noProof/>
        </w:rPr>
        <w:t xml:space="preserve">, </w:t>
      </w:r>
      <w:r w:rsidRPr="00871941">
        <w:rPr>
          <w:i/>
          <w:iCs/>
          <w:noProof/>
        </w:rPr>
        <w:t>Vol 7 No 3</w:t>
      </w:r>
      <w:r w:rsidRPr="00871941">
        <w:rPr>
          <w:noProof/>
        </w:rPr>
        <w:t>(3), 1–9.</w:t>
      </w:r>
    </w:p>
    <w:p w14:paraId="093EFD40"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Frismelly, A., Giatman, M., &amp; Ernawati, D. (2021). </w:t>
      </w:r>
      <w:r w:rsidRPr="00871941">
        <w:rPr>
          <w:i/>
          <w:iCs/>
          <w:noProof/>
        </w:rPr>
        <w:t>Pengaruh Gaya Kepemimpinan Kepala Sekolah Terhadap Kinerja Guru</w:t>
      </w:r>
      <w:r w:rsidRPr="00871941">
        <w:rPr>
          <w:noProof/>
        </w:rPr>
        <w:t xml:space="preserve">. </w:t>
      </w:r>
      <w:r w:rsidRPr="00871941">
        <w:rPr>
          <w:i/>
          <w:iCs/>
          <w:noProof/>
        </w:rPr>
        <w:t>4</w:t>
      </w:r>
      <w:r w:rsidRPr="00871941">
        <w:rPr>
          <w:noProof/>
        </w:rPr>
        <w:t>(2). https://ejournal.iaifa.ac.id/index.php/dirasah</w:t>
      </w:r>
    </w:p>
    <w:p w14:paraId="50863E24" w14:textId="77777777" w:rsidR="00871941" w:rsidRPr="00871941" w:rsidRDefault="00871941" w:rsidP="00871941">
      <w:pPr>
        <w:widowControl w:val="0"/>
        <w:autoSpaceDE w:val="0"/>
        <w:autoSpaceDN w:val="0"/>
        <w:adjustRightInd w:val="0"/>
        <w:ind w:left="480" w:hanging="480"/>
        <w:rPr>
          <w:noProof/>
        </w:rPr>
      </w:pPr>
      <w:r w:rsidRPr="00871941">
        <w:rPr>
          <w:noProof/>
        </w:rPr>
        <w:lastRenderedPageBreak/>
        <w:t xml:space="preserve">Junadi, J., &amp; Qamaruddin, Q. (2022). Pengaruh Kemampuan Kerja, Motivasi Kerja Dan Beban Kerja Terhadap Kinerja Karyawan Sekolah Tinggi Ilmu Maritim Jakarta. </w:t>
      </w:r>
      <w:r w:rsidRPr="00871941">
        <w:rPr>
          <w:i/>
          <w:iCs/>
          <w:noProof/>
        </w:rPr>
        <w:t>Jurnal Multidisiplin Indonesia</w:t>
      </w:r>
      <w:r w:rsidRPr="00871941">
        <w:rPr>
          <w:noProof/>
        </w:rPr>
        <w:t xml:space="preserve">, </w:t>
      </w:r>
      <w:r w:rsidRPr="00871941">
        <w:rPr>
          <w:i/>
          <w:iCs/>
          <w:noProof/>
        </w:rPr>
        <w:t>1</w:t>
      </w:r>
      <w:r w:rsidRPr="00871941">
        <w:rPr>
          <w:noProof/>
        </w:rPr>
        <w:t>(1), 355–360. https://doi.org/10.58344/jmi.v1i1.36</w:t>
      </w:r>
    </w:p>
    <w:p w14:paraId="490AC644"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Khoiriyah, Y. S., Salma, M., Merduani, F. A., Trihantoyo, S., &amp; Wulandari, A. (2023). Analisis Rekrutmen Beban Kerja Pendidik dan Tenaga Kependidikan di MTs. Bina Insani. </w:t>
      </w:r>
      <w:r w:rsidRPr="00871941">
        <w:rPr>
          <w:i/>
          <w:iCs/>
          <w:noProof/>
        </w:rPr>
        <w:t>Al-DYAS</w:t>
      </w:r>
      <w:r w:rsidRPr="00871941">
        <w:rPr>
          <w:noProof/>
        </w:rPr>
        <w:t xml:space="preserve">, </w:t>
      </w:r>
      <w:r w:rsidRPr="00871941">
        <w:rPr>
          <w:i/>
          <w:iCs/>
          <w:noProof/>
        </w:rPr>
        <w:t>2</w:t>
      </w:r>
      <w:r w:rsidRPr="00871941">
        <w:rPr>
          <w:noProof/>
        </w:rPr>
        <w:t>(2), 369–380. https://doi.org/10.58578/aldyas.v2i2.1185</w:t>
      </w:r>
    </w:p>
    <w:p w14:paraId="3D64FAB7"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Khotim Fadhli, Nurul Aminah, &amp; Lailatus Sa’adah. (2023). Pengaruh Gaya Kepemimpinan, Lingkungan Kerja, dan Motivasi Terhadap Kinerja Guru (Studi Kasus pada Madrasah Aliyah Unggulan K.H. Abd. Wahab Hasbulloh). </w:t>
      </w:r>
      <w:r w:rsidRPr="00871941">
        <w:rPr>
          <w:i/>
          <w:iCs/>
          <w:noProof/>
        </w:rPr>
        <w:t>MAMEN: Jurnal Manajemen</w:t>
      </w:r>
      <w:r w:rsidRPr="00871941">
        <w:rPr>
          <w:noProof/>
        </w:rPr>
        <w:t xml:space="preserve">, </w:t>
      </w:r>
      <w:r w:rsidRPr="00871941">
        <w:rPr>
          <w:i/>
          <w:iCs/>
          <w:noProof/>
        </w:rPr>
        <w:t>2</w:t>
      </w:r>
      <w:r w:rsidRPr="00871941">
        <w:rPr>
          <w:noProof/>
        </w:rPr>
        <w:t>(2), 250–260. https://doi.org/10.55123/mamen.v2i2.1811</w:t>
      </w:r>
    </w:p>
    <w:p w14:paraId="65F31A6A" w14:textId="77777777" w:rsidR="00871941" w:rsidRPr="00871941" w:rsidRDefault="00871941" w:rsidP="00871941">
      <w:pPr>
        <w:widowControl w:val="0"/>
        <w:autoSpaceDE w:val="0"/>
        <w:autoSpaceDN w:val="0"/>
        <w:adjustRightInd w:val="0"/>
        <w:ind w:left="480" w:hanging="480"/>
        <w:rPr>
          <w:noProof/>
        </w:rPr>
      </w:pPr>
      <w:r w:rsidRPr="00871941">
        <w:rPr>
          <w:noProof/>
        </w:rPr>
        <w:t xml:space="preserve">Kurniawan, B., &amp; Chasanah, U. (2021). Analisis Pengaruh Beban Kerja Terhadap Kinerja Pegawai Negeri Sipil Di Seksi Kurikulum Dan Peningkatan Mutu Sekolah Dasar Pada Bidang Pendidikan Dasar Dinas Pendidikan Kabupaten Kebumen. </w:t>
      </w:r>
      <w:r w:rsidRPr="00871941">
        <w:rPr>
          <w:i/>
          <w:iCs/>
          <w:noProof/>
        </w:rPr>
        <w:t>Jurnal Riset Akuntansi Dan Bisnis Indonesia</w:t>
      </w:r>
      <w:r w:rsidRPr="00871941">
        <w:rPr>
          <w:noProof/>
        </w:rPr>
        <w:t xml:space="preserve">, </w:t>
      </w:r>
      <w:r w:rsidRPr="00871941">
        <w:rPr>
          <w:i/>
          <w:iCs/>
          <w:noProof/>
        </w:rPr>
        <w:t>1</w:t>
      </w:r>
      <w:r w:rsidRPr="00871941">
        <w:rPr>
          <w:noProof/>
        </w:rPr>
        <w:t>(2), 386–400. https://doi.org/10.32477/jrabi.v1i2.379</w:t>
      </w:r>
    </w:p>
    <w:p w14:paraId="6591B283" w14:textId="77777777" w:rsidR="00D63D26" w:rsidRPr="00871941" w:rsidRDefault="00D63D26"/>
    <w:p w14:paraId="217A3ED5" w14:textId="77777777" w:rsidR="00D63D26" w:rsidRPr="00871941" w:rsidRDefault="00D63D26">
      <w:pPr>
        <w:widowControl w:val="0"/>
        <w:spacing w:before="20"/>
      </w:pPr>
    </w:p>
    <w:p w14:paraId="47B22423" w14:textId="77777777" w:rsidR="00871941" w:rsidRPr="00871941" w:rsidRDefault="00871941">
      <w:pPr>
        <w:widowControl w:val="0"/>
        <w:spacing w:before="20"/>
      </w:pPr>
    </w:p>
    <w:sectPr w:rsidR="00871941" w:rsidRPr="00871941">
      <w:headerReference w:type="even" r:id="rId17"/>
      <w:headerReference w:type="default" r:id="rId18"/>
      <w:footerReference w:type="even" r:id="rId19"/>
      <w:footerReference w:type="default" r:id="rId20"/>
      <w:headerReference w:type="first" r:id="rId21"/>
      <w:footerReference w:type="first" r:id="rId22"/>
      <w:type w:val="continuous"/>
      <w:pgSz w:w="11907" w:h="16839"/>
      <w:pgMar w:top="1701" w:right="1134" w:bottom="1134" w:left="1701" w:header="720" w:footer="73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738B1E" w14:textId="77777777" w:rsidR="00CC35CC" w:rsidRDefault="00CC35CC">
      <w:r>
        <w:separator/>
      </w:r>
    </w:p>
  </w:endnote>
  <w:endnote w:type="continuationSeparator" w:id="0">
    <w:p w14:paraId="101CD383" w14:textId="77777777" w:rsidR="00CC35CC" w:rsidRDefault="00CC35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eelawadee UI">
    <w:panose1 w:val="020B0502040204020203"/>
    <w:charset w:val="00"/>
    <w:family w:val="swiss"/>
    <w:pitch w:val="variable"/>
    <w:sig w:usb0="A3000003" w:usb1="00000000" w:usb2="00010000" w:usb3="00000000" w:csb0="000101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49EBCB" w14:textId="77777777" w:rsidR="00D63D26" w:rsidRDefault="00D63D26">
    <w:pPr>
      <w:jc w:val="right"/>
    </w:pPr>
  </w:p>
  <w:p w14:paraId="0AE78485" w14:textId="77777777" w:rsidR="00D63D26" w:rsidRDefault="00000000">
    <w:pPr>
      <w:pBdr>
        <w:top w:val="single" w:sz="4" w:space="1" w:color="000000"/>
        <w:left w:val="nil"/>
        <w:bottom w:val="nil"/>
        <w:right w:val="nil"/>
        <w:between w:val="nil"/>
      </w:pBdr>
      <w:tabs>
        <w:tab w:val="center" w:pos="4680"/>
        <w:tab w:val="right" w:pos="9360"/>
        <w:tab w:val="right" w:pos="9072"/>
      </w:tabs>
      <w:rPr>
        <w:color w:val="000000"/>
      </w:rPr>
    </w:pPr>
    <w:r>
      <w:rPr>
        <w:color w:val="000000"/>
      </w:rPr>
      <w:fldChar w:fldCharType="begin"/>
    </w:r>
    <w:r>
      <w:rPr>
        <w:color w:val="000000"/>
      </w:rPr>
      <w:instrText>PAGE</w:instrText>
    </w:r>
    <w:r>
      <w:rPr>
        <w:color w:val="000000"/>
      </w:rPr>
      <w:fldChar w:fldCharType="separate"/>
    </w:r>
    <w:r>
      <w:rPr>
        <w:color w:val="000000"/>
      </w:rPr>
      <w:fldChar w:fldCharType="end"/>
    </w:r>
    <w:r>
      <w:rPr>
        <w:color w:val="000000"/>
      </w:rPr>
      <w:t xml:space="preserve"> </w:t>
    </w:r>
    <w:r>
      <w:rPr>
        <w:color w:val="000000"/>
      </w:rPr>
      <w:tab/>
      <w:t>Judul Artikel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687B72" w14:textId="16B0ECEE" w:rsidR="00D63D26" w:rsidRDefault="00000000">
    <w:pPr>
      <w:pBdr>
        <w:top w:val="single" w:sz="4" w:space="1" w:color="000000"/>
        <w:left w:val="nil"/>
        <w:bottom w:val="nil"/>
        <w:right w:val="nil"/>
        <w:between w:val="nil"/>
      </w:pBdr>
      <w:tabs>
        <w:tab w:val="left" w:pos="0"/>
        <w:tab w:val="right" w:pos="9072"/>
      </w:tabs>
      <w:jc w:val="left"/>
      <w:rPr>
        <w:color w:val="000000"/>
        <w:sz w:val="18"/>
        <w:szCs w:val="18"/>
      </w:rPr>
    </w:pPr>
    <w:r>
      <w:rPr>
        <w:color w:val="000000"/>
      </w:rPr>
      <w:t xml:space="preserve"> https://ejournal.mediaantartika.id/index.php/jka</w:t>
    </w:r>
    <w:r>
      <w:rPr>
        <w:color w:val="000000"/>
      </w:rPr>
      <w:tab/>
    </w:r>
    <w:r>
      <w:rPr>
        <w:color w:val="000000"/>
      </w:rPr>
      <w:fldChar w:fldCharType="begin"/>
    </w:r>
    <w:r>
      <w:rPr>
        <w:color w:val="000000"/>
      </w:rPr>
      <w:instrText>PAGE</w:instrText>
    </w:r>
    <w:r>
      <w:rPr>
        <w:color w:val="000000"/>
      </w:rPr>
      <w:fldChar w:fldCharType="separate"/>
    </w:r>
    <w:r w:rsidR="007728DF">
      <w:rPr>
        <w:noProof/>
        <w:color w:val="000000"/>
      </w:rPr>
      <w:t>2</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D3E833" w14:textId="77777777" w:rsidR="00D63D26" w:rsidRDefault="00000000">
    <w:pPr>
      <w:pBdr>
        <w:top w:val="single" w:sz="4" w:space="1" w:color="000000"/>
        <w:left w:val="nil"/>
        <w:bottom w:val="nil"/>
        <w:right w:val="nil"/>
        <w:between w:val="nil"/>
      </w:pBdr>
      <w:tabs>
        <w:tab w:val="right" w:pos="9072"/>
      </w:tabs>
      <w:rPr>
        <w:color w:val="000000"/>
      </w:rPr>
    </w:pPr>
    <w:r>
      <w:rPr>
        <w:color w:val="000000"/>
        <w:sz w:val="21"/>
        <w:szCs w:val="21"/>
      </w:rPr>
      <w:tab/>
    </w:r>
    <w:r>
      <w:rPr>
        <w:color w:val="000000"/>
      </w:rPr>
      <w:fldChar w:fldCharType="begin"/>
    </w:r>
    <w:r>
      <w:rPr>
        <w:color w:val="000000"/>
      </w:rPr>
      <w:instrText>PAGE</w:instrText>
    </w:r>
    <w:r>
      <w:rPr>
        <w:color w:val="000000"/>
      </w:rPr>
      <w:fldChar w:fldCharType="separate"/>
    </w:r>
    <w:r w:rsidR="001426FE">
      <w:rPr>
        <w:noProof/>
        <w:color w:val="000000"/>
      </w:rPr>
      <w:t>1</w:t>
    </w:r>
    <w:r>
      <w:rPr>
        <w:color w:val="000000"/>
      </w:rPr>
      <w:fldChar w:fldCharType="end"/>
    </w:r>
  </w:p>
  <w:p w14:paraId="7B7FA698" w14:textId="77777777" w:rsidR="00D63D26" w:rsidRDefault="00000000">
    <w:pPr>
      <w:pBdr>
        <w:top w:val="nil"/>
        <w:left w:val="nil"/>
        <w:bottom w:val="nil"/>
        <w:right w:val="nil"/>
        <w:between w:val="nil"/>
      </w:pBdr>
      <w:tabs>
        <w:tab w:val="left" w:pos="1485"/>
        <w:tab w:val="center" w:pos="4680"/>
        <w:tab w:val="right" w:pos="9072"/>
        <w:tab w:val="right" w:pos="9360"/>
        <w:tab w:val="left" w:pos="1680"/>
      </w:tabs>
      <w:ind w:left="1485"/>
      <w:rPr>
        <w:color w:val="000000"/>
      </w:rPr>
    </w:pPr>
    <w:r>
      <w:rPr>
        <w:color w:val="000000"/>
        <w:highlight w:val="white"/>
      </w:rPr>
      <w:t>This work is licensed under a </w:t>
    </w:r>
    <w:hyperlink r:id="rId1">
      <w:r w:rsidR="00D63D26">
        <w:rPr>
          <w:color w:val="000000"/>
          <w:highlight w:val="white"/>
        </w:rPr>
        <w:t>Creative Commons Attribution-ShareAlike 4.0 International License</w:t>
      </w:r>
    </w:hyperlink>
    <w:r>
      <w:rPr>
        <w:color w:val="000000"/>
        <w:highlight w:val="white"/>
      </w:rPr>
      <w:t>.</w:t>
    </w:r>
    <w:r>
      <w:rPr>
        <w:color w:val="000000"/>
      </w:rPr>
      <w:t xml:space="preserve"> </w:t>
    </w:r>
    <w:r>
      <w:rPr>
        <w:noProof/>
      </w:rPr>
      <w:drawing>
        <wp:anchor distT="0" distB="0" distL="114300" distR="114300" simplePos="0" relativeHeight="251658240" behindDoc="0" locked="0" layoutInCell="1" hidden="0" allowOverlap="1" wp14:anchorId="469D1296" wp14:editId="12DED6FE">
          <wp:simplePos x="0" y="0"/>
          <wp:positionH relativeFrom="column">
            <wp:posOffset>25401</wp:posOffset>
          </wp:positionH>
          <wp:positionV relativeFrom="paragraph">
            <wp:posOffset>6350</wp:posOffset>
          </wp:positionV>
          <wp:extent cx="838200" cy="295275"/>
          <wp:effectExtent l="0" t="0" r="0" b="0"/>
          <wp:wrapSquare wrapText="bothSides" distT="0" distB="0" distL="114300" distR="114300"/>
          <wp:docPr id="1422328006" name="image1.png" descr="Creative Commons License"/>
          <wp:cNvGraphicFramePr/>
          <a:graphic xmlns:a="http://schemas.openxmlformats.org/drawingml/2006/main">
            <a:graphicData uri="http://schemas.openxmlformats.org/drawingml/2006/picture">
              <pic:pic xmlns:pic="http://schemas.openxmlformats.org/drawingml/2006/picture">
                <pic:nvPicPr>
                  <pic:cNvPr id="0" name="image1.png" descr="Creative Commons License"/>
                  <pic:cNvPicPr preferRelativeResize="0"/>
                </pic:nvPicPr>
                <pic:blipFill>
                  <a:blip r:embed="rId2"/>
                  <a:srcRect/>
                  <a:stretch>
                    <a:fillRect/>
                  </a:stretch>
                </pic:blipFill>
                <pic:spPr>
                  <a:xfrm>
                    <a:off x="0" y="0"/>
                    <a:ext cx="838200" cy="295275"/>
                  </a:xfrm>
                  <a:prstGeom prst="rect">
                    <a:avLst/>
                  </a:prstGeom>
                  <a:ln/>
                </pic:spPr>
              </pic:pic>
            </a:graphicData>
          </a:graphic>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FD7127" w14:textId="77777777" w:rsidR="00D63D26" w:rsidRDefault="00D63D26">
    <w:pPr>
      <w:jc w:val="right"/>
    </w:pPr>
  </w:p>
  <w:p w14:paraId="55EAAF0C" w14:textId="77777777" w:rsidR="00D63D26" w:rsidRDefault="00000000">
    <w:pPr>
      <w:pBdr>
        <w:top w:val="single" w:sz="4" w:space="1" w:color="000000"/>
        <w:left w:val="nil"/>
        <w:bottom w:val="nil"/>
        <w:right w:val="nil"/>
        <w:between w:val="nil"/>
      </w:pBdr>
      <w:tabs>
        <w:tab w:val="center" w:pos="4680"/>
        <w:tab w:val="right" w:pos="9360"/>
        <w:tab w:val="right" w:pos="9072"/>
      </w:tabs>
      <w:rPr>
        <w:color w:val="000000"/>
      </w:rPr>
    </w:pPr>
    <w:r>
      <w:rPr>
        <w:color w:val="000000"/>
      </w:rPr>
      <w:fldChar w:fldCharType="begin"/>
    </w:r>
    <w:r>
      <w:rPr>
        <w:color w:val="000000"/>
      </w:rPr>
      <w:instrText>PAGE</w:instrText>
    </w:r>
    <w:r>
      <w:rPr>
        <w:color w:val="000000"/>
      </w:rPr>
      <w:fldChar w:fldCharType="separate"/>
    </w:r>
    <w:r>
      <w:rPr>
        <w:color w:val="000000"/>
      </w:rPr>
      <w:fldChar w:fldCharType="end"/>
    </w:r>
    <w:r>
      <w:rPr>
        <w:color w:val="000000"/>
      </w:rPr>
      <w:t xml:space="preserve"> </w:t>
    </w:r>
    <w:r>
      <w:rPr>
        <w:color w:val="000000"/>
      </w:rPr>
      <w:tab/>
      <w:t>Judul Artikel</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10E4BB" w14:textId="77777777" w:rsidR="00D63D26" w:rsidRDefault="00000000">
    <w:pPr>
      <w:pBdr>
        <w:top w:val="single" w:sz="4" w:space="1" w:color="000000"/>
      </w:pBdr>
      <w:tabs>
        <w:tab w:val="right" w:pos="9072"/>
      </w:tabs>
      <w:rPr>
        <w:color w:val="000000"/>
      </w:rPr>
    </w:pPr>
    <w:r>
      <w:rPr>
        <w:color w:val="000000"/>
      </w:rPr>
      <w:t>http://jurnal.bsi.ac.id/index.php/abditeknika</w:t>
    </w:r>
    <w:r>
      <w:rPr>
        <w:color w:val="000000"/>
      </w:rPr>
      <w:tab/>
    </w:r>
    <w:r>
      <w:rPr>
        <w:color w:val="000000"/>
      </w:rPr>
      <w:fldChar w:fldCharType="begin"/>
    </w:r>
    <w:r>
      <w:rPr>
        <w:color w:val="000000"/>
      </w:rPr>
      <w:instrText>PAGE</w:instrText>
    </w:r>
    <w:r>
      <w:rPr>
        <w:color w:val="000000"/>
      </w:rPr>
      <w:fldChar w:fldCharType="separate"/>
    </w:r>
    <w:r w:rsidR="001426FE">
      <w:rPr>
        <w:noProof/>
        <w:color w:val="000000"/>
      </w:rPr>
      <w:t>2</w:t>
    </w:r>
    <w:r>
      <w:rPr>
        <w:color w:val="00000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3D61BE" w14:textId="77777777" w:rsidR="00D63D26" w:rsidRDefault="00000000">
    <w:pPr>
      <w:pBdr>
        <w:top w:val="single" w:sz="4" w:space="1" w:color="000000"/>
        <w:left w:val="nil"/>
        <w:bottom w:val="nil"/>
        <w:right w:val="nil"/>
        <w:between w:val="nil"/>
      </w:pBdr>
      <w:tabs>
        <w:tab w:val="right" w:pos="9072"/>
      </w:tabs>
      <w:rPr>
        <w:color w:val="000000"/>
      </w:rPr>
    </w:pPr>
    <w:r>
      <w:rPr>
        <w:color w:val="000000"/>
        <w:sz w:val="21"/>
        <w:szCs w:val="21"/>
      </w:rPr>
      <w:tab/>
    </w:r>
    <w:r>
      <w:rPr>
        <w:color w:val="000000"/>
      </w:rPr>
      <w:fldChar w:fldCharType="begin"/>
    </w:r>
    <w:r>
      <w:rPr>
        <w:color w:val="000000"/>
      </w:rPr>
      <w:instrText>PAGE</w:instrText>
    </w:r>
    <w:r>
      <w:rPr>
        <w:color w:val="000000"/>
      </w:rPr>
      <w:fldChar w:fldCharType="separate"/>
    </w:r>
    <w:r>
      <w:rPr>
        <w:color w:val="000000"/>
      </w:rPr>
      <w:fldChar w:fldCharType="end"/>
    </w:r>
  </w:p>
  <w:p w14:paraId="15DBA765" w14:textId="77777777" w:rsidR="00D63D26" w:rsidRDefault="00000000">
    <w:pPr>
      <w:pBdr>
        <w:top w:val="nil"/>
        <w:left w:val="nil"/>
        <w:bottom w:val="nil"/>
        <w:right w:val="nil"/>
        <w:between w:val="nil"/>
      </w:pBdr>
      <w:tabs>
        <w:tab w:val="left" w:pos="1485"/>
        <w:tab w:val="center" w:pos="4680"/>
        <w:tab w:val="right" w:pos="9072"/>
        <w:tab w:val="right" w:pos="9360"/>
        <w:tab w:val="left" w:pos="1680"/>
      </w:tabs>
      <w:ind w:left="1485"/>
      <w:rPr>
        <w:color w:val="464646"/>
      </w:rPr>
    </w:pPr>
    <w:r>
      <w:rPr>
        <w:color w:val="000000"/>
        <w:highlight w:val="white"/>
      </w:rPr>
      <w:t>This work is licensed under a </w:t>
    </w:r>
    <w:hyperlink r:id="rId1">
      <w:r w:rsidR="00D63D26">
        <w:rPr>
          <w:color w:val="000000"/>
          <w:highlight w:val="white"/>
        </w:rPr>
        <w:t>Creative Commons Attribution-ShareAlike 4.0 International License</w:t>
      </w:r>
    </w:hyperlink>
    <w:r>
      <w:rPr>
        <w:color w:val="000000"/>
        <w:highlight w:val="white"/>
      </w:rPr>
      <w:t>.</w:t>
    </w:r>
    <w:r>
      <w:rPr>
        <w:color w:val="000000"/>
      </w:rPr>
      <w:t xml:space="preserve"> Published under licence by Antartika Media Indonesia.</w:t>
    </w:r>
    <w:r>
      <w:rPr>
        <w:noProof/>
      </w:rPr>
      <w:drawing>
        <wp:anchor distT="0" distB="0" distL="114300" distR="114300" simplePos="0" relativeHeight="251659264" behindDoc="0" locked="0" layoutInCell="1" hidden="0" allowOverlap="1" wp14:anchorId="09EA983B" wp14:editId="07DECDA1">
          <wp:simplePos x="0" y="0"/>
          <wp:positionH relativeFrom="column">
            <wp:posOffset>25401</wp:posOffset>
          </wp:positionH>
          <wp:positionV relativeFrom="paragraph">
            <wp:posOffset>6350</wp:posOffset>
          </wp:positionV>
          <wp:extent cx="838200" cy="295275"/>
          <wp:effectExtent l="0" t="0" r="0" b="0"/>
          <wp:wrapSquare wrapText="bothSides" distT="0" distB="0" distL="114300" distR="114300"/>
          <wp:docPr id="1422328004" name="image1.png" descr="Creative Commons License"/>
          <wp:cNvGraphicFramePr/>
          <a:graphic xmlns:a="http://schemas.openxmlformats.org/drawingml/2006/main">
            <a:graphicData uri="http://schemas.openxmlformats.org/drawingml/2006/picture">
              <pic:pic xmlns:pic="http://schemas.openxmlformats.org/drawingml/2006/picture">
                <pic:nvPicPr>
                  <pic:cNvPr id="0" name="image1.png" descr="Creative Commons License"/>
                  <pic:cNvPicPr preferRelativeResize="0"/>
                </pic:nvPicPr>
                <pic:blipFill>
                  <a:blip r:embed="rId2"/>
                  <a:srcRect/>
                  <a:stretch>
                    <a:fillRect/>
                  </a:stretch>
                </pic:blipFill>
                <pic:spPr>
                  <a:xfrm>
                    <a:off x="0" y="0"/>
                    <a:ext cx="838200" cy="29527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E81B95" w14:textId="77777777" w:rsidR="00CC35CC" w:rsidRDefault="00CC35CC">
      <w:r>
        <w:separator/>
      </w:r>
    </w:p>
  </w:footnote>
  <w:footnote w:type="continuationSeparator" w:id="0">
    <w:p w14:paraId="046FC5D9" w14:textId="77777777" w:rsidR="00CC35CC" w:rsidRDefault="00CC35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75F4CE" w14:textId="77777777" w:rsidR="00D63D26" w:rsidRDefault="00000000">
    <w:pPr>
      <w:jc w:val="left"/>
      <w:rPr>
        <w:color w:val="000000"/>
      </w:rPr>
    </w:pPr>
    <w:r>
      <w:rPr>
        <w:color w:val="000000"/>
      </w:rPr>
      <w:t>Widya Cipta, Volume 3 No. 2 September 2019</w:t>
    </w:r>
  </w:p>
  <w:p w14:paraId="003D4D05" w14:textId="77777777" w:rsidR="00D63D26" w:rsidRDefault="00000000">
    <w:pPr>
      <w:pBdr>
        <w:bottom w:val="single" w:sz="4" w:space="1" w:color="000000"/>
      </w:pBdr>
      <w:jc w:val="left"/>
      <w:rPr>
        <w:color w:val="000000"/>
        <w:highlight w:val="white"/>
      </w:rPr>
    </w:pPr>
    <w:r>
      <w:rPr>
        <w:color w:val="000000"/>
      </w:rPr>
      <w:t xml:space="preserve">P-ISSN </w:t>
    </w:r>
    <w:r>
      <w:rPr>
        <w:color w:val="000000"/>
        <w:highlight w:val="white"/>
      </w:rPr>
      <w:t>2550-0805  E-ISSN 2550-0791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04968F" w14:textId="77777777" w:rsidR="00D63D26" w:rsidRDefault="00000000">
    <w:pPr>
      <w:pBdr>
        <w:bottom w:val="single" w:sz="4" w:space="1" w:color="000000"/>
      </w:pBdr>
      <w:jc w:val="right"/>
      <w:rPr>
        <w:b/>
        <w:color w:val="000000"/>
      </w:rPr>
    </w:pPr>
    <w:r>
      <w:rPr>
        <w:b/>
        <w:color w:val="000000"/>
      </w:rPr>
      <w:t>Jurnal Ekonomi Bisnis Antartika</w:t>
    </w:r>
  </w:p>
  <w:p w14:paraId="1510C6FD" w14:textId="77777777" w:rsidR="00D63D26" w:rsidRDefault="00000000">
    <w:pPr>
      <w:pBdr>
        <w:bottom w:val="single" w:sz="4" w:space="1" w:color="000000"/>
      </w:pBdr>
      <w:jc w:val="right"/>
      <w:rPr>
        <w:color w:val="000000"/>
      </w:rPr>
    </w:pPr>
    <w:r>
      <w:rPr>
        <w:color w:val="000000"/>
      </w:rPr>
      <w:t>Volume x Nomor x 2023</w:t>
    </w:r>
  </w:p>
  <w:p w14:paraId="3FAEA5FC" w14:textId="77777777" w:rsidR="00D63D26" w:rsidRDefault="00D63D26">
    <w:pPr>
      <w:pBdr>
        <w:top w:val="nil"/>
        <w:left w:val="nil"/>
        <w:bottom w:val="nil"/>
        <w:right w:val="nil"/>
        <w:between w:val="nil"/>
      </w:pBdr>
      <w:tabs>
        <w:tab w:val="center" w:pos="4252"/>
        <w:tab w:val="right" w:pos="8504"/>
      </w:tabs>
      <w:rPr>
        <w:rFonts w:eastAsia="Times New Roman"/>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84D51A" w14:textId="77777777" w:rsidR="00D63D26" w:rsidRDefault="00000000">
    <w:pPr>
      <w:pBdr>
        <w:top w:val="nil"/>
        <w:left w:val="nil"/>
        <w:bottom w:val="single" w:sz="4" w:space="1" w:color="000000"/>
        <w:right w:val="nil"/>
        <w:between w:val="nil"/>
      </w:pBdr>
      <w:tabs>
        <w:tab w:val="right" w:pos="9072"/>
      </w:tabs>
      <w:rPr>
        <w:rFonts w:ascii="Arial" w:eastAsia="Arial" w:hAnsi="Arial" w:cs="Arial"/>
        <w:b/>
        <w:color w:val="000000"/>
      </w:rPr>
    </w:pPr>
    <w:r>
      <w:rPr>
        <w:rFonts w:ascii="Arial" w:eastAsia="Arial" w:hAnsi="Arial" w:cs="Arial"/>
        <w:b/>
        <w:color w:val="000000"/>
        <w:sz w:val="28"/>
        <w:szCs w:val="28"/>
      </w:rPr>
      <w:t>Media Ekonomi dan Bisnis</w:t>
    </w:r>
  </w:p>
  <w:p w14:paraId="69F009CE" w14:textId="77777777" w:rsidR="00D63D26" w:rsidRDefault="00000000">
    <w:pPr>
      <w:pBdr>
        <w:top w:val="nil"/>
        <w:left w:val="nil"/>
        <w:bottom w:val="single" w:sz="4" w:space="1" w:color="000000"/>
        <w:right w:val="nil"/>
        <w:between w:val="nil"/>
      </w:pBdr>
      <w:tabs>
        <w:tab w:val="right" w:pos="9072"/>
      </w:tabs>
      <w:rPr>
        <w:color w:val="000000"/>
      </w:rPr>
    </w:pPr>
    <w:r>
      <w:rPr>
        <w:color w:val="000000"/>
      </w:rPr>
      <w:t>Volume 1 Nomor 1 Januari 2024 Halaman 1-10</w:t>
    </w:r>
    <w:r>
      <w:rPr>
        <w:color w:val="000000"/>
      </w:rPr>
      <w:tab/>
      <w:t xml:space="preserve">ISSN (Online) </w:t>
    </w:r>
    <w:r>
      <w:t>3063</w:t>
    </w:r>
    <w:r>
      <w:rPr>
        <w:color w:val="000000"/>
      </w:rPr>
      <w:t>-</w:t>
    </w:r>
    <w:r>
      <w:t>6566</w:t>
    </w:r>
  </w:p>
  <w:p w14:paraId="38B508FD" w14:textId="77777777" w:rsidR="00D63D26" w:rsidRDefault="00D63D26">
    <w:pPr>
      <w:pBdr>
        <w:top w:val="nil"/>
        <w:left w:val="nil"/>
        <w:bottom w:val="nil"/>
        <w:right w:val="nil"/>
        <w:between w:val="nil"/>
      </w:pBdr>
      <w:tabs>
        <w:tab w:val="center" w:pos="4252"/>
        <w:tab w:val="right" w:pos="8504"/>
      </w:tabs>
      <w:rPr>
        <w:rFonts w:eastAsia="Times New Roman"/>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1D5130" w14:textId="77777777" w:rsidR="00D63D26" w:rsidRDefault="00000000">
    <w:pPr>
      <w:jc w:val="left"/>
      <w:rPr>
        <w:color w:val="000000"/>
      </w:rPr>
    </w:pPr>
    <w:r>
      <w:rPr>
        <w:color w:val="000000"/>
      </w:rPr>
      <w:t>Widya Cipta, Volume 3 No. 2 September 2019</w:t>
    </w:r>
  </w:p>
  <w:p w14:paraId="03C07549" w14:textId="77777777" w:rsidR="00D63D26" w:rsidRDefault="00000000">
    <w:pPr>
      <w:pBdr>
        <w:bottom w:val="single" w:sz="4" w:space="1" w:color="000000"/>
      </w:pBdr>
      <w:jc w:val="left"/>
      <w:rPr>
        <w:color w:val="000000"/>
        <w:highlight w:val="white"/>
      </w:rPr>
    </w:pPr>
    <w:r>
      <w:rPr>
        <w:color w:val="000000"/>
      </w:rPr>
      <w:t xml:space="preserve">P-ISSN </w:t>
    </w:r>
    <w:r>
      <w:rPr>
        <w:color w:val="000000"/>
        <w:highlight w:val="white"/>
      </w:rPr>
      <w:t>2550-0805  E-ISSN 2550-0791</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B7DBFE" w14:textId="77777777" w:rsidR="00D63D26" w:rsidRDefault="00000000">
    <w:pPr>
      <w:pBdr>
        <w:top w:val="nil"/>
        <w:left w:val="nil"/>
        <w:bottom w:val="single" w:sz="4" w:space="1" w:color="000000"/>
        <w:right w:val="nil"/>
        <w:between w:val="nil"/>
      </w:pBdr>
      <w:tabs>
        <w:tab w:val="right" w:pos="9072"/>
      </w:tabs>
      <w:jc w:val="right"/>
      <w:rPr>
        <w:rFonts w:ascii="Arial" w:eastAsia="Arial" w:hAnsi="Arial" w:cs="Arial"/>
        <w:b/>
        <w:color w:val="000000"/>
      </w:rPr>
    </w:pPr>
    <w:r>
      <w:rPr>
        <w:rFonts w:ascii="Arial" w:eastAsia="Arial" w:hAnsi="Arial" w:cs="Arial"/>
        <w:b/>
        <w:color w:val="000000"/>
        <w:sz w:val="28"/>
        <w:szCs w:val="28"/>
      </w:rPr>
      <w:t xml:space="preserve">Media </w:t>
    </w:r>
    <w:r>
      <w:rPr>
        <w:rFonts w:ascii="Arial" w:eastAsia="Arial" w:hAnsi="Arial" w:cs="Arial"/>
        <w:b/>
        <w:sz w:val="28"/>
        <w:szCs w:val="28"/>
      </w:rPr>
      <w:t>Ekonomi</w:t>
    </w:r>
    <w:r>
      <w:rPr>
        <w:rFonts w:ascii="Arial" w:eastAsia="Arial" w:hAnsi="Arial" w:cs="Arial"/>
        <w:b/>
        <w:color w:val="000000"/>
        <w:sz w:val="28"/>
        <w:szCs w:val="28"/>
      </w:rPr>
      <w:t xml:space="preserve"> dan Bisnis</w:t>
    </w:r>
  </w:p>
  <w:p w14:paraId="397F84E0" w14:textId="77777777" w:rsidR="00D63D26" w:rsidRDefault="00000000">
    <w:pPr>
      <w:pBdr>
        <w:top w:val="nil"/>
        <w:left w:val="nil"/>
        <w:bottom w:val="single" w:sz="4" w:space="1" w:color="000000"/>
        <w:right w:val="nil"/>
        <w:between w:val="nil"/>
      </w:pBdr>
      <w:tabs>
        <w:tab w:val="right" w:pos="9072"/>
      </w:tabs>
      <w:jc w:val="right"/>
      <w:rPr>
        <w:color w:val="000000"/>
      </w:rPr>
    </w:pPr>
    <w:r>
      <w:rPr>
        <w:color w:val="000000"/>
      </w:rPr>
      <w:t>Volume 1 Nomor 1 Januari 2024</w:t>
    </w:r>
  </w:p>
  <w:p w14:paraId="6C196AE7" w14:textId="77777777" w:rsidR="00D63D26" w:rsidRDefault="00D63D26">
    <w:pPr>
      <w:pBdr>
        <w:top w:val="nil"/>
        <w:left w:val="nil"/>
        <w:bottom w:val="nil"/>
        <w:right w:val="nil"/>
        <w:between w:val="nil"/>
      </w:pBdr>
      <w:tabs>
        <w:tab w:val="center" w:pos="4252"/>
        <w:tab w:val="right" w:pos="8504"/>
      </w:tabs>
      <w:rPr>
        <w:rFonts w:eastAsia="Times New Roman"/>
        <w:color w:val="00000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0DBBC" w14:textId="77777777" w:rsidR="00D63D26" w:rsidRDefault="00000000">
    <w:pPr>
      <w:pBdr>
        <w:bottom w:val="single" w:sz="4" w:space="1" w:color="000000"/>
      </w:pBdr>
      <w:jc w:val="right"/>
      <w:rPr>
        <w:b/>
        <w:color w:val="000000"/>
      </w:rPr>
    </w:pPr>
    <w:r>
      <w:rPr>
        <w:b/>
        <w:color w:val="000000"/>
      </w:rPr>
      <w:t>Jurnal Ekonomi Bisnis Antartika</w:t>
    </w:r>
  </w:p>
  <w:p w14:paraId="643A96C8" w14:textId="77777777" w:rsidR="00D63D26" w:rsidRDefault="00000000">
    <w:pPr>
      <w:pBdr>
        <w:bottom w:val="single" w:sz="4" w:space="1" w:color="000000"/>
      </w:pBdr>
      <w:jc w:val="right"/>
      <w:rPr>
        <w:color w:val="000000"/>
      </w:rPr>
    </w:pPr>
    <w:r>
      <w:rPr>
        <w:color w:val="000000"/>
      </w:rPr>
      <w:t>Volume x Nomor x 2023</w:t>
    </w:r>
  </w:p>
  <w:p w14:paraId="36B76E8B" w14:textId="77777777" w:rsidR="00D63D26" w:rsidRDefault="00000000">
    <w:pPr>
      <w:pBdr>
        <w:bottom w:val="single" w:sz="4" w:space="1" w:color="000000"/>
      </w:pBdr>
      <w:jc w:val="right"/>
      <w:rPr>
        <w:color w:val="000000"/>
      </w:rPr>
    </w:pPr>
    <w:r>
      <w:rPr>
        <w:color w:val="000000"/>
      </w:rPr>
      <w:t>ISSN: 0000-0000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6334DB"/>
    <w:multiLevelType w:val="hybridMultilevel"/>
    <w:tmpl w:val="0A467D9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A02C52"/>
    <w:multiLevelType w:val="hybridMultilevel"/>
    <w:tmpl w:val="9EC2F4E6"/>
    <w:lvl w:ilvl="0" w:tplc="DD1ABD58">
      <w:start w:val="1"/>
      <w:numFmt w:val="decimal"/>
      <w:lvlText w:val="%1."/>
      <w:lvlJc w:val="left"/>
      <w:pPr>
        <w:ind w:left="1080" w:hanging="360"/>
      </w:pPr>
      <w:rPr>
        <w:rFonts w:hint="default"/>
      </w:r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2" w15:restartNumberingAfterBreak="0">
    <w:nsid w:val="13C36296"/>
    <w:multiLevelType w:val="hybridMultilevel"/>
    <w:tmpl w:val="CB5C1A04"/>
    <w:lvl w:ilvl="0" w:tplc="4FEECE9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257F3D1F"/>
    <w:multiLevelType w:val="hybridMultilevel"/>
    <w:tmpl w:val="592082B0"/>
    <w:lvl w:ilvl="0" w:tplc="0B562044">
      <w:start w:val="1"/>
      <w:numFmt w:val="lowerLetter"/>
      <w:lvlText w:val="%1."/>
      <w:lvlJc w:val="left"/>
      <w:pPr>
        <w:ind w:left="1800" w:hanging="360"/>
      </w:pPr>
      <w:rPr>
        <w:rFonts w:hint="default"/>
        <w:color w:val="auto"/>
      </w:rPr>
    </w:lvl>
    <w:lvl w:ilvl="1" w:tplc="38090019" w:tentative="1">
      <w:start w:val="1"/>
      <w:numFmt w:val="lowerLetter"/>
      <w:lvlText w:val="%2."/>
      <w:lvlJc w:val="left"/>
      <w:pPr>
        <w:ind w:left="2520" w:hanging="360"/>
      </w:pPr>
    </w:lvl>
    <w:lvl w:ilvl="2" w:tplc="3809001B" w:tentative="1">
      <w:start w:val="1"/>
      <w:numFmt w:val="lowerRoman"/>
      <w:lvlText w:val="%3."/>
      <w:lvlJc w:val="right"/>
      <w:pPr>
        <w:ind w:left="3240" w:hanging="180"/>
      </w:pPr>
    </w:lvl>
    <w:lvl w:ilvl="3" w:tplc="3809000F" w:tentative="1">
      <w:start w:val="1"/>
      <w:numFmt w:val="decimal"/>
      <w:lvlText w:val="%4."/>
      <w:lvlJc w:val="left"/>
      <w:pPr>
        <w:ind w:left="3960" w:hanging="360"/>
      </w:pPr>
    </w:lvl>
    <w:lvl w:ilvl="4" w:tplc="38090019" w:tentative="1">
      <w:start w:val="1"/>
      <w:numFmt w:val="lowerLetter"/>
      <w:lvlText w:val="%5."/>
      <w:lvlJc w:val="left"/>
      <w:pPr>
        <w:ind w:left="4680" w:hanging="360"/>
      </w:pPr>
    </w:lvl>
    <w:lvl w:ilvl="5" w:tplc="3809001B" w:tentative="1">
      <w:start w:val="1"/>
      <w:numFmt w:val="lowerRoman"/>
      <w:lvlText w:val="%6."/>
      <w:lvlJc w:val="right"/>
      <w:pPr>
        <w:ind w:left="5400" w:hanging="180"/>
      </w:pPr>
    </w:lvl>
    <w:lvl w:ilvl="6" w:tplc="3809000F" w:tentative="1">
      <w:start w:val="1"/>
      <w:numFmt w:val="decimal"/>
      <w:lvlText w:val="%7."/>
      <w:lvlJc w:val="left"/>
      <w:pPr>
        <w:ind w:left="6120" w:hanging="360"/>
      </w:pPr>
    </w:lvl>
    <w:lvl w:ilvl="7" w:tplc="38090019" w:tentative="1">
      <w:start w:val="1"/>
      <w:numFmt w:val="lowerLetter"/>
      <w:lvlText w:val="%8."/>
      <w:lvlJc w:val="left"/>
      <w:pPr>
        <w:ind w:left="6840" w:hanging="360"/>
      </w:pPr>
    </w:lvl>
    <w:lvl w:ilvl="8" w:tplc="3809001B" w:tentative="1">
      <w:start w:val="1"/>
      <w:numFmt w:val="lowerRoman"/>
      <w:lvlText w:val="%9."/>
      <w:lvlJc w:val="right"/>
      <w:pPr>
        <w:ind w:left="7560" w:hanging="180"/>
      </w:pPr>
    </w:lvl>
  </w:abstractNum>
  <w:abstractNum w:abstractNumId="4" w15:restartNumberingAfterBreak="0">
    <w:nsid w:val="339F19AF"/>
    <w:multiLevelType w:val="hybridMultilevel"/>
    <w:tmpl w:val="1DC0B48E"/>
    <w:lvl w:ilvl="0" w:tplc="BEB49B54">
      <w:start w:val="2"/>
      <w:numFmt w:val="lowerLetter"/>
      <w:lvlText w:val="%1."/>
      <w:lvlJc w:val="left"/>
      <w:pPr>
        <w:ind w:left="1080" w:hanging="360"/>
      </w:pPr>
      <w:rPr>
        <w:rFonts w:hint="default"/>
      </w:rPr>
    </w:lvl>
    <w:lvl w:ilvl="1" w:tplc="04090019" w:tentative="1">
      <w:start w:val="1"/>
      <w:numFmt w:val="lowerLetter"/>
      <w:lvlText w:val="%2."/>
      <w:lvlJc w:val="left"/>
      <w:pPr>
        <w:ind w:left="1593" w:hanging="360"/>
      </w:pPr>
    </w:lvl>
    <w:lvl w:ilvl="2" w:tplc="0409001B" w:tentative="1">
      <w:start w:val="1"/>
      <w:numFmt w:val="lowerRoman"/>
      <w:lvlText w:val="%3."/>
      <w:lvlJc w:val="right"/>
      <w:pPr>
        <w:ind w:left="2313" w:hanging="180"/>
      </w:pPr>
    </w:lvl>
    <w:lvl w:ilvl="3" w:tplc="0409000F" w:tentative="1">
      <w:start w:val="1"/>
      <w:numFmt w:val="decimal"/>
      <w:lvlText w:val="%4."/>
      <w:lvlJc w:val="left"/>
      <w:pPr>
        <w:ind w:left="3033" w:hanging="360"/>
      </w:pPr>
    </w:lvl>
    <w:lvl w:ilvl="4" w:tplc="04090019" w:tentative="1">
      <w:start w:val="1"/>
      <w:numFmt w:val="lowerLetter"/>
      <w:lvlText w:val="%5."/>
      <w:lvlJc w:val="left"/>
      <w:pPr>
        <w:ind w:left="3753" w:hanging="360"/>
      </w:pPr>
    </w:lvl>
    <w:lvl w:ilvl="5" w:tplc="0409001B" w:tentative="1">
      <w:start w:val="1"/>
      <w:numFmt w:val="lowerRoman"/>
      <w:lvlText w:val="%6."/>
      <w:lvlJc w:val="right"/>
      <w:pPr>
        <w:ind w:left="4473" w:hanging="180"/>
      </w:pPr>
    </w:lvl>
    <w:lvl w:ilvl="6" w:tplc="0409000F" w:tentative="1">
      <w:start w:val="1"/>
      <w:numFmt w:val="decimal"/>
      <w:lvlText w:val="%7."/>
      <w:lvlJc w:val="left"/>
      <w:pPr>
        <w:ind w:left="5193" w:hanging="360"/>
      </w:pPr>
    </w:lvl>
    <w:lvl w:ilvl="7" w:tplc="04090019" w:tentative="1">
      <w:start w:val="1"/>
      <w:numFmt w:val="lowerLetter"/>
      <w:lvlText w:val="%8."/>
      <w:lvlJc w:val="left"/>
      <w:pPr>
        <w:ind w:left="5913" w:hanging="360"/>
      </w:pPr>
    </w:lvl>
    <w:lvl w:ilvl="8" w:tplc="0409001B" w:tentative="1">
      <w:start w:val="1"/>
      <w:numFmt w:val="lowerRoman"/>
      <w:lvlText w:val="%9."/>
      <w:lvlJc w:val="right"/>
      <w:pPr>
        <w:ind w:left="6633" w:hanging="180"/>
      </w:pPr>
    </w:lvl>
  </w:abstractNum>
  <w:abstractNum w:abstractNumId="5" w15:restartNumberingAfterBreak="0">
    <w:nsid w:val="39FF314A"/>
    <w:multiLevelType w:val="hybridMultilevel"/>
    <w:tmpl w:val="79F2C132"/>
    <w:lvl w:ilvl="0" w:tplc="B5062878">
      <w:start w:val="1"/>
      <w:numFmt w:val="decimal"/>
      <w:lvlText w:val="4.5.%1."/>
      <w:lvlJc w:val="left"/>
      <w:pPr>
        <w:ind w:left="360" w:hanging="360"/>
      </w:pPr>
      <w:rPr>
        <w:rFonts w:hint="default"/>
      </w:rPr>
    </w:lvl>
    <w:lvl w:ilvl="1" w:tplc="38090019" w:tentative="1">
      <w:start w:val="1"/>
      <w:numFmt w:val="lowerLetter"/>
      <w:lvlText w:val="%2."/>
      <w:lvlJc w:val="left"/>
      <w:pPr>
        <w:ind w:left="1080" w:hanging="360"/>
      </w:pPr>
    </w:lvl>
    <w:lvl w:ilvl="2" w:tplc="3809001B" w:tentative="1">
      <w:start w:val="1"/>
      <w:numFmt w:val="lowerRoman"/>
      <w:lvlText w:val="%3."/>
      <w:lvlJc w:val="right"/>
      <w:pPr>
        <w:ind w:left="1800" w:hanging="180"/>
      </w:pPr>
    </w:lvl>
    <w:lvl w:ilvl="3" w:tplc="3809000F" w:tentative="1">
      <w:start w:val="1"/>
      <w:numFmt w:val="decimal"/>
      <w:lvlText w:val="%4."/>
      <w:lvlJc w:val="left"/>
      <w:pPr>
        <w:ind w:left="2520" w:hanging="360"/>
      </w:pPr>
    </w:lvl>
    <w:lvl w:ilvl="4" w:tplc="38090019" w:tentative="1">
      <w:start w:val="1"/>
      <w:numFmt w:val="lowerLetter"/>
      <w:lvlText w:val="%5."/>
      <w:lvlJc w:val="left"/>
      <w:pPr>
        <w:ind w:left="3240" w:hanging="360"/>
      </w:pPr>
    </w:lvl>
    <w:lvl w:ilvl="5" w:tplc="3809001B" w:tentative="1">
      <w:start w:val="1"/>
      <w:numFmt w:val="lowerRoman"/>
      <w:lvlText w:val="%6."/>
      <w:lvlJc w:val="right"/>
      <w:pPr>
        <w:ind w:left="3960" w:hanging="180"/>
      </w:pPr>
    </w:lvl>
    <w:lvl w:ilvl="6" w:tplc="3809000F" w:tentative="1">
      <w:start w:val="1"/>
      <w:numFmt w:val="decimal"/>
      <w:lvlText w:val="%7."/>
      <w:lvlJc w:val="left"/>
      <w:pPr>
        <w:ind w:left="4680" w:hanging="360"/>
      </w:pPr>
    </w:lvl>
    <w:lvl w:ilvl="7" w:tplc="38090019" w:tentative="1">
      <w:start w:val="1"/>
      <w:numFmt w:val="lowerLetter"/>
      <w:lvlText w:val="%8."/>
      <w:lvlJc w:val="left"/>
      <w:pPr>
        <w:ind w:left="5400" w:hanging="360"/>
      </w:pPr>
    </w:lvl>
    <w:lvl w:ilvl="8" w:tplc="3809001B" w:tentative="1">
      <w:start w:val="1"/>
      <w:numFmt w:val="lowerRoman"/>
      <w:lvlText w:val="%9."/>
      <w:lvlJc w:val="right"/>
      <w:pPr>
        <w:ind w:left="6120" w:hanging="180"/>
      </w:pPr>
    </w:lvl>
  </w:abstractNum>
  <w:abstractNum w:abstractNumId="6" w15:restartNumberingAfterBreak="0">
    <w:nsid w:val="3AE52902"/>
    <w:multiLevelType w:val="hybridMultilevel"/>
    <w:tmpl w:val="CF324DA2"/>
    <w:lvl w:ilvl="0" w:tplc="38090011">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7" w15:restartNumberingAfterBreak="0">
    <w:nsid w:val="3DDE2967"/>
    <w:multiLevelType w:val="hybridMultilevel"/>
    <w:tmpl w:val="8FF635A6"/>
    <w:lvl w:ilvl="0" w:tplc="38090019">
      <w:start w:val="1"/>
      <w:numFmt w:val="lowerLetter"/>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8" w15:restartNumberingAfterBreak="0">
    <w:nsid w:val="42422440"/>
    <w:multiLevelType w:val="hybridMultilevel"/>
    <w:tmpl w:val="BB0E7BEA"/>
    <w:lvl w:ilvl="0" w:tplc="6DFA82FE">
      <w:start w:val="2"/>
      <w:numFmt w:val="lowerLetter"/>
      <w:lvlText w:val="%1."/>
      <w:lvlJc w:val="left"/>
      <w:pPr>
        <w:ind w:left="128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B110F77"/>
    <w:multiLevelType w:val="hybridMultilevel"/>
    <w:tmpl w:val="8CC6FAA4"/>
    <w:lvl w:ilvl="0" w:tplc="21B44F1C">
      <w:start w:val="1"/>
      <w:numFmt w:val="lowerLetter"/>
      <w:lvlText w:val="%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60B3B26"/>
    <w:multiLevelType w:val="hybridMultilevel"/>
    <w:tmpl w:val="E63AE562"/>
    <w:lvl w:ilvl="0" w:tplc="5226F0EC">
      <w:start w:val="1"/>
      <w:numFmt w:val="lowerLetter"/>
      <w:lvlText w:val="%1."/>
      <w:lvlJc w:val="left"/>
      <w:pPr>
        <w:ind w:left="128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8556B4C"/>
    <w:multiLevelType w:val="hybridMultilevel"/>
    <w:tmpl w:val="BDC6CABE"/>
    <w:lvl w:ilvl="0" w:tplc="BEB49B54">
      <w:start w:val="2"/>
      <w:numFmt w:val="lowerLetter"/>
      <w:lvlText w:val="%1."/>
      <w:lvlJc w:val="left"/>
      <w:pPr>
        <w:ind w:left="1080" w:hanging="360"/>
      </w:pPr>
      <w:rPr>
        <w:rFonts w:hint="default"/>
      </w:rPr>
    </w:lvl>
    <w:lvl w:ilvl="1" w:tplc="04090019" w:tentative="1">
      <w:start w:val="1"/>
      <w:numFmt w:val="lowerLetter"/>
      <w:lvlText w:val="%2."/>
      <w:lvlJc w:val="left"/>
      <w:pPr>
        <w:ind w:left="1593" w:hanging="360"/>
      </w:pPr>
    </w:lvl>
    <w:lvl w:ilvl="2" w:tplc="0409001B" w:tentative="1">
      <w:start w:val="1"/>
      <w:numFmt w:val="lowerRoman"/>
      <w:lvlText w:val="%3."/>
      <w:lvlJc w:val="right"/>
      <w:pPr>
        <w:ind w:left="2313" w:hanging="180"/>
      </w:pPr>
    </w:lvl>
    <w:lvl w:ilvl="3" w:tplc="0409000F" w:tentative="1">
      <w:start w:val="1"/>
      <w:numFmt w:val="decimal"/>
      <w:lvlText w:val="%4."/>
      <w:lvlJc w:val="left"/>
      <w:pPr>
        <w:ind w:left="3033" w:hanging="360"/>
      </w:pPr>
    </w:lvl>
    <w:lvl w:ilvl="4" w:tplc="04090019" w:tentative="1">
      <w:start w:val="1"/>
      <w:numFmt w:val="lowerLetter"/>
      <w:lvlText w:val="%5."/>
      <w:lvlJc w:val="left"/>
      <w:pPr>
        <w:ind w:left="3753" w:hanging="360"/>
      </w:pPr>
    </w:lvl>
    <w:lvl w:ilvl="5" w:tplc="0409001B" w:tentative="1">
      <w:start w:val="1"/>
      <w:numFmt w:val="lowerRoman"/>
      <w:lvlText w:val="%6."/>
      <w:lvlJc w:val="right"/>
      <w:pPr>
        <w:ind w:left="4473" w:hanging="180"/>
      </w:pPr>
    </w:lvl>
    <w:lvl w:ilvl="6" w:tplc="0409000F" w:tentative="1">
      <w:start w:val="1"/>
      <w:numFmt w:val="decimal"/>
      <w:lvlText w:val="%7."/>
      <w:lvlJc w:val="left"/>
      <w:pPr>
        <w:ind w:left="5193" w:hanging="360"/>
      </w:pPr>
    </w:lvl>
    <w:lvl w:ilvl="7" w:tplc="04090019" w:tentative="1">
      <w:start w:val="1"/>
      <w:numFmt w:val="lowerLetter"/>
      <w:lvlText w:val="%8."/>
      <w:lvlJc w:val="left"/>
      <w:pPr>
        <w:ind w:left="5913" w:hanging="360"/>
      </w:pPr>
    </w:lvl>
    <w:lvl w:ilvl="8" w:tplc="0409001B" w:tentative="1">
      <w:start w:val="1"/>
      <w:numFmt w:val="lowerRoman"/>
      <w:lvlText w:val="%9."/>
      <w:lvlJc w:val="right"/>
      <w:pPr>
        <w:ind w:left="6633" w:hanging="180"/>
      </w:pPr>
    </w:lvl>
  </w:abstractNum>
  <w:abstractNum w:abstractNumId="12" w15:restartNumberingAfterBreak="0">
    <w:nsid w:val="63C96814"/>
    <w:multiLevelType w:val="multilevel"/>
    <w:tmpl w:val="405098B8"/>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1080" w:hanging="360"/>
      </w:pPr>
      <w:rPr>
        <w:rFonts w:ascii="Times New Roman" w:eastAsia="Times New Roman" w:hAnsi="Times New Roman" w:cs="Times New Roman"/>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6438049F"/>
    <w:multiLevelType w:val="hybridMultilevel"/>
    <w:tmpl w:val="79EE44C8"/>
    <w:lvl w:ilvl="0" w:tplc="17FA1A5C">
      <w:start w:val="1"/>
      <w:numFmt w:val="lowerLetter"/>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4" w15:restartNumberingAfterBreak="0">
    <w:nsid w:val="65ED7A56"/>
    <w:multiLevelType w:val="hybridMultilevel"/>
    <w:tmpl w:val="00F62C14"/>
    <w:lvl w:ilvl="0" w:tplc="04090019">
      <w:start w:val="1"/>
      <w:numFmt w:val="lowerLetter"/>
      <w:lvlText w:val="%1."/>
      <w:lvlJc w:val="left"/>
      <w:pPr>
        <w:ind w:left="927" w:hanging="360"/>
      </w:pPr>
    </w:lvl>
    <w:lvl w:ilvl="1" w:tplc="04090019">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67876183"/>
    <w:multiLevelType w:val="hybridMultilevel"/>
    <w:tmpl w:val="66206F2C"/>
    <w:lvl w:ilvl="0" w:tplc="C0E8F928">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6" w15:restartNumberingAfterBreak="0">
    <w:nsid w:val="68BE08C6"/>
    <w:multiLevelType w:val="multilevel"/>
    <w:tmpl w:val="6E0E79D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7" w15:restartNumberingAfterBreak="0">
    <w:nsid w:val="6A3E0803"/>
    <w:multiLevelType w:val="hybridMultilevel"/>
    <w:tmpl w:val="068A2DA0"/>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7FB21A55"/>
    <w:multiLevelType w:val="hybridMultilevel"/>
    <w:tmpl w:val="7EFE340C"/>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num w:numId="1" w16cid:durableId="45491040">
    <w:abstractNumId w:val="12"/>
  </w:num>
  <w:num w:numId="2" w16cid:durableId="1455519086">
    <w:abstractNumId w:val="16"/>
  </w:num>
  <w:num w:numId="3" w16cid:durableId="1357807229">
    <w:abstractNumId w:val="9"/>
  </w:num>
  <w:num w:numId="4" w16cid:durableId="376321686">
    <w:abstractNumId w:val="2"/>
  </w:num>
  <w:num w:numId="5" w16cid:durableId="1465194314">
    <w:abstractNumId w:val="14"/>
  </w:num>
  <w:num w:numId="6" w16cid:durableId="1283003861">
    <w:abstractNumId w:val="13"/>
  </w:num>
  <w:num w:numId="7" w16cid:durableId="920410623">
    <w:abstractNumId w:val="10"/>
  </w:num>
  <w:num w:numId="8" w16cid:durableId="1304384303">
    <w:abstractNumId w:val="17"/>
  </w:num>
  <w:num w:numId="9" w16cid:durableId="84376281">
    <w:abstractNumId w:val="8"/>
  </w:num>
  <w:num w:numId="10" w16cid:durableId="836188368">
    <w:abstractNumId w:val="4"/>
  </w:num>
  <w:num w:numId="11" w16cid:durableId="1484276305">
    <w:abstractNumId w:val="11"/>
  </w:num>
  <w:num w:numId="12" w16cid:durableId="243612767">
    <w:abstractNumId w:val="6"/>
  </w:num>
  <w:num w:numId="13" w16cid:durableId="2013798206">
    <w:abstractNumId w:val="15"/>
  </w:num>
  <w:num w:numId="14" w16cid:durableId="1226457509">
    <w:abstractNumId w:val="0"/>
  </w:num>
  <w:num w:numId="15" w16cid:durableId="863901606">
    <w:abstractNumId w:val="18"/>
  </w:num>
  <w:num w:numId="16" w16cid:durableId="356127489">
    <w:abstractNumId w:val="7"/>
  </w:num>
  <w:num w:numId="17" w16cid:durableId="1848210901">
    <w:abstractNumId w:val="3"/>
  </w:num>
  <w:num w:numId="18" w16cid:durableId="1460343486">
    <w:abstractNumId w:val="5"/>
  </w:num>
  <w:num w:numId="19" w16cid:durableId="20762716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3D26"/>
    <w:rsid w:val="001426FE"/>
    <w:rsid w:val="00392EFB"/>
    <w:rsid w:val="00416867"/>
    <w:rsid w:val="00454F82"/>
    <w:rsid w:val="004E1FB4"/>
    <w:rsid w:val="00644774"/>
    <w:rsid w:val="007728DF"/>
    <w:rsid w:val="00871941"/>
    <w:rsid w:val="009A6EBA"/>
    <w:rsid w:val="00CC35CC"/>
    <w:rsid w:val="00D63D26"/>
    <w:rsid w:val="00E242F9"/>
    <w:rsid w:val="00E617B2"/>
    <w:rsid w:val="00F446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DC12F"/>
  <w15:docId w15:val="{5AC9E654-EC87-4A28-892B-F9CBC92CD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id-ID"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3A6F"/>
    <w:rPr>
      <w:rFonts w:eastAsia="MS Mincho"/>
    </w:rPr>
  </w:style>
  <w:style w:type="paragraph" w:styleId="Judul1">
    <w:name w:val="heading 1"/>
    <w:basedOn w:val="Normal"/>
    <w:next w:val="Normal"/>
    <w:uiPriority w:val="9"/>
    <w:qFormat/>
    <w:pPr>
      <w:keepNext/>
      <w:keepLines/>
      <w:spacing w:before="480" w:after="120"/>
      <w:outlineLvl w:val="0"/>
    </w:pPr>
    <w:rPr>
      <w:b/>
      <w:sz w:val="48"/>
      <w:szCs w:val="48"/>
    </w:rPr>
  </w:style>
  <w:style w:type="paragraph" w:styleId="Judul2">
    <w:name w:val="heading 2"/>
    <w:basedOn w:val="Normal"/>
    <w:next w:val="Normal"/>
    <w:uiPriority w:val="9"/>
    <w:semiHidden/>
    <w:unhideWhenUsed/>
    <w:qFormat/>
    <w:pPr>
      <w:keepNext/>
      <w:keepLines/>
      <w:spacing w:before="360" w:after="80"/>
      <w:outlineLvl w:val="1"/>
    </w:pPr>
    <w:rPr>
      <w:b/>
      <w:sz w:val="36"/>
      <w:szCs w:val="36"/>
    </w:rPr>
  </w:style>
  <w:style w:type="paragraph" w:styleId="Judul3">
    <w:name w:val="heading 3"/>
    <w:basedOn w:val="Normal"/>
    <w:next w:val="Normal"/>
    <w:uiPriority w:val="9"/>
    <w:unhideWhenUsed/>
    <w:qFormat/>
    <w:pPr>
      <w:keepNext/>
      <w:keepLines/>
      <w:spacing w:before="280" w:after="80"/>
      <w:outlineLvl w:val="2"/>
    </w:pPr>
    <w:rPr>
      <w:b/>
      <w:sz w:val="28"/>
      <w:szCs w:val="28"/>
    </w:rPr>
  </w:style>
  <w:style w:type="paragraph" w:styleId="Judul4">
    <w:name w:val="heading 4"/>
    <w:basedOn w:val="Normal"/>
    <w:next w:val="Normal"/>
    <w:uiPriority w:val="9"/>
    <w:semiHidden/>
    <w:unhideWhenUsed/>
    <w:qFormat/>
    <w:pPr>
      <w:keepNext/>
      <w:keepLines/>
      <w:spacing w:before="240" w:after="40"/>
      <w:outlineLvl w:val="3"/>
    </w:pPr>
    <w:rPr>
      <w:b/>
      <w:sz w:val="24"/>
      <w:szCs w:val="24"/>
    </w:rPr>
  </w:style>
  <w:style w:type="paragraph" w:styleId="Judul5">
    <w:name w:val="heading 5"/>
    <w:basedOn w:val="Normal"/>
    <w:next w:val="Normal"/>
    <w:uiPriority w:val="9"/>
    <w:semiHidden/>
    <w:unhideWhenUsed/>
    <w:qFormat/>
    <w:pPr>
      <w:keepNext/>
      <w:keepLines/>
      <w:spacing w:before="220" w:after="40"/>
      <w:outlineLvl w:val="4"/>
    </w:pPr>
    <w:rPr>
      <w:b/>
      <w:sz w:val="22"/>
      <w:szCs w:val="22"/>
    </w:rPr>
  </w:style>
  <w:style w:type="paragraph" w:styleId="Judul6">
    <w:name w:val="heading 6"/>
    <w:basedOn w:val="Normal"/>
    <w:next w:val="Normal"/>
    <w:uiPriority w:val="9"/>
    <w:semiHidden/>
    <w:unhideWhenUsed/>
    <w:qFormat/>
    <w:pPr>
      <w:keepNext/>
      <w:keepLines/>
      <w:spacing w:before="200" w:after="40"/>
      <w:outlineLvl w:val="5"/>
    </w:pPr>
    <w:rPr>
      <w:b/>
    </w:rPr>
  </w:style>
  <w:style w:type="character" w:default="1" w:styleId="FontParagrafDefaul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TidakAdaDaftar">
    <w:name w:val="No List"/>
    <w:uiPriority w:val="99"/>
    <w:semiHidden/>
    <w:unhideWhenUsed/>
  </w:style>
  <w:style w:type="paragraph" w:styleId="Judul">
    <w:name w:val="Title"/>
    <w:basedOn w:val="Normal"/>
    <w:next w:val="Normal"/>
    <w:uiPriority w:val="10"/>
    <w:qFormat/>
    <w:pPr>
      <w:keepNext/>
      <w:keepLines/>
      <w:spacing w:before="480" w:after="120"/>
    </w:pPr>
    <w:rPr>
      <w:b/>
      <w:sz w:val="72"/>
      <w:szCs w:val="72"/>
    </w:rPr>
  </w:style>
  <w:style w:type="paragraph" w:styleId="Header">
    <w:name w:val="header"/>
    <w:basedOn w:val="Normal"/>
    <w:link w:val="HeaderKAR"/>
    <w:uiPriority w:val="99"/>
    <w:qFormat/>
    <w:rsid w:val="00CF3A6F"/>
    <w:pPr>
      <w:tabs>
        <w:tab w:val="center" w:pos="4252"/>
        <w:tab w:val="right" w:pos="8504"/>
      </w:tabs>
      <w:snapToGrid w:val="0"/>
    </w:pPr>
  </w:style>
  <w:style w:type="character" w:customStyle="1" w:styleId="HeaderKAR">
    <w:name w:val="Header KAR"/>
    <w:basedOn w:val="FontParagrafDefault"/>
    <w:link w:val="Header"/>
    <w:uiPriority w:val="99"/>
    <w:qFormat/>
    <w:rsid w:val="00CF3A6F"/>
    <w:rPr>
      <w:rFonts w:eastAsia="MS Mincho" w:cs="Times New Roman"/>
      <w:sz w:val="20"/>
      <w:szCs w:val="20"/>
    </w:rPr>
  </w:style>
  <w:style w:type="paragraph" w:styleId="Footer">
    <w:name w:val="footer"/>
    <w:basedOn w:val="Normal"/>
    <w:link w:val="FooterKAR"/>
    <w:uiPriority w:val="99"/>
    <w:unhideWhenUsed/>
    <w:rsid w:val="00CF3A6F"/>
    <w:pPr>
      <w:tabs>
        <w:tab w:val="center" w:pos="4680"/>
        <w:tab w:val="right" w:pos="9360"/>
      </w:tabs>
    </w:pPr>
  </w:style>
  <w:style w:type="character" w:customStyle="1" w:styleId="FooterKAR">
    <w:name w:val="Footer KAR"/>
    <w:basedOn w:val="FontParagrafDefault"/>
    <w:link w:val="Footer"/>
    <w:uiPriority w:val="99"/>
    <w:rsid w:val="00CF3A6F"/>
    <w:rPr>
      <w:rFonts w:eastAsia="MS Mincho" w:cs="Times New Roman"/>
      <w:sz w:val="20"/>
      <w:szCs w:val="20"/>
    </w:rPr>
  </w:style>
  <w:style w:type="paragraph" w:styleId="DaftarParagraf">
    <w:name w:val="List Paragraph"/>
    <w:basedOn w:val="Normal"/>
    <w:link w:val="DaftarParagrafKAR"/>
    <w:uiPriority w:val="34"/>
    <w:qFormat/>
    <w:rsid w:val="00CF3A6F"/>
    <w:pPr>
      <w:spacing w:after="200" w:line="276" w:lineRule="auto"/>
      <w:ind w:left="720"/>
      <w:contextualSpacing/>
      <w:jc w:val="left"/>
    </w:pPr>
    <w:rPr>
      <w:rFonts w:ascii="Calibri" w:eastAsia="Calibri" w:hAnsi="Calibri"/>
      <w:sz w:val="22"/>
      <w:szCs w:val="22"/>
    </w:rPr>
  </w:style>
  <w:style w:type="paragraph" w:styleId="TidakAdaSpasi">
    <w:name w:val="No Spacing"/>
    <w:qFormat/>
    <w:rsid w:val="00CF3A6F"/>
    <w:rPr>
      <w:rFonts w:ascii="Calibri" w:eastAsia="Calibri" w:hAnsi="Calibri"/>
      <w:sz w:val="22"/>
    </w:rPr>
  </w:style>
  <w:style w:type="character" w:customStyle="1" w:styleId="DaftarParagrafKAR">
    <w:name w:val="Daftar Paragraf KAR"/>
    <w:link w:val="DaftarParagraf"/>
    <w:uiPriority w:val="34"/>
    <w:rsid w:val="00CF3A6F"/>
    <w:rPr>
      <w:rFonts w:ascii="Calibri" w:eastAsia="Calibri" w:hAnsi="Calibri" w:cs="Times New Roman"/>
      <w:sz w:val="22"/>
    </w:rPr>
  </w:style>
  <w:style w:type="table" w:styleId="KisiTabel">
    <w:name w:val="Table Grid"/>
    <w:basedOn w:val="TabelNormal"/>
    <w:uiPriority w:val="39"/>
    <w:rsid w:val="00CF3A6F"/>
    <w:rPr>
      <w:rFonts w:asciiTheme="minorHAnsi" w:hAnsiTheme="minorHAnsi"/>
      <w:sz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ParagrafDefault"/>
    <w:uiPriority w:val="99"/>
    <w:unhideWhenUsed/>
    <w:rsid w:val="003359EA"/>
    <w:rPr>
      <w:color w:val="0563C1" w:themeColor="hyperlink"/>
      <w:u w:val="single"/>
    </w:rPr>
  </w:style>
  <w:style w:type="character" w:customStyle="1" w:styleId="st">
    <w:name w:val="st"/>
    <w:basedOn w:val="FontParagrafDefault"/>
    <w:rsid w:val="0014469C"/>
  </w:style>
  <w:style w:type="paragraph" w:styleId="Bibliografi">
    <w:name w:val="Bibliography"/>
    <w:basedOn w:val="Normal"/>
    <w:next w:val="Normal"/>
    <w:uiPriority w:val="37"/>
    <w:unhideWhenUsed/>
    <w:rsid w:val="0061159A"/>
    <w:pPr>
      <w:jc w:val="left"/>
    </w:pPr>
    <w:rPr>
      <w:rFonts w:asciiTheme="minorHAnsi" w:eastAsiaTheme="minorEastAsia" w:hAnsiTheme="minorHAnsi"/>
      <w:sz w:val="24"/>
      <w:szCs w:val="24"/>
      <w:lang w:bidi="en-US"/>
    </w:rPr>
  </w:style>
  <w:style w:type="paragraph" w:styleId="TeksBalon">
    <w:name w:val="Balloon Text"/>
    <w:basedOn w:val="Normal"/>
    <w:link w:val="TeksBalonKAR"/>
    <w:uiPriority w:val="99"/>
    <w:semiHidden/>
    <w:unhideWhenUsed/>
    <w:rsid w:val="0009540C"/>
    <w:rPr>
      <w:rFonts w:ascii="Tahoma" w:hAnsi="Tahoma" w:cs="Tahoma"/>
      <w:sz w:val="16"/>
      <w:szCs w:val="16"/>
    </w:rPr>
  </w:style>
  <w:style w:type="character" w:customStyle="1" w:styleId="TeksBalonKAR">
    <w:name w:val="Teks Balon KAR"/>
    <w:basedOn w:val="FontParagrafDefault"/>
    <w:link w:val="TeksBalon"/>
    <w:uiPriority w:val="99"/>
    <w:semiHidden/>
    <w:rsid w:val="0009540C"/>
    <w:rPr>
      <w:rFonts w:ascii="Tahoma" w:eastAsia="MS Mincho" w:hAnsi="Tahoma" w:cs="Tahoma"/>
      <w:sz w:val="16"/>
      <w:szCs w:val="16"/>
    </w:rPr>
  </w:style>
  <w:style w:type="table" w:styleId="BayanganTipis">
    <w:name w:val="Light Shading"/>
    <w:basedOn w:val="TabelNormal"/>
    <w:uiPriority w:val="60"/>
    <w:rsid w:val="00AC70F4"/>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Subjudul">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elNormal"/>
    <w:rPr>
      <w:rFonts w:ascii="Calibri" w:eastAsia="Calibri" w:hAnsi="Calibri" w:cs="Calibri"/>
      <w:color w:val="000000"/>
      <w:sz w:val="22"/>
      <w:szCs w:val="22"/>
    </w:rPr>
    <w:tblPr>
      <w:tblStyleRowBandSize w:val="1"/>
      <w:tblStyleColBandSize w:val="1"/>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0">
    <w:basedOn w:val="TabelNormal"/>
    <w:rPr>
      <w:rFonts w:ascii="Calibri" w:eastAsia="Calibri" w:hAnsi="Calibri" w:cs="Calibri"/>
      <w:color w:val="000000"/>
      <w:sz w:val="22"/>
      <w:szCs w:val="22"/>
    </w:rPr>
    <w:tblPr>
      <w:tblStyleRowBandSize w:val="1"/>
      <w:tblStyleColBandSize w:val="1"/>
    </w:tblPr>
  </w:style>
  <w:style w:type="table" w:customStyle="1" w:styleId="a1">
    <w:basedOn w:val="TabelNormal"/>
    <w:rPr>
      <w:rFonts w:ascii="Calibri" w:eastAsia="Calibri" w:hAnsi="Calibri" w:cs="Calibri"/>
      <w:color w:val="000000"/>
      <w:sz w:val="22"/>
      <w:szCs w:val="22"/>
    </w:rPr>
    <w:tblPr>
      <w:tblStyleRowBandSize w:val="1"/>
      <w:tblStyleColBandSize w:val="1"/>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2">
    <w:basedOn w:val="TabelNormal"/>
    <w:rPr>
      <w:rFonts w:ascii="Calibri" w:eastAsia="Calibri" w:hAnsi="Calibri" w:cs="Calibri"/>
      <w:color w:val="000000"/>
      <w:sz w:val="22"/>
      <w:szCs w:val="22"/>
    </w:rPr>
    <w:tblPr>
      <w:tblStyleRowBandSize w:val="1"/>
      <w:tblStyleColBandSize w:val="1"/>
    </w:tblPr>
  </w:style>
  <w:style w:type="table" w:customStyle="1" w:styleId="a3">
    <w:basedOn w:val="TabelNormal"/>
    <w:rPr>
      <w:rFonts w:ascii="Calibri" w:eastAsia="Calibri" w:hAnsi="Calibri" w:cs="Calibri"/>
      <w:color w:val="000000"/>
      <w:sz w:val="22"/>
      <w:szCs w:val="22"/>
    </w:rPr>
    <w:tblPr>
      <w:tblStyleRowBandSize w:val="1"/>
      <w:tblStyleColBandSize w:val="1"/>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4">
    <w:basedOn w:val="TabelNormal"/>
    <w:rPr>
      <w:rFonts w:ascii="Calibri" w:eastAsia="Calibri" w:hAnsi="Calibri" w:cs="Calibri"/>
      <w:color w:val="000000"/>
      <w:sz w:val="22"/>
      <w:szCs w:val="22"/>
    </w:rPr>
    <w:tblPr>
      <w:tblStyleRowBandSize w:val="1"/>
      <w:tblStyleColBandSize w:val="1"/>
    </w:tblPr>
  </w:style>
  <w:style w:type="table" w:customStyle="1" w:styleId="a5">
    <w:basedOn w:val="TabelNormal"/>
    <w:rPr>
      <w:rFonts w:ascii="Calibri" w:eastAsia="Calibri" w:hAnsi="Calibri" w:cs="Calibri"/>
      <w:color w:val="000000"/>
      <w:sz w:val="22"/>
      <w:szCs w:val="22"/>
    </w:rPr>
    <w:tblPr>
      <w:tblStyleRowBandSize w:val="1"/>
      <w:tblStyleColBandSize w:val="1"/>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6">
    <w:basedOn w:val="TabelNormal"/>
    <w:rPr>
      <w:rFonts w:ascii="Calibri" w:eastAsia="Calibri" w:hAnsi="Calibri" w:cs="Calibri"/>
      <w:color w:val="000000"/>
      <w:sz w:val="22"/>
      <w:szCs w:val="22"/>
    </w:rPr>
    <w:tblPr>
      <w:tblStyleRowBandSize w:val="1"/>
      <w:tblStyleColBandSize w:val="1"/>
    </w:tblPr>
  </w:style>
  <w:style w:type="character" w:styleId="SebutanYangBelumTerselesaikan">
    <w:name w:val="Unresolved Mention"/>
    <w:basedOn w:val="FontParagrafDefault"/>
    <w:uiPriority w:val="99"/>
    <w:semiHidden/>
    <w:unhideWhenUsed/>
    <w:rsid w:val="00FD2AF9"/>
    <w:rPr>
      <w:color w:val="605E5C"/>
      <w:shd w:val="clear" w:color="auto" w:fill="E1DFDD"/>
    </w:rPr>
  </w:style>
  <w:style w:type="character" w:styleId="Tempatpenampungteks">
    <w:name w:val="Placeholder Text"/>
    <w:basedOn w:val="FontParagrafDefault"/>
    <w:uiPriority w:val="99"/>
    <w:semiHidden/>
    <w:rsid w:val="00E35EC0"/>
    <w:rPr>
      <w:color w:val="808080"/>
    </w:rPr>
  </w:style>
  <w:style w:type="table" w:customStyle="1" w:styleId="a7">
    <w:basedOn w:val="TabelNormal"/>
    <w:tblPr>
      <w:tblStyleRowBandSize w:val="1"/>
      <w:tblStyleColBandSize w:val="1"/>
      <w:tblCellMar>
        <w:left w:w="115" w:type="dxa"/>
        <w:right w:w="115" w:type="dxa"/>
      </w:tblCellMar>
    </w:tblPr>
  </w:style>
  <w:style w:type="paragraph" w:styleId="Keterangan">
    <w:name w:val="caption"/>
    <w:basedOn w:val="Normal"/>
    <w:next w:val="Normal"/>
    <w:uiPriority w:val="35"/>
    <w:unhideWhenUsed/>
    <w:qFormat/>
    <w:rsid w:val="00644774"/>
    <w:pPr>
      <w:spacing w:after="200"/>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mailto:mutiararahmawatiii26@gmail.com1" TargetMode="External"/><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mailto:firstianty.fbr@bsi.ac.id2" TargetMode="External"/><Relationship Id="rId14" Type="http://schemas.openxmlformats.org/officeDocument/2006/relationships/header" Target="header3.xml"/><Relationship Id="rId22" Type="http://schemas.openxmlformats.org/officeDocument/2006/relationships/footer" Target="footer6.xml"/></Relationships>
</file>

<file path=word/_rels/foot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creativecommons.org/licenses/by-sa/4.0/" TargetMode="External"/></Relationships>
</file>

<file path=word/_rels/foot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rENH0ko7k8Nof3NUOKrpuP/N8Q==">CgMxLjAyCGguZ2pkZ3hzMgloLjFmb2I5dGUyCWguM3pueXNoNzIJaC4zMGowemxsOAByITE3VTEwWHRJc1RZUmZrb2JGcl9TbWFKbTBaVTh1Y2tqUw==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3981</Words>
  <Characters>22697</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PPPM</dc:creator>
  <cp:lastModifiedBy>mutiararahmawatiii@outlook.com</cp:lastModifiedBy>
  <cp:revision>2</cp:revision>
  <dcterms:created xsi:type="dcterms:W3CDTF">2024-11-09T06:48:00Z</dcterms:created>
  <dcterms:modified xsi:type="dcterms:W3CDTF">2024-11-09T06:48:00Z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Recent Style Id 0_1">
    <vt:lpwstr>http://www.zotero.org/styles/american-political-science-association</vt:lpwstr>
  </property>
  <property fmtid="{D5CDD505-2E9C-101B-9397-08002B2CF9AE}" pid="4" name="Mendeley Recent Style Name 0_1">
    <vt:lpwstr>American Political Science Association</vt:lpwstr>
  </property>
  <property fmtid="{D5CDD505-2E9C-101B-9397-08002B2CF9AE}" pid="5" name="Mendeley Recent Style Id 1_1">
    <vt:lpwstr>http://www.zotero.org/styles/apa</vt:lpwstr>
  </property>
  <property fmtid="{D5CDD505-2E9C-101B-9397-08002B2CF9AE}" pid="6" name="Mendeley Recent Style Name 1_1">
    <vt:lpwstr>American Psychological Association 7th edition</vt:lpwstr>
  </property>
  <property fmtid="{D5CDD505-2E9C-101B-9397-08002B2CF9AE}" pid="7" name="Mendeley Recent Style Id 2_1">
    <vt:lpwstr>http://www.zotero.org/styles/american-sociological-association</vt:lpwstr>
  </property>
  <property fmtid="{D5CDD505-2E9C-101B-9397-08002B2CF9AE}" pid="8" name="Mendeley Recent Style Name 2_1">
    <vt:lpwstr>American Sociological Association 6th edition</vt:lpwstr>
  </property>
  <property fmtid="{D5CDD505-2E9C-101B-9397-08002B2CF9AE}" pid="9" name="Mendeley Recent Style Id 3_1">
    <vt:lpwstr>http://www.zotero.org/styles/chicago-author-date</vt:lpwstr>
  </property>
  <property fmtid="{D5CDD505-2E9C-101B-9397-08002B2CF9AE}" pid="10" name="Mendeley Recent Style Name 3_1">
    <vt:lpwstr>Chicago Manual of Style 17th edition (author-date)</vt:lpwstr>
  </property>
  <property fmtid="{D5CDD505-2E9C-101B-9397-08002B2CF9AE}" pid="11" name="Mendeley Recent Style Id 4_1">
    <vt:lpwstr>http://www.zotero.org/styles/harvard-cite-them-right</vt:lpwstr>
  </property>
  <property fmtid="{D5CDD505-2E9C-101B-9397-08002B2CF9AE}" pid="12" name="Mendeley Recent Style Name 4_1">
    <vt:lpwstr>Cite Them Right 12th edition - Harvard</vt:lpwstr>
  </property>
  <property fmtid="{D5CDD505-2E9C-101B-9397-08002B2CF9AE}" pid="13" name="Mendeley Recent Style Id 5_1">
    <vt:lpwstr>http://www.zotero.org/styles/ieee</vt:lpwstr>
  </property>
  <property fmtid="{D5CDD505-2E9C-101B-9397-08002B2CF9AE}" pid="14" name="Mendeley Recent Style Name 5_1">
    <vt:lpwstr>IEEE</vt:lpwstr>
  </property>
  <property fmtid="{D5CDD505-2E9C-101B-9397-08002B2CF9AE}" pid="15" name="Mendeley Recent Style Id 6_1">
    <vt:lpwstr>http://www.zotero.org/styles/modern-humanities-research-association</vt:lpwstr>
  </property>
  <property fmtid="{D5CDD505-2E9C-101B-9397-08002B2CF9AE}" pid="16" name="Mendeley Recent Style Name 6_1">
    <vt:lpwstr>Modern Humanities Research Association 3rd edition (note with bibliography)</vt:lpwstr>
  </property>
  <property fmtid="{D5CDD505-2E9C-101B-9397-08002B2CF9AE}" pid="17" name="Mendeley Recent Style Id 7_1">
    <vt:lpwstr>http://www.zotero.org/styles/modern-language-association</vt:lpwstr>
  </property>
  <property fmtid="{D5CDD505-2E9C-101B-9397-08002B2CF9AE}" pid="18" name="Mendeley Recent Style Name 7_1">
    <vt:lpwstr>Modern Language Association 9th edition</vt:lpwstr>
  </property>
  <property fmtid="{D5CDD505-2E9C-101B-9397-08002B2CF9AE}" pid="19" name="Mendeley Recent Style Id 8_1">
    <vt:lpwstr>http://www.zotero.org/styles/nature</vt:lpwstr>
  </property>
  <property fmtid="{D5CDD505-2E9C-101B-9397-08002B2CF9AE}" pid="20" name="Mendeley Recent Style Name 8_1">
    <vt:lpwstr>Nature</vt:lpwstr>
  </property>
  <property fmtid="{D5CDD505-2E9C-101B-9397-08002B2CF9AE}" pid="21" name="Mendeley Recent Style Id 9_1">
    <vt:lpwstr>http://www.zotero.org/styles/vancouver</vt:lpwstr>
  </property>
  <property fmtid="{D5CDD505-2E9C-101B-9397-08002B2CF9AE}" pid="22" name="Mendeley Recent Style Name 9_1">
    <vt:lpwstr>Vancouver</vt:lpwstr>
  </property>
  <property fmtid="{D5CDD505-2E9C-101B-9397-08002B2CF9AE}" pid="23" name="Mendeley Unique User Id_1">
    <vt:lpwstr>a3cdaf9d-ac3e-3b88-a8ec-ade35752a32a</vt:lpwstr>
  </property>
  <property fmtid="{D5CDD505-2E9C-101B-9397-08002B2CF9AE}" pid="24" name="Mendeley Citation Style_1">
    <vt:lpwstr>http://www.zotero.org/styles/ieee</vt:lpwstr>
  </property>
</Properties>
</file>