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B3E9" w14:textId="46FF0628" w:rsidR="001F4C21" w:rsidRDefault="00881CF2" w:rsidP="00881CF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81CF2">
        <w:rPr>
          <w:rFonts w:ascii="Times New Roman" w:hAnsi="Times New Roman" w:cs="Times New Roman"/>
          <w:b/>
          <w:bCs/>
          <w:sz w:val="24"/>
          <w:szCs w:val="24"/>
          <w:lang w:val="en-US"/>
        </w:rPr>
        <w:t>BERITA ACARA PENGAJARAN</w:t>
      </w:r>
    </w:p>
    <w:tbl>
      <w:tblPr>
        <w:tblStyle w:val="TableNormal"/>
        <w:tblW w:w="0" w:type="auto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807"/>
      </w:tblGrid>
      <w:tr w:rsidR="00881CF2" w14:paraId="786178BB" w14:textId="77777777" w:rsidTr="00881C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294CF" w14:textId="77777777" w:rsidR="00881CF2" w:rsidRDefault="00881CF2">
            <w:pPr>
              <w:spacing w:after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Dosen.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3720A" w14:textId="77777777" w:rsidR="00881CF2" w:rsidRDefault="00881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A9CE3" w14:textId="77777777" w:rsidR="00881CF2" w:rsidRDefault="00881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Chanissa Purwaningrum</w:t>
            </w:r>
          </w:p>
        </w:tc>
      </w:tr>
      <w:tr w:rsidR="00881CF2" w14:paraId="0C29874C" w14:textId="77777777" w:rsidTr="00881C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19256" w14:textId="77777777" w:rsidR="00881CF2" w:rsidRDefault="00881C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7BACC" w14:textId="77777777" w:rsidR="00881CF2" w:rsidRDefault="00881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D783" w14:textId="5CCE1BC6" w:rsidR="00881CF2" w:rsidRDefault="00881CF2">
            <w:pPr>
              <w:rPr>
                <w:sz w:val="24"/>
                <w:szCs w:val="24"/>
              </w:rPr>
            </w:pPr>
            <w:r w:rsidRPr="00881CF2">
              <w:rPr>
                <w:sz w:val="24"/>
                <w:szCs w:val="24"/>
              </w:rPr>
              <w:t>PRAKTIK KERJA LAPANGAN (615)</w:t>
            </w:r>
          </w:p>
        </w:tc>
      </w:tr>
      <w:tr w:rsidR="00881CF2" w14:paraId="63A4701D" w14:textId="77777777" w:rsidTr="00881C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825C2" w14:textId="77777777" w:rsidR="00881CF2" w:rsidRDefault="00881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D5153" w14:textId="77777777" w:rsidR="00881CF2" w:rsidRDefault="00881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5D2CB" w14:textId="77C927F7" w:rsidR="00881CF2" w:rsidRPr="00881CF2" w:rsidRDefault="00881C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81CF2" w14:paraId="1D518B2F" w14:textId="77777777" w:rsidTr="00881C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DF57B" w14:textId="77777777" w:rsidR="00881CF2" w:rsidRDefault="00881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6F4D92" w14:textId="77777777" w:rsidR="00881CF2" w:rsidRDefault="00881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FA45E" w14:textId="6BC25CDE" w:rsidR="00881CF2" w:rsidRDefault="00881CF2">
            <w:pPr>
              <w:rPr>
                <w:sz w:val="24"/>
                <w:szCs w:val="24"/>
              </w:rPr>
            </w:pPr>
            <w:r w:rsidRPr="00881CF2">
              <w:rPr>
                <w:sz w:val="24"/>
                <w:szCs w:val="24"/>
              </w:rPr>
              <w:t>64.7I.25-64721</w:t>
            </w:r>
          </w:p>
        </w:tc>
      </w:tr>
      <w:tr w:rsidR="00881CF2" w14:paraId="0E6C9EAD" w14:textId="77777777" w:rsidTr="00881C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5462A" w14:textId="77777777" w:rsidR="00881CF2" w:rsidRDefault="00881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Jumlah Mahasiswa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1AD05" w14:textId="77777777" w:rsidR="00881CF2" w:rsidRDefault="00881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78B01" w14:textId="43729B7A" w:rsidR="00881CF2" w:rsidRPr="00881CF2" w:rsidRDefault="00881C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</w:tr>
    </w:tbl>
    <w:p w14:paraId="78100951" w14:textId="77777777" w:rsidR="00881CF2" w:rsidRDefault="00881CF2" w:rsidP="00881CF2">
      <w:pPr>
        <w:rPr>
          <w:rFonts w:ascii="Calibri" w:hAnsi="Calibri"/>
        </w:rPr>
      </w:pPr>
      <w:r>
        <w:t xml:space="preserve"> </w:t>
      </w:r>
    </w:p>
    <w:tbl>
      <w:tblPr>
        <w:tblStyle w:val="TableNormal"/>
        <w:tblW w:w="12777" w:type="dxa"/>
        <w:tblInd w:w="0" w:type="dxa"/>
        <w:tblLook w:val="04A0" w:firstRow="1" w:lastRow="0" w:firstColumn="1" w:lastColumn="0" w:noHBand="0" w:noVBand="1"/>
      </w:tblPr>
      <w:tblGrid>
        <w:gridCol w:w="1634"/>
        <w:gridCol w:w="1316"/>
        <w:gridCol w:w="1603"/>
        <w:gridCol w:w="2520"/>
        <w:gridCol w:w="3780"/>
        <w:gridCol w:w="2100"/>
      </w:tblGrid>
      <w:tr w:rsidR="00881CF2" w14:paraId="4D092339" w14:textId="77777777" w:rsidTr="00881CF2">
        <w:trPr>
          <w:trHeight w:val="28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26AA7" w14:textId="77777777" w:rsidR="00881CF2" w:rsidRPr="00881CF2" w:rsidRDefault="00881CF2">
            <w:pPr>
              <w:spacing w:after="0"/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881CF2">
              <w:rPr>
                <w:rFonts w:ascii="Times New Roman" w:hAnsi="Times New Roman"/>
                <w:b/>
                <w:bCs/>
                <w:kern w:val="0"/>
              </w:rPr>
              <w:t>PERTEMUAN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256D3" w14:textId="77777777" w:rsidR="00881CF2" w:rsidRPr="00881CF2" w:rsidRDefault="00881CF2">
            <w:pPr>
              <w:jc w:val="center"/>
              <w:rPr>
                <w:b/>
                <w:bCs/>
              </w:rPr>
            </w:pPr>
            <w:r w:rsidRPr="00881CF2">
              <w:rPr>
                <w:b/>
                <w:bCs/>
              </w:rPr>
              <w:t>RUANGAN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97B13" w14:textId="77777777" w:rsidR="00881CF2" w:rsidRPr="00881CF2" w:rsidRDefault="00881CF2">
            <w:pPr>
              <w:jc w:val="center"/>
              <w:rPr>
                <w:b/>
                <w:bCs/>
              </w:rPr>
            </w:pPr>
            <w:r w:rsidRPr="00881CF2">
              <w:rPr>
                <w:b/>
                <w:bCs/>
              </w:rPr>
              <w:t>TANGGAL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35801" w14:textId="77777777" w:rsidR="00881CF2" w:rsidRPr="00881CF2" w:rsidRDefault="00881CF2">
            <w:pPr>
              <w:jc w:val="center"/>
              <w:rPr>
                <w:b/>
                <w:bCs/>
              </w:rPr>
            </w:pPr>
            <w:r w:rsidRPr="00881CF2">
              <w:rPr>
                <w:b/>
                <w:bCs/>
              </w:rPr>
              <w:t>BAHAN KAJIAN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3E3F8" w14:textId="77777777" w:rsidR="00881CF2" w:rsidRPr="00881CF2" w:rsidRDefault="00881CF2">
            <w:pPr>
              <w:jc w:val="center"/>
              <w:rPr>
                <w:b/>
                <w:bCs/>
              </w:rPr>
            </w:pPr>
            <w:r w:rsidRPr="00881CF2">
              <w:rPr>
                <w:b/>
                <w:bCs/>
              </w:rPr>
              <w:t>BERITA ACARA PENGAJARAN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D977C" w14:textId="77777777" w:rsidR="00881CF2" w:rsidRPr="00881CF2" w:rsidRDefault="00881CF2">
            <w:pPr>
              <w:jc w:val="center"/>
              <w:rPr>
                <w:b/>
                <w:bCs/>
              </w:rPr>
            </w:pPr>
            <w:r w:rsidRPr="00881CF2">
              <w:rPr>
                <w:b/>
                <w:bCs/>
              </w:rPr>
              <w:t>KEHADIRAN</w:t>
            </w:r>
          </w:p>
        </w:tc>
      </w:tr>
      <w:tr w:rsidR="00881CF2" w14:paraId="029B4F2C" w14:textId="77777777" w:rsidTr="00881CF2">
        <w:trPr>
          <w:trHeight w:val="315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hideMark/>
          </w:tcPr>
          <w:p w14:paraId="72991DDE" w14:textId="77777777" w:rsidR="00881CF2" w:rsidRDefault="00881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hideMark/>
          </w:tcPr>
          <w:p w14:paraId="771BB785" w14:textId="6A005907" w:rsidR="00881CF2" w:rsidRPr="00881CF2" w:rsidRDefault="00881C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 CORNER BSI KRAMAT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hideMark/>
          </w:tcPr>
          <w:p w14:paraId="7D5C5C7A" w14:textId="62F52214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20 </w:t>
            </w:r>
            <w:r>
              <w:rPr>
                <w:sz w:val="24"/>
                <w:szCs w:val="24"/>
              </w:rPr>
              <w:t xml:space="preserve">SEPTEMBER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hideMark/>
          </w:tcPr>
          <w:p w14:paraId="5B54BB91" w14:textId="4149967A" w:rsidR="00881CF2" w:rsidRPr="00D123CC" w:rsidRDefault="00D123CC">
            <w:pPr>
              <w:jc w:val="center"/>
              <w:rPr>
                <w:sz w:val="24"/>
                <w:szCs w:val="24"/>
                <w:lang w:val="nb-NO"/>
              </w:rPr>
            </w:pPr>
            <w:r w:rsidRPr="00D123CC">
              <w:rPr>
                <w:sz w:val="24"/>
                <w:szCs w:val="24"/>
                <w:lang w:val="nb-NO"/>
              </w:rPr>
              <w:t>Pembahasan PKL, Tempat PKL, Sosial</w:t>
            </w:r>
            <w:r>
              <w:rPr>
                <w:sz w:val="24"/>
                <w:szCs w:val="24"/>
                <w:lang w:val="nb-NO"/>
              </w:rPr>
              <w:t>isasi PKL dan Proposal PKL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hideMark/>
          </w:tcPr>
          <w:p w14:paraId="5CAC7E45" w14:textId="2B6CEC75" w:rsidR="00881CF2" w:rsidRPr="00D123CC" w:rsidRDefault="00D123CC" w:rsidP="00D123CC">
            <w:pPr>
              <w:rPr>
                <w:sz w:val="24"/>
                <w:szCs w:val="24"/>
                <w:lang w:val="nb-NO"/>
              </w:rPr>
            </w:pPr>
            <w:r w:rsidRPr="00D123CC">
              <w:rPr>
                <w:sz w:val="24"/>
                <w:szCs w:val="24"/>
                <w:lang w:val="nb-NO"/>
              </w:rPr>
              <w:t>Pembahasan mengenai sosialisasi mengenai P</w:t>
            </w:r>
            <w:r>
              <w:rPr>
                <w:sz w:val="24"/>
                <w:szCs w:val="24"/>
                <w:lang w:val="nb-NO"/>
              </w:rPr>
              <w:t>KL dan pembuatan proposal PKL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9F9F9"/>
            <w:hideMark/>
          </w:tcPr>
          <w:p w14:paraId="6074F9AD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Tepat Waktu </w:t>
            </w:r>
          </w:p>
        </w:tc>
      </w:tr>
      <w:tr w:rsidR="00881CF2" w14:paraId="2078033A" w14:textId="77777777" w:rsidTr="00881CF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FEFD" w14:textId="77777777" w:rsidR="00881CF2" w:rsidRDefault="00881C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E5A2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71C2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0DB2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46FF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9F9F9"/>
            <w:hideMark/>
          </w:tcPr>
          <w:p w14:paraId="33CB7C9B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Jadwal:</w:t>
            </w:r>
          </w:p>
        </w:tc>
      </w:tr>
      <w:tr w:rsidR="00881CF2" w14:paraId="17AC6EB0" w14:textId="77777777" w:rsidTr="00881CF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09566" w14:textId="77777777" w:rsidR="00881CF2" w:rsidRDefault="00881C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2EE9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9E14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1B71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7E09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9F9F9"/>
            <w:hideMark/>
          </w:tcPr>
          <w:p w14:paraId="34AE241E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10:00-12:30 </w:t>
            </w:r>
          </w:p>
        </w:tc>
      </w:tr>
      <w:tr w:rsidR="00881CF2" w14:paraId="43BAFBE9" w14:textId="77777777" w:rsidTr="00881CF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1CF8" w14:textId="77777777" w:rsidR="00881CF2" w:rsidRDefault="00881C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376D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2890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FF98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378C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9F9F9"/>
            <w:hideMark/>
          </w:tcPr>
          <w:p w14:paraId="2E4FBAB8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Masuk:</w:t>
            </w:r>
          </w:p>
        </w:tc>
      </w:tr>
      <w:tr w:rsidR="00881CF2" w14:paraId="221B149C" w14:textId="77777777" w:rsidTr="00881CF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F607" w14:textId="77777777" w:rsidR="00881CF2" w:rsidRDefault="00881C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6953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5584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83EA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957A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9F9F9"/>
            <w:hideMark/>
          </w:tcPr>
          <w:p w14:paraId="32EF519F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10:01:54 </w:t>
            </w:r>
          </w:p>
        </w:tc>
      </w:tr>
      <w:tr w:rsidR="00881CF2" w14:paraId="0578D832" w14:textId="77777777" w:rsidTr="00881CF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61F8" w14:textId="77777777" w:rsidR="00881CF2" w:rsidRDefault="00881C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0A8A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0063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AEE7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C50F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9F9F9"/>
            <w:hideMark/>
          </w:tcPr>
          <w:p w14:paraId="199BB4EE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Keluar:</w:t>
            </w:r>
          </w:p>
        </w:tc>
      </w:tr>
      <w:tr w:rsidR="00881CF2" w14:paraId="0DE0C442" w14:textId="77777777" w:rsidTr="00881CF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9F74" w14:textId="77777777" w:rsidR="00881CF2" w:rsidRDefault="00881C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DBD7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9183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103B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5F67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hideMark/>
          </w:tcPr>
          <w:p w14:paraId="1EF3E68F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12:18:19 </w:t>
            </w:r>
          </w:p>
        </w:tc>
      </w:tr>
      <w:tr w:rsidR="00881CF2" w14:paraId="768B2B37" w14:textId="77777777" w:rsidTr="00881CF2">
        <w:trPr>
          <w:trHeight w:val="690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02D5D652" w14:textId="77777777" w:rsidR="00881CF2" w:rsidRDefault="00881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608BC00F" w14:textId="42811EC4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 CORNER BSI KRAMAT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6C53E919" w14:textId="0DE40905" w:rsidR="00881CF2" w:rsidRPr="00D123CC" w:rsidRDefault="00D123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OKTOBER 2023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6A225945" w14:textId="5DA46E42" w:rsidR="00881CF2" w:rsidRPr="00D123CC" w:rsidRDefault="00D123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Proposal PKL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42C78934" w14:textId="5B05E9AF" w:rsidR="00881CF2" w:rsidRPr="00D123CC" w:rsidRDefault="00D123CC">
            <w:pPr>
              <w:jc w:val="center"/>
              <w:rPr>
                <w:sz w:val="24"/>
                <w:szCs w:val="24"/>
                <w:lang w:val="sv-SE"/>
              </w:rPr>
            </w:pPr>
            <w:r w:rsidRPr="00D123CC">
              <w:rPr>
                <w:sz w:val="24"/>
                <w:szCs w:val="24"/>
                <w:lang w:val="sv-SE"/>
              </w:rPr>
              <w:t>Pembahasan dilakukan secara lansung (t</w:t>
            </w:r>
            <w:r>
              <w:rPr>
                <w:sz w:val="24"/>
                <w:szCs w:val="24"/>
                <w:lang w:val="sv-SE"/>
              </w:rPr>
              <w:t xml:space="preserve">atap muka) mengenai cara membuatan proposal PKL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FDFD"/>
            <w:hideMark/>
          </w:tcPr>
          <w:p w14:paraId="7BE76142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Tepat Waktu </w:t>
            </w:r>
          </w:p>
        </w:tc>
      </w:tr>
      <w:tr w:rsidR="00881CF2" w14:paraId="210E14F1" w14:textId="77777777" w:rsidTr="00881CF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E221" w14:textId="77777777" w:rsidR="00881CF2" w:rsidRDefault="00881C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DD4A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166F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5CCB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AD1F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FDFD"/>
            <w:hideMark/>
          </w:tcPr>
          <w:p w14:paraId="6CE179E4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Jadwal:</w:t>
            </w:r>
          </w:p>
        </w:tc>
      </w:tr>
      <w:tr w:rsidR="00881CF2" w14:paraId="4E000D99" w14:textId="77777777" w:rsidTr="00881CF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37CB" w14:textId="77777777" w:rsidR="00881CF2" w:rsidRDefault="00881C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4336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27A3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7AD2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A5A0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FDFD"/>
            <w:hideMark/>
          </w:tcPr>
          <w:p w14:paraId="04C9D514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13:20-15:50 </w:t>
            </w:r>
          </w:p>
        </w:tc>
      </w:tr>
      <w:tr w:rsidR="00881CF2" w14:paraId="0EA4E1AB" w14:textId="77777777" w:rsidTr="00881CF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C4C" w14:textId="77777777" w:rsidR="00881CF2" w:rsidRDefault="00881C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6805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5DC3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C26D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BF78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FDFD"/>
            <w:hideMark/>
          </w:tcPr>
          <w:p w14:paraId="1A3C1957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Masuk:</w:t>
            </w:r>
          </w:p>
        </w:tc>
      </w:tr>
      <w:tr w:rsidR="00881CF2" w14:paraId="4E866422" w14:textId="77777777" w:rsidTr="00881CF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2666" w14:textId="77777777" w:rsidR="00881CF2" w:rsidRDefault="00881C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099F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E830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4199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3AFC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FDFD"/>
            <w:hideMark/>
          </w:tcPr>
          <w:p w14:paraId="6661BC6C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13:21:33 </w:t>
            </w:r>
          </w:p>
        </w:tc>
      </w:tr>
      <w:tr w:rsidR="00881CF2" w14:paraId="4307AA61" w14:textId="77777777" w:rsidTr="00881CF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5195" w14:textId="77777777" w:rsidR="00881CF2" w:rsidRDefault="00881C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83D1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B5BA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8160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33CA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FDFD"/>
            <w:hideMark/>
          </w:tcPr>
          <w:p w14:paraId="763AA638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Keluar:</w:t>
            </w:r>
          </w:p>
        </w:tc>
      </w:tr>
      <w:tr w:rsidR="00881CF2" w14:paraId="6C27E694" w14:textId="77777777" w:rsidTr="00881CF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24C8" w14:textId="77777777" w:rsidR="00881CF2" w:rsidRDefault="00881C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C275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C603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0542E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428D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7457ECE4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15:42:39 </w:t>
            </w:r>
          </w:p>
        </w:tc>
      </w:tr>
      <w:tr w:rsidR="00881CF2" w14:paraId="569E8E95" w14:textId="77777777" w:rsidTr="00881CF2">
        <w:trPr>
          <w:trHeight w:val="690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hideMark/>
          </w:tcPr>
          <w:p w14:paraId="51C5B06E" w14:textId="77777777" w:rsidR="00881CF2" w:rsidRDefault="00881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hideMark/>
          </w:tcPr>
          <w:p w14:paraId="280E3EC2" w14:textId="27AFD9B5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 CORNER BSI KRAMAT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hideMark/>
          </w:tcPr>
          <w:p w14:paraId="458A674D" w14:textId="61D6A42E" w:rsidR="00881CF2" w:rsidRPr="00D123CC" w:rsidRDefault="00D123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November 2023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hideMark/>
          </w:tcPr>
          <w:p w14:paraId="69A9D21B" w14:textId="7A0BF52A" w:rsidR="00881CF2" w:rsidRPr="00D123CC" w:rsidRDefault="00D123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Penandatanganan Proposal dan </w:t>
            </w:r>
            <w:proofErr w:type="spellStart"/>
            <w:r>
              <w:rPr>
                <w:sz w:val="24"/>
                <w:szCs w:val="24"/>
                <w:lang w:val="en-US"/>
              </w:rPr>
              <w:t>Sosialisasi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mengenai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Laporan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PKL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hideMark/>
          </w:tcPr>
          <w:p w14:paraId="32EE4D8C" w14:textId="74614D61" w:rsidR="00881CF2" w:rsidRPr="00D123CC" w:rsidRDefault="00D123CC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123CC">
              <w:rPr>
                <w:sz w:val="24"/>
                <w:szCs w:val="24"/>
                <w:lang w:val="en-US"/>
              </w:rPr>
              <w:t>Untuk</w:t>
            </w:r>
            <w:proofErr w:type="spellEnd"/>
            <w:r w:rsidRPr="00D123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23CC">
              <w:rPr>
                <w:sz w:val="24"/>
                <w:szCs w:val="24"/>
                <w:lang w:val="en-US"/>
              </w:rPr>
              <w:t>mahasiswa</w:t>
            </w:r>
            <w:proofErr w:type="spellEnd"/>
            <w:r w:rsidRPr="00D123CC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123CC">
              <w:rPr>
                <w:sz w:val="24"/>
                <w:szCs w:val="24"/>
                <w:lang w:val="en-US"/>
              </w:rPr>
              <w:t>telah</w:t>
            </w:r>
            <w:proofErr w:type="spellEnd"/>
            <w:r w:rsidRPr="00D123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23CC">
              <w:rPr>
                <w:sz w:val="24"/>
                <w:szCs w:val="24"/>
                <w:lang w:val="en-US"/>
              </w:rPr>
              <w:t>selesai</w:t>
            </w:r>
            <w:proofErr w:type="spellEnd"/>
            <w:r w:rsidRPr="00D123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23CC">
              <w:rPr>
                <w:sz w:val="24"/>
                <w:szCs w:val="24"/>
                <w:lang w:val="en-US"/>
              </w:rPr>
              <w:t>mengerjakan</w:t>
            </w:r>
            <w:proofErr w:type="spellEnd"/>
            <w:r w:rsidRPr="00D123CC">
              <w:rPr>
                <w:sz w:val="24"/>
                <w:szCs w:val="24"/>
                <w:lang w:val="en-US"/>
              </w:rPr>
              <w:t xml:space="preserve"> proposal PKL dan </w:t>
            </w:r>
            <w:proofErr w:type="spellStart"/>
            <w:r w:rsidRPr="00D123CC">
              <w:rPr>
                <w:sz w:val="24"/>
                <w:szCs w:val="24"/>
                <w:lang w:val="en-US"/>
              </w:rPr>
              <w:t>sedang</w:t>
            </w:r>
            <w:proofErr w:type="spellEnd"/>
            <w:r w:rsidRPr="00D123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23CC">
              <w:rPr>
                <w:sz w:val="24"/>
                <w:szCs w:val="24"/>
                <w:lang w:val="en-US"/>
              </w:rPr>
              <w:t>menjalankan</w:t>
            </w:r>
            <w:proofErr w:type="spellEnd"/>
            <w:r w:rsidRPr="00D123CC">
              <w:rPr>
                <w:sz w:val="24"/>
                <w:szCs w:val="24"/>
                <w:lang w:val="en-US"/>
              </w:rPr>
              <w:t xml:space="preserve"> PKL </w:t>
            </w:r>
            <w:proofErr w:type="spellStart"/>
            <w:r w:rsidRPr="00D123CC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D123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23CC">
              <w:rPr>
                <w:sz w:val="24"/>
                <w:szCs w:val="24"/>
                <w:lang w:val="en-US"/>
              </w:rPr>
              <w:t>ditandatangani</w:t>
            </w:r>
            <w:proofErr w:type="spellEnd"/>
            <w:r w:rsidRPr="00D123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23CC">
              <w:rPr>
                <w:sz w:val="24"/>
                <w:szCs w:val="24"/>
                <w:lang w:val="en-US"/>
              </w:rPr>
              <w:t>proposaln</w:t>
            </w:r>
            <w:r>
              <w:rPr>
                <w:sz w:val="24"/>
                <w:szCs w:val="24"/>
                <w:lang w:val="en-US"/>
              </w:rPr>
              <w:t>ya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lanjut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membuat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laporan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PKL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9F9F9"/>
            <w:hideMark/>
          </w:tcPr>
          <w:p w14:paraId="7B21B15F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Tepat Waktu </w:t>
            </w:r>
          </w:p>
        </w:tc>
      </w:tr>
      <w:tr w:rsidR="00881CF2" w14:paraId="1AEBDA92" w14:textId="77777777" w:rsidTr="00881CF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DAC0" w14:textId="77777777" w:rsidR="00881CF2" w:rsidRDefault="00881C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AB74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415B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0D17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D457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9F9F9"/>
            <w:hideMark/>
          </w:tcPr>
          <w:p w14:paraId="118AF529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Jadwal:</w:t>
            </w:r>
          </w:p>
        </w:tc>
      </w:tr>
      <w:tr w:rsidR="00881CF2" w14:paraId="5D1E8BDC" w14:textId="77777777" w:rsidTr="00881CF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E11D" w14:textId="77777777" w:rsidR="00881CF2" w:rsidRDefault="00881C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F9B8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B5B2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7429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2488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9F9F9"/>
            <w:hideMark/>
          </w:tcPr>
          <w:p w14:paraId="412254DD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10:00-12:30 </w:t>
            </w:r>
          </w:p>
        </w:tc>
      </w:tr>
      <w:tr w:rsidR="00881CF2" w14:paraId="0BCAA0E8" w14:textId="77777777" w:rsidTr="00881CF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4E23" w14:textId="77777777" w:rsidR="00881CF2" w:rsidRDefault="00881C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7F0A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72E1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102E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AB06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9F9F9"/>
            <w:hideMark/>
          </w:tcPr>
          <w:p w14:paraId="7F9ED7D2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Masuk:</w:t>
            </w:r>
          </w:p>
        </w:tc>
      </w:tr>
      <w:tr w:rsidR="00881CF2" w14:paraId="1E0014CF" w14:textId="77777777" w:rsidTr="00881CF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A371" w14:textId="77777777" w:rsidR="00881CF2" w:rsidRDefault="00881C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2AF9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7549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61C3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5393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9F9F9"/>
            <w:hideMark/>
          </w:tcPr>
          <w:p w14:paraId="19D51129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10:04:26 </w:t>
            </w:r>
          </w:p>
        </w:tc>
      </w:tr>
      <w:tr w:rsidR="00881CF2" w14:paraId="63583269" w14:textId="77777777" w:rsidTr="00881CF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048C" w14:textId="77777777" w:rsidR="00881CF2" w:rsidRDefault="00881C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1CF2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1839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3845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944C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9F9F9"/>
            <w:hideMark/>
          </w:tcPr>
          <w:p w14:paraId="28FBEA4C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Keluar:</w:t>
            </w:r>
          </w:p>
        </w:tc>
      </w:tr>
      <w:tr w:rsidR="00881CF2" w14:paraId="5B9A5638" w14:textId="77777777" w:rsidTr="00881CF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C6F4" w14:textId="77777777" w:rsidR="00881CF2" w:rsidRDefault="00881C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4C32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CD91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FE62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ACC0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F9F9"/>
            <w:hideMark/>
          </w:tcPr>
          <w:p w14:paraId="05A30F9B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12:17:13 </w:t>
            </w:r>
          </w:p>
        </w:tc>
      </w:tr>
      <w:tr w:rsidR="00881CF2" w14:paraId="3F55E6BD" w14:textId="77777777" w:rsidTr="00881CF2">
        <w:trPr>
          <w:trHeight w:val="690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4AEA82ED" w14:textId="77777777" w:rsidR="00881CF2" w:rsidRDefault="00881C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21AD9D1C" w14:textId="4997FDE4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 CORNER BSI KRAMAT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1C70FAF0" w14:textId="2DD0F4F2" w:rsidR="00881CF2" w:rsidRPr="00D123CC" w:rsidRDefault="00D123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sz w:val="24"/>
                <w:szCs w:val="24"/>
                <w:lang w:val="en-US"/>
              </w:rPr>
              <w:t>Desember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355792C5" w14:textId="134E29C3" w:rsidR="00881CF2" w:rsidRPr="00D123CC" w:rsidRDefault="00D123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Penandatanganan </w:t>
            </w:r>
            <w:proofErr w:type="spellStart"/>
            <w:r>
              <w:rPr>
                <w:sz w:val="24"/>
                <w:szCs w:val="24"/>
                <w:lang w:val="en-US"/>
              </w:rPr>
              <w:t>Laporan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PKL dan </w:t>
            </w:r>
            <w:proofErr w:type="spellStart"/>
            <w:r>
              <w:rPr>
                <w:sz w:val="24"/>
                <w:szCs w:val="24"/>
                <w:lang w:val="en-US"/>
              </w:rPr>
              <w:t>sosialisasi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pengupload</w:t>
            </w:r>
            <w:proofErr w:type="spellEnd"/>
            <w:r>
              <w:rPr>
                <w:sz w:val="24"/>
                <w:szCs w:val="24"/>
                <w:lang w:val="en-US"/>
              </w:rPr>
              <w:t>-</w:t>
            </w:r>
            <w:proofErr w:type="gramStart"/>
            <w:r>
              <w:rPr>
                <w:sz w:val="24"/>
                <w:szCs w:val="24"/>
                <w:lang w:val="en-US"/>
              </w:rPr>
              <w:t>an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dokumen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system pkl.bsi.ac.id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7BA65146" w14:textId="79234C5E" w:rsidR="00881CF2" w:rsidRPr="00D123CC" w:rsidRDefault="00D123CC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123CC">
              <w:rPr>
                <w:sz w:val="24"/>
                <w:szCs w:val="24"/>
                <w:lang w:val="en-US"/>
              </w:rPr>
              <w:t>Untuk</w:t>
            </w:r>
            <w:proofErr w:type="spellEnd"/>
            <w:r w:rsidRPr="00D123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23CC">
              <w:rPr>
                <w:sz w:val="24"/>
                <w:szCs w:val="24"/>
                <w:lang w:val="en-US"/>
              </w:rPr>
              <w:t>mahasiswa</w:t>
            </w:r>
            <w:proofErr w:type="spellEnd"/>
            <w:r w:rsidRPr="00D123CC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123CC">
              <w:rPr>
                <w:sz w:val="24"/>
                <w:szCs w:val="24"/>
                <w:lang w:val="en-US"/>
              </w:rPr>
              <w:t>telah</w:t>
            </w:r>
            <w:proofErr w:type="spellEnd"/>
            <w:r w:rsidRPr="00D123C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selesai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laporan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PKL </w:t>
            </w:r>
            <w:proofErr w:type="spellStart"/>
            <w:r>
              <w:rPr>
                <w:sz w:val="24"/>
                <w:szCs w:val="24"/>
                <w:lang w:val="en-US"/>
              </w:rPr>
              <w:t>kemudian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dilihat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apakah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betul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jika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sz w:val="24"/>
                <w:szCs w:val="24"/>
                <w:lang w:val="en-US"/>
              </w:rPr>
              <w:t>perlu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dikoreksi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maka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dikoreksi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kemudian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penandatanganan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laporan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pkl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memberikan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arahan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kepada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mahasiswa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memasukan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dokumen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sz w:val="24"/>
                <w:szCs w:val="24"/>
                <w:lang w:val="en-US"/>
              </w:rPr>
              <w:t>laman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pkl.bsi.ac.id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FDFD"/>
            <w:hideMark/>
          </w:tcPr>
          <w:p w14:paraId="3688F619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Tepat Waktu </w:t>
            </w:r>
          </w:p>
        </w:tc>
      </w:tr>
      <w:tr w:rsidR="00881CF2" w14:paraId="7FF65B5F" w14:textId="77777777" w:rsidTr="00881CF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A957" w14:textId="77777777" w:rsidR="00881CF2" w:rsidRDefault="00881C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4FC9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C26A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21AB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69B3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FDFD"/>
            <w:hideMark/>
          </w:tcPr>
          <w:p w14:paraId="32F1C3EE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Jadwal:</w:t>
            </w:r>
          </w:p>
        </w:tc>
      </w:tr>
      <w:tr w:rsidR="00881CF2" w14:paraId="6E485D8D" w14:textId="77777777" w:rsidTr="00881CF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4A84" w14:textId="77777777" w:rsidR="00881CF2" w:rsidRDefault="00881C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7F4C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5C2E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14D1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9A67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FDFD"/>
            <w:hideMark/>
          </w:tcPr>
          <w:p w14:paraId="21C71A4A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10:00-12:30 </w:t>
            </w:r>
          </w:p>
        </w:tc>
      </w:tr>
      <w:tr w:rsidR="00881CF2" w14:paraId="4709C489" w14:textId="77777777" w:rsidTr="00881CF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CDCD" w14:textId="77777777" w:rsidR="00881CF2" w:rsidRDefault="00881C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1ABF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F318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B429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7DEF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FDFD"/>
            <w:hideMark/>
          </w:tcPr>
          <w:p w14:paraId="5141092C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Masuk:</w:t>
            </w:r>
          </w:p>
        </w:tc>
      </w:tr>
      <w:tr w:rsidR="00881CF2" w14:paraId="09DBE6A5" w14:textId="77777777" w:rsidTr="00881CF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96A8" w14:textId="77777777" w:rsidR="00881CF2" w:rsidRDefault="00881C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9189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FAD4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6A7C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FE39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FDFD"/>
            <w:hideMark/>
          </w:tcPr>
          <w:p w14:paraId="1BC5AF1F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10:01:42 </w:t>
            </w:r>
          </w:p>
        </w:tc>
      </w:tr>
      <w:tr w:rsidR="00881CF2" w14:paraId="3A15A7F5" w14:textId="77777777" w:rsidTr="00881CF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0C20" w14:textId="77777777" w:rsidR="00881CF2" w:rsidRDefault="00881C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0CB4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3081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99E7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3956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FDFD"/>
            <w:hideMark/>
          </w:tcPr>
          <w:p w14:paraId="3584935A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Keluar:</w:t>
            </w:r>
          </w:p>
        </w:tc>
      </w:tr>
      <w:tr w:rsidR="00881CF2" w14:paraId="1DB44E29" w14:textId="77777777" w:rsidTr="00881CF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27AF" w14:textId="77777777" w:rsidR="00881CF2" w:rsidRDefault="00881CF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61EF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BCF4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C026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2DAC" w14:textId="77777777" w:rsidR="00881CF2" w:rsidRDefault="00881CF2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hideMark/>
          </w:tcPr>
          <w:p w14:paraId="3212FE58" w14:textId="77777777" w:rsidR="00881CF2" w:rsidRDefault="00881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12:17:54 </w:t>
            </w:r>
          </w:p>
        </w:tc>
      </w:tr>
    </w:tbl>
    <w:p w14:paraId="64BB95C6" w14:textId="77777777" w:rsidR="00881CF2" w:rsidRDefault="00881CF2" w:rsidP="00881CF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08FE901" w14:textId="77777777" w:rsidR="00881CF2" w:rsidRDefault="00881CF2" w:rsidP="00881CF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7AEDB5" w14:textId="77777777" w:rsidR="00D123CC" w:rsidRDefault="00D123CC" w:rsidP="00881CF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AAF1351" w14:textId="77777777" w:rsidR="00D123CC" w:rsidRDefault="00D123CC" w:rsidP="00881CF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8168ED2" w14:textId="77777777" w:rsidR="00D123CC" w:rsidRDefault="00D123CC" w:rsidP="00881CF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CCF9A9A" w14:textId="77777777" w:rsidR="00D123CC" w:rsidRDefault="00D123CC" w:rsidP="00881CF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BBDD2C9" w14:textId="2C339D81" w:rsidR="00D123CC" w:rsidRDefault="00D123CC" w:rsidP="00881CF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PRESENSI BIMBINGAN PKL</w:t>
      </w:r>
    </w:p>
    <w:tbl>
      <w:tblPr>
        <w:tblW w:w="5000" w:type="pct"/>
        <w:tblCellSpacing w:w="4" w:type="dxa"/>
        <w:shd w:val="clear" w:color="auto" w:fill="999999"/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974"/>
        <w:gridCol w:w="3216"/>
        <w:gridCol w:w="8028"/>
        <w:gridCol w:w="1740"/>
      </w:tblGrid>
      <w:tr w:rsidR="00D123CC" w:rsidRPr="00881CF2" w14:paraId="58707DED" w14:textId="77777777" w:rsidTr="00A85AEE">
        <w:trPr>
          <w:tblCellSpacing w:w="4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F04F579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E8E8E8"/>
                <w:kern w:val="0"/>
                <w:sz w:val="17"/>
                <w:szCs w:val="17"/>
                <w:u w:val="single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b/>
                <w:bCs/>
                <w:color w:val="E8E8E8"/>
                <w:kern w:val="0"/>
                <w:sz w:val="17"/>
                <w:szCs w:val="17"/>
                <w:u w:val="single"/>
                <w:lang w:eastAsia="id-ID"/>
                <w14:ligatures w14:val="none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C49F1C8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color w:val="E8E8E8"/>
                <w:kern w:val="0"/>
                <w:sz w:val="17"/>
                <w:szCs w:val="17"/>
                <w:u w:val="single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b/>
                <w:bCs/>
                <w:color w:val="E8E8E8"/>
                <w:kern w:val="0"/>
                <w:sz w:val="17"/>
                <w:szCs w:val="17"/>
                <w:u w:val="single"/>
                <w:lang w:eastAsia="id-ID"/>
                <w14:ligatures w14:val="none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7BCD62CA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color w:val="E8E8E8"/>
                <w:kern w:val="0"/>
                <w:sz w:val="17"/>
                <w:szCs w:val="17"/>
                <w:u w:val="single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b/>
                <w:bCs/>
                <w:color w:val="E8E8E8"/>
                <w:kern w:val="0"/>
                <w:sz w:val="17"/>
                <w:szCs w:val="17"/>
                <w:u w:val="single"/>
                <w:lang w:eastAsia="id-ID"/>
                <w14:ligatures w14:val="none"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153D71F" w14:textId="236F4F3A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color w:val="E8E8E8"/>
                <w:kern w:val="0"/>
                <w:sz w:val="17"/>
                <w:szCs w:val="17"/>
                <w:u w:val="single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E8E8E8"/>
                <w:kern w:val="0"/>
                <w:sz w:val="17"/>
                <w:szCs w:val="17"/>
                <w:u w:val="single"/>
                <w:lang w:val="en-US" w:eastAsia="id-ID"/>
                <w14:ligatures w14:val="none"/>
              </w:rPr>
              <w:t>PRESENSI</w:t>
            </w:r>
          </w:p>
        </w:tc>
      </w:tr>
      <w:tr w:rsidR="00D123CC" w:rsidRPr="00881CF2" w14:paraId="5E88BC17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9BD9BE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BFD3665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64201679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1CC1F1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INDAH VIRONICA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6492121" w14:textId="103D7E9C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15A9232E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A494AC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E86DEA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64201578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CD8545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FERDI RAMADI PAMUNGKAS PRIAMBONO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7E8B0C" w14:textId="7DC3BDB0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3B25CABF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B74AB2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B93DDE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64201563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875820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RIKE RISKANDAR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4C7B5F" w14:textId="170622BD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36309297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DFD60F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23BAAB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64201493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BCF4F5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RULLY ANJASWATI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0E35BE" w14:textId="0AADBA89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050FEF4F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747929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58C641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BBA7378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FADLY FERLIANDY HAKIM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ECAF5B" w14:textId="4EAF668D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0777E4A3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5C547C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21E806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64201246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CEF2E4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HARI FAUZAN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48DDF5" w14:textId="625DD498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74449BBD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8AF298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897F97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64201173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F0C3E9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SAIMAN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988575" w14:textId="7097054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1FF29A26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179162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31097C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64201161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45AC52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MUHAMAD FIRMANSYAH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F08A33" w14:textId="15700A1D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037BC2CC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10728E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70787C1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64201113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EFCC9C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 xml:space="preserve">Yosua </w:t>
            </w:r>
            <w:proofErr w:type="spellStart"/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Janistiyan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8939D0" w14:textId="7B51EFE5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798A6FF4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ECC49B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3F4680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64201062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806E52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SAFITRIYANI TUTOPAYON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15271D" w14:textId="22E64AC5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7FF05827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F5DD79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3E5248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E78080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NIHLATU SOLIHAT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39A15E" w14:textId="5FE59FD0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10E3FF3D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72DB89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5CEAEA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ACEC2C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DENI SAPUTRA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ED33AA" w14:textId="7739D56E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0D297DE7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C39204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C5688A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483BBE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AZIS ALHADIANSYAH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28B80C" w14:textId="0CE63C83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1D843299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CFBCB8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87A25B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6C49C9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JOHAN EFENDI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577DDC" w14:textId="20B14F89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6BED12BA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95CA9B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8A90E5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E5934E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DEVI GIANTRI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5109AE" w14:textId="6874B88E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1549645D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F46475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BE8BC9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056919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RONALD SATRIO WICAKSONO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9DC989" w14:textId="04941AD6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57BC6BF9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9C0439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B5AE0A3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68B691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RAMADHAN ADHI PRATOMO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309B24" w14:textId="72F4C953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12E986F3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871CA0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6218EA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62AD57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AFNI DEWI MANULLANG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A09E67" w14:textId="2C9D29A6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293D57B9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EAE53B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568D0D1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1FA73D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M. FIQRI FAISAL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5F834F" w14:textId="37777B54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4BB4FB8E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5B2EDF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21F29D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651D18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NIRWANA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19F411" w14:textId="41AAD6D3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24F0B9C4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234615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44891E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4D168C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MILA RAHAYU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66B9BF" w14:textId="6E9601AA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0315D80A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1364D3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0FDD92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B431F5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MUSTOFA ADIN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ED7106" w14:textId="7EF8F4DF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2631EEF2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80D97A0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7EC479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441D5D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ABIL OSARIO SOARES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E275698" w14:textId="66393C4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3937E20F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A878B4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2B7379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F9B9E1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SINTA KISTIANTI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5CCD2C" w14:textId="3A6B9B83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7E439A28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FE82175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584E55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1C20200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TRI MASIH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AD37BDC" w14:textId="3B93A118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421CBF51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7DFEAD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9FD5FD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E12C05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LATIFAH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6295E1" w14:textId="41DFD460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2D92661E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E45373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62587D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E99AF6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CHATHERIN PUTRI ULIANMA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EAAA42" w14:textId="235BDC79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13E70075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6452F4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CF5479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E88D22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RIKA ISLAMI NOOR KASANAH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7B2FD6" w14:textId="44E189CF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  <w:tr w:rsidR="00D123CC" w:rsidRPr="00881CF2" w14:paraId="5D6D999B" w14:textId="77777777" w:rsidTr="00A85AEE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094892" w14:textId="77777777" w:rsidR="00D123CC" w:rsidRPr="00881CF2" w:rsidRDefault="00D123CC" w:rsidP="00A85AE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31C822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D77194" w14:textId="77777777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LESTI DARNIMA WATI WARUWU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2D2192" w14:textId="4DD8A835" w:rsidR="00D123CC" w:rsidRPr="00881CF2" w:rsidRDefault="00D123CC" w:rsidP="00A85AEE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</w:pPr>
            <w:r>
              <w:rPr>
                <w:rFonts w:ascii="Trebuchet MS" w:eastAsia="Times New Roman" w:hAnsi="Trebuchet MS" w:cs="Arial"/>
                <w:kern w:val="0"/>
                <w:sz w:val="17"/>
                <w:szCs w:val="17"/>
                <w:lang w:val="en-US" w:eastAsia="id-ID"/>
                <w14:ligatures w14:val="none"/>
              </w:rPr>
              <w:t>4</w:t>
            </w:r>
          </w:p>
        </w:tc>
      </w:tr>
    </w:tbl>
    <w:p w14:paraId="75391269" w14:textId="2DB145FE" w:rsidR="00881CF2" w:rsidRDefault="00881CF2" w:rsidP="00881CF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NILAI MAHASISWA</w:t>
      </w:r>
    </w:p>
    <w:tbl>
      <w:tblPr>
        <w:tblW w:w="5000" w:type="pct"/>
        <w:tblCellSpacing w:w="4" w:type="dxa"/>
        <w:shd w:val="clear" w:color="auto" w:fill="999999"/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5604"/>
        <w:gridCol w:w="903"/>
        <w:gridCol w:w="903"/>
        <w:gridCol w:w="903"/>
        <w:gridCol w:w="903"/>
        <w:gridCol w:w="903"/>
        <w:gridCol w:w="907"/>
      </w:tblGrid>
      <w:tr w:rsidR="00881CF2" w:rsidRPr="00881CF2" w14:paraId="30AC922F" w14:textId="77777777" w:rsidTr="00881CF2">
        <w:trPr>
          <w:tblCellSpacing w:w="4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7C0AD89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E8E8E8"/>
                <w:kern w:val="0"/>
                <w:sz w:val="17"/>
                <w:szCs w:val="17"/>
                <w:u w:val="single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b/>
                <w:bCs/>
                <w:color w:val="E8E8E8"/>
                <w:kern w:val="0"/>
                <w:sz w:val="17"/>
                <w:szCs w:val="17"/>
                <w:u w:val="single"/>
                <w:lang w:eastAsia="id-ID"/>
                <w14:ligatures w14:val="none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75CE452C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color w:val="E8E8E8"/>
                <w:kern w:val="0"/>
                <w:sz w:val="17"/>
                <w:szCs w:val="17"/>
                <w:u w:val="single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b/>
                <w:bCs/>
                <w:color w:val="E8E8E8"/>
                <w:kern w:val="0"/>
                <w:sz w:val="17"/>
                <w:szCs w:val="17"/>
                <w:u w:val="single"/>
                <w:lang w:eastAsia="id-ID"/>
                <w14:ligatures w14:val="none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540921D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color w:val="E8E8E8"/>
                <w:kern w:val="0"/>
                <w:sz w:val="17"/>
                <w:szCs w:val="17"/>
                <w:u w:val="single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b/>
                <w:bCs/>
                <w:color w:val="E8E8E8"/>
                <w:kern w:val="0"/>
                <w:sz w:val="17"/>
                <w:szCs w:val="17"/>
                <w:u w:val="single"/>
                <w:lang w:eastAsia="id-ID"/>
                <w14:ligatures w14:val="none"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9321005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color w:val="E8E8E8"/>
                <w:kern w:val="0"/>
                <w:sz w:val="17"/>
                <w:szCs w:val="17"/>
                <w:u w:val="single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b/>
                <w:bCs/>
                <w:color w:val="E8E8E8"/>
                <w:kern w:val="0"/>
                <w:sz w:val="17"/>
                <w:szCs w:val="17"/>
                <w:u w:val="single"/>
                <w:lang w:eastAsia="id-ID"/>
                <w14:ligatures w14:val="none"/>
              </w:rPr>
              <w:t>Nilai UTS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09D4D1C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color w:val="E8E8E8"/>
                <w:kern w:val="0"/>
                <w:sz w:val="17"/>
                <w:szCs w:val="17"/>
                <w:u w:val="single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b/>
                <w:bCs/>
                <w:color w:val="E8E8E8"/>
                <w:kern w:val="0"/>
                <w:sz w:val="17"/>
                <w:szCs w:val="17"/>
                <w:u w:val="single"/>
                <w:lang w:eastAsia="id-ID"/>
                <w14:ligatures w14:val="none"/>
              </w:rPr>
              <w:t>Nilai UAS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DA3F4FB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color w:val="E8E8E8"/>
                <w:kern w:val="0"/>
                <w:sz w:val="17"/>
                <w:szCs w:val="17"/>
                <w:u w:val="single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b/>
                <w:bCs/>
                <w:color w:val="E8E8E8"/>
                <w:kern w:val="0"/>
                <w:sz w:val="17"/>
                <w:szCs w:val="17"/>
                <w:u w:val="single"/>
                <w:lang w:eastAsia="id-ID"/>
                <w14:ligatures w14:val="none"/>
              </w:rPr>
              <w:t>Nilai Absen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5F9F170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color w:val="E8E8E8"/>
                <w:kern w:val="0"/>
                <w:sz w:val="17"/>
                <w:szCs w:val="17"/>
                <w:u w:val="single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b/>
                <w:bCs/>
                <w:color w:val="E8E8E8"/>
                <w:kern w:val="0"/>
                <w:sz w:val="17"/>
                <w:szCs w:val="17"/>
                <w:u w:val="single"/>
                <w:lang w:eastAsia="id-ID"/>
                <w14:ligatures w14:val="none"/>
              </w:rPr>
              <w:t>Nilai Tugas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0B02EA0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color w:val="E8E8E8"/>
                <w:kern w:val="0"/>
                <w:sz w:val="17"/>
                <w:szCs w:val="17"/>
                <w:u w:val="single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b/>
                <w:bCs/>
                <w:color w:val="E8E8E8"/>
                <w:kern w:val="0"/>
                <w:sz w:val="17"/>
                <w:szCs w:val="17"/>
                <w:u w:val="single"/>
                <w:lang w:eastAsia="id-ID"/>
                <w14:ligatures w14:val="none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1F9A145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color w:val="E8E8E8"/>
                <w:kern w:val="0"/>
                <w:sz w:val="17"/>
                <w:szCs w:val="17"/>
                <w:u w:val="single"/>
                <w:lang w:eastAsia="id-ID"/>
                <w14:ligatures w14:val="none"/>
              </w:rPr>
            </w:pPr>
            <w:proofErr w:type="spellStart"/>
            <w:r w:rsidRPr="00881CF2">
              <w:rPr>
                <w:rFonts w:ascii="Trebuchet MS" w:eastAsia="Times New Roman" w:hAnsi="Trebuchet MS" w:cs="Arial"/>
                <w:b/>
                <w:bCs/>
                <w:color w:val="E8E8E8"/>
                <w:kern w:val="0"/>
                <w:sz w:val="17"/>
                <w:szCs w:val="17"/>
                <w:u w:val="single"/>
                <w:lang w:eastAsia="id-ID"/>
                <w14:ligatures w14:val="none"/>
              </w:rPr>
              <w:t>Grade</w:t>
            </w:r>
            <w:proofErr w:type="spellEnd"/>
          </w:p>
        </w:tc>
      </w:tr>
      <w:tr w:rsidR="00881CF2" w:rsidRPr="00881CF2" w14:paraId="243CB308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770DECD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20547B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64201679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55F61C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INDAH VIRONICA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CF5ABA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D86125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139E88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7B5BC4B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20570E0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C7FCDE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35FC5597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AD0057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F2D98E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64201578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90EF28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FERDI RAMADI PAMUNGKAS PRIAMBONO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33B1D0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396210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73D00F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01BDE5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ECA24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FD99A6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1C77C68B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6C44FE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9F9485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64201563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11A0C3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RIKE RISKANDAR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5128A3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490E037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F66024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AD32DD4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91F54E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7CA2A0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394D244F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0883FC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BC2AF1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64201493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C85BEF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RULLY ANJASWATI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7BA761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D11FFC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C4E808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063A72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FD0273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53EA38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611F7ECB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76CCDB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B9DC572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EACA917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FADLY FERLIANDY HAKIM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DFA8CD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F5BAB51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C84360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FCDAAF0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23BD23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1BBC9C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62F7A06A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500E96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4C45FD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64201246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25EF47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HARI FAUZAN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592DA4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38C4EA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E74B22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3A103A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8D2F60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5F5975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74A9D05F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D1E437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2CE66D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64201173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90B246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SAIMAN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213F6A2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E9581A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E5C094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19C428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8871CED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6DAD9A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6D80219D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ABCE37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12D7A4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64201161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E7893E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MUHAMAD FIRMANSYAH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88E120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3134AE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BEEFEB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06FC30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0593E7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07F64A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60CDAE3B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7966EBB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122EEF4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64201113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35B327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 xml:space="preserve">Yosua </w:t>
            </w:r>
            <w:proofErr w:type="spellStart"/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Janistiyan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268E9A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395C99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A22B55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86515DF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04FC7C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56D247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52BA1533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A1EF5D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68AC22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64201062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A07D07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SAFITRIYANI TUTOPAYON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E945DE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2A24B4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CEB2B5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AA8EC4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33B3D8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87399E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3242318D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7CC2536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BC60BB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ED7D727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NIHLATU SOLIHAT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65B853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5D3B18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B0D3C5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B9146B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511D45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DCB615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0CBB76B4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73B39C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BE22CA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498549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DENI SAPUTRA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8B1C8E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D36806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4A925D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DDA7A4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751EB7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2807AF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59979D0F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EC59EBA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66F60C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EFA1834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AZIS ALHADIANSYAH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7F67AB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B8F0BA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F7CEBC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C2E0DC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39143D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CA4A77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43AFC51C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711C85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5FEC84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014164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JOHAN EFENDI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36976F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5C4BC7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D3CB97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361F78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62209B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897DE6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325114E2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2993DF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B1A9D8A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1A9492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DEVI GIANTRI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C26BEC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AB31021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27EA233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F213AB1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8D59308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768820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2ECE08A0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9AF319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6CED7C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DF7B00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RONALD SATRIO WICAKSONO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7E7761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B6AFE9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87583B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50C06D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F2EC23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59F30C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01CE0A7B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2D9FF1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E5DB4C5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ECC9B3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RAMADHAN ADHI PRATOMO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02B397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B08059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389DAA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D055999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14B306D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8DAA61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3EDA6E41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74CFD9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569666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D47403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AFNI DEWI MANULLANG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737054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A92D2C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369E9D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6FDEA1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BC880D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BC3217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B</w:t>
            </w:r>
          </w:p>
        </w:tc>
      </w:tr>
      <w:tr w:rsidR="00881CF2" w:rsidRPr="00881CF2" w14:paraId="2908C0E0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C47B8B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8C46BB8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2656516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M. FIQRI FAISAL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6E3BE8E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1224F5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207689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705410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555D209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679696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08A43C59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DC16AF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5F1216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45C004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NIRWANA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E4341F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B0347E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DABE8F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CD464B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0E9CFC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A9656A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628D1D31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FABD596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E2D9843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3701BA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MILA RAHAYU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4A300A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219F97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8F420EB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89FD8FE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54919E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633249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635754EB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A5D89C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73C385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209FE8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MUSTOFA ADIN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A351E9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8A2E30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1AB969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47C00C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9F4A1A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EA94B3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33A2A09A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619690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2D9C7F6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D9044E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ABIL OSARIO SOARES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86F94F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416FE6D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2B7451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19FD4D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173D73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9D53BF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5445A54A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F8021A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753DDE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D33DC0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SINTA KISTIANTI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F4B45B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B7FD72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82D7F5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A387CE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9DAD59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0FFC0F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13095431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EE2D98F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FC0F5FA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A9460C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TRI MASIH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F1061D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845284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5E4C79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A8927A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E0827F7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F1F9CF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63FE21FF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EF950B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35BE81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DA5034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LATIFAH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439FBF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545FD2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ECB177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60E239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D35CD4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9D0CBA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0D3726F0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6B1917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AE5EF2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7D50B8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CHATHERIN PUTRI ULIANMA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08E5E6A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C8CB7E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338972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E2CD11A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5EA17E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6650D1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2E35EC9D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DD83D5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173029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9F6E10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RIKA ISLAMI NOOR KASANAH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4E1522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8D9177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127372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E3C7F0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7A0ED6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9820F9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  <w:tr w:rsidR="00881CF2" w:rsidRPr="00881CF2" w14:paraId="207F98DF" w14:textId="77777777" w:rsidTr="00881CF2">
        <w:trPr>
          <w:tblCellSpacing w:w="4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5C31C1F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1AD058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64200204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B775D7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LESTI DARNIMA WATI WARUWU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D30A9F2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EF497E1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739365" w14:textId="77777777" w:rsidR="00881CF2" w:rsidRPr="00881CF2" w:rsidRDefault="00881CF2" w:rsidP="00881CF2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EA3885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873450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EEAD6A" w14:textId="77777777" w:rsidR="00881CF2" w:rsidRPr="00881CF2" w:rsidRDefault="00881CF2" w:rsidP="00881CF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</w:pPr>
            <w:r w:rsidRPr="00881CF2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id-ID"/>
                <w14:ligatures w14:val="none"/>
              </w:rPr>
              <w:t>A</w:t>
            </w:r>
          </w:p>
        </w:tc>
      </w:tr>
    </w:tbl>
    <w:p w14:paraId="4A623572" w14:textId="77777777" w:rsidR="00881CF2" w:rsidRPr="00881CF2" w:rsidRDefault="00881CF2" w:rsidP="00881CF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881CF2" w:rsidRPr="00881CF2" w:rsidSect="006947A0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2"/>
    <w:rsid w:val="001F4C21"/>
    <w:rsid w:val="005E1FEC"/>
    <w:rsid w:val="006947A0"/>
    <w:rsid w:val="00881CF2"/>
    <w:rsid w:val="00D123CC"/>
    <w:rsid w:val="00D64850"/>
    <w:rsid w:val="00D7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01F8A"/>
  <w15:chartTrackingRefBased/>
  <w15:docId w15:val="{83351F90-C414-45E4-B6A5-D38178CA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styleId="Kuat">
    <w:name w:val="Strong"/>
    <w:basedOn w:val="FontParagrafDefault"/>
    <w:uiPriority w:val="22"/>
    <w:qFormat/>
    <w:rsid w:val="00881CF2"/>
    <w:rPr>
      <w:b/>
      <w:bCs/>
    </w:rPr>
  </w:style>
  <w:style w:type="table" w:customStyle="1" w:styleId="TableNormal">
    <w:name w:val="Table Normal"/>
    <w:semiHidden/>
    <w:rsid w:val="00881C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d-ID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676</Words>
  <Characters>3012</Characters>
  <Application>Microsoft Office Word</Application>
  <DocSecurity>0</DocSecurity>
  <Lines>634</Lines>
  <Paragraphs>462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Chanissa Purwaningrum</dc:creator>
  <cp:keywords/>
  <dc:description/>
  <cp:lastModifiedBy>Chanissa Purwaningrum</cp:lastModifiedBy>
  <cp:revision>1</cp:revision>
  <dcterms:created xsi:type="dcterms:W3CDTF">2024-02-06T07:05:00Z</dcterms:created>
  <dcterms:modified xsi:type="dcterms:W3CDTF">2024-02-06T07:26:00Z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3e4d7ea3-2c81-41d3-b303-bccb4c7f5aa6</vt:lpwstr>
  </property>
</Properties>
</file>