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447"/>
      </w:tblGrid>
      <w:tr w:rsidR="006949B2" w:rsidRPr="006949B2" w14:paraId="4819933E" w14:textId="77777777" w:rsidTr="006949B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B5A6A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863C7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8D03D" w14:textId="24D06A86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Rakhmanita</w:t>
            </w:r>
            <w:proofErr w:type="spellEnd"/>
          </w:p>
        </w:tc>
      </w:tr>
      <w:tr w:rsidR="006949B2" w:rsidRPr="006949B2" w14:paraId="554E2087" w14:textId="77777777" w:rsidTr="006949B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29E9F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BFF38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AEFCC" w14:textId="7C2C467F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(875) ENGLISH FOR BUSINESS   </w:t>
            </w:r>
          </w:p>
        </w:tc>
      </w:tr>
      <w:tr w:rsidR="006949B2" w:rsidRPr="006949B2" w14:paraId="5D53E845" w14:textId="77777777" w:rsidTr="006949B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2B675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E710E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41C06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9B2" w:rsidRPr="006949B2" w14:paraId="4586D133" w14:textId="77777777" w:rsidTr="006949B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293F4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2DF44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C15A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21.4B.01</w:t>
            </w:r>
          </w:p>
        </w:tc>
      </w:tr>
      <w:tr w:rsidR="006949B2" w:rsidRPr="006949B2" w14:paraId="1DF4CC96" w14:textId="77777777" w:rsidTr="006949B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47A33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0ED38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92608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26182281" w14:textId="15C1BAB5" w:rsidR="006949B2" w:rsidRPr="006949B2" w:rsidRDefault="006949B2" w:rsidP="006949B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32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91"/>
        <w:gridCol w:w="1379"/>
        <w:gridCol w:w="3048"/>
        <w:gridCol w:w="4549"/>
        <w:gridCol w:w="1899"/>
      </w:tblGrid>
      <w:tr w:rsidR="006949B2" w:rsidRPr="006949B2" w14:paraId="33BD9616" w14:textId="77777777" w:rsidTr="006949B2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F08303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DEBCE4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015683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60B7B6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61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74659B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6AD6C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6949B2" w:rsidRPr="006949B2" w14:paraId="1705C3D1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39A05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64FE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4070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FCC33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-Introduction Computer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98D4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business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sore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perdana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4b 01 di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ubsi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margonda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depok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saling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memperkenalkan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berjudul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nice to meet you pada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dan di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ketiga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dialogue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ke-empat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phrases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kelima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merespon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perkenalaan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orang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ke-enam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tujuh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atasannya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menemui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rekan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direstoran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delapan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line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kosong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mencocokkannya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dibawah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sembilan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pilihan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ditutup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kesepuluh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CD075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16:41:01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949B2" w:rsidRPr="006949B2" w14:paraId="42329D53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5DBF3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EDDD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92967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62064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-Inside a </w:t>
            </w:r>
            <w:proofErr w:type="gram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Computer</w:t>
            </w:r>
            <w:proofErr w:type="gramEnd"/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A39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business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jam 16 40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ubsi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margonda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you come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invitation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undangan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2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dunia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3 4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bawahan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frase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mengundang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masing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paada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slide 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memaparkan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undangan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7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8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memnginstruksikan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ditawarkan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terpilih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sekaligus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112FF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16:44:06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949B2" w:rsidRPr="006949B2" w14:paraId="51162A7E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A4714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5A08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B77B0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3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B7A51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Software and </w:t>
            </w:r>
            <w:proofErr w:type="gram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</w:t>
            </w:r>
            <w:proofErr w:type="gramEnd"/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07E66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business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jam 16 40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4b 01 di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ubsi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margonda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depok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could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leave a message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telpon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dunia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memaparkan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telpon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dislide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resepsionis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menejer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mengekspos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frase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7 8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resi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bukti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pemakaian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telpon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melengkapi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kata-kata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kosong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orang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telpon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perushaan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dialognya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DC407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16:44:34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19:07:23</w:t>
            </w:r>
          </w:p>
        </w:tc>
      </w:tr>
      <w:tr w:rsidR="006949B2" w:rsidRPr="006949B2" w14:paraId="363B3018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8F79E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04C0F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27EE4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10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C771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-Software and Programming Language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2395A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business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unfortunately there is a problem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menerangkan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mengekspresikan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complain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sopan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orang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rekan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ungkapan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merespon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complaint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ualng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rekan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instrusksi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ditutup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F22E9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16:46:47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949B2" w:rsidRPr="006949B2" w14:paraId="0FE7BE74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0CE54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83C89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753AD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17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1C9B8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Malicious Software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488B0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business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jam 16 40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4b 01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presentation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diperhatikan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presenter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3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checklist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dicontreng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dislide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pembukaan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dislide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menyuguhkan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tips tricks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presentasi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dislide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memaparkan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ungkapan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7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sebanyak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dicari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pasangan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8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ditutup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makna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C90B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Telat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16:56:16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949B2" w:rsidRPr="006949B2" w14:paraId="5A8B9474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22E0C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D6E4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BA307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22 Mei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A4791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-Hardware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8619E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business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dimulai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 16 40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making a good impression in a meeting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impression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slide2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di slide5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dialogue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ungkapan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slide6 di slide7 8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tips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detil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tips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slide 10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di slide15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dicarikan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padanannya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di slide 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59900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16:49:20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19:07:47</w:t>
            </w:r>
          </w:p>
        </w:tc>
      </w:tr>
      <w:tr w:rsidR="006949B2" w:rsidRPr="006949B2" w14:paraId="3CFBBEDF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FEEE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2D3AC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F0D7A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29 Mei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4F0AB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Review Material Group Discussion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18BEB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dimulai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16 40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4b 01 di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ubsi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margonda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depok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bertemakan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 are having a meeting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ketiga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alice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kevin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besok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ke-empat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kelima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chairing and leading discussion in a meeting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menangani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ke-enam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ketujuh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delapan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memperkenalkan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mengontrol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inti sari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melanjutkan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mengganti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pembicaraan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kesembilan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di slide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167E6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Telat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16:55:42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19:11:42</w:t>
            </w:r>
          </w:p>
        </w:tc>
      </w:tr>
      <w:tr w:rsidR="006949B2" w:rsidRPr="006949B2" w14:paraId="30218693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6331A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327DD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D24B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B195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A70B4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7F7C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9B2" w:rsidRPr="006949B2" w14:paraId="2EFA1283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476AB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9399E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41E6A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FB54D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B4149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4b 01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ubsi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margonda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depok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sorry to interrupt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interupsi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as di slide 2 di slide 3 4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guru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frasa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interupsi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sopan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7 8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memulai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pembicaraan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juga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menginterupsi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menangani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interupsi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kolom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kosong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kata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tesedia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4602B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16:58:35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18:56:29</w:t>
            </w:r>
          </w:p>
        </w:tc>
      </w:tr>
      <w:tr w:rsidR="006949B2" w:rsidRPr="006949B2" w14:paraId="657B38B1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4EA9B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0CEF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1F16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61E29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-Steganography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FD166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4b 01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ubsi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margonda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depok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berjudul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 s negotiate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definsi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negosiasi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dislide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di slide3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phil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negosiasi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slide4 dan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negosiasi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mengkonfirmasikan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negosiasi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steve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chris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slide7 dan 8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mengkonfirmasi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negosiasi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sebanyak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artimya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indonesia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13357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16:54:37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949B2" w:rsidRPr="006949B2" w14:paraId="0D4091E5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ABEF5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CA2FB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55931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B76C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Cryptography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7AEAA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4b 01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ubsi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margonda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depok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declining the negotiation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negosiasi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negosiator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negosiasi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tawar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menawar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inginkan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slide2 di slide3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sopan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negosiasi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slide4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dona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dony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negosiasi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di slide5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mengingatkan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negosiasi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lupa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dijalani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dihindari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dicari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pasangannya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masing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dimulai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sore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berakhir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penjelasannya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4A6D2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16:51:41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949B2" w:rsidRPr="006949B2" w14:paraId="7E2116BE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BC3C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70C8F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99DB9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483FF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-Internet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8938C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efb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jam 5 sore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4b 01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ubsi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margonda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depok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promoting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promosi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memperkenalkan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dislide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di slide3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frase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mempromosikan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dagangan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slide 4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membacakan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lima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mempromosikan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dagang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slide 9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membuat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iklan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mempromosikan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hangat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dimasyarakat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mala mini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 di slide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12766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16:54:39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949B2" w:rsidRPr="006949B2" w14:paraId="4508C3BE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27B0C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7574D" w14:textId="0054B753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CD394" w14:textId="0FE062B5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DADDB" w14:textId="3F3A4F9E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38EBE" w14:textId="23A87EF6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BCF5" w14:textId="24CB2F12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16:54:39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</w:p>
        </w:tc>
      </w:tr>
      <w:tr w:rsidR="006949B2" w:rsidRPr="006949B2" w14:paraId="741C2C67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A2776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8D918" w14:textId="071CC0E3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D580A" w14:textId="45478619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76E2C" w14:textId="1B7B158F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A4F3F" w14:textId="4DCB4269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F05BE" w14:textId="23A7455F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16:54:39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</w:p>
        </w:tc>
      </w:tr>
      <w:tr w:rsidR="006949B2" w:rsidRPr="006949B2" w14:paraId="1D337D67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05849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7E5DF" w14:textId="53533E38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et2-d2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A97DE" w14:textId="0BF25E0C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1033A" w14:textId="15C3A551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5B145" w14:textId="0B225A15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7DA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E7ECE" w14:textId="45948A00" w:rsidR="006949B2" w:rsidRPr="006949B2" w:rsidRDefault="002417DA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16:54:39</w:t>
            </w: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</w:p>
        </w:tc>
      </w:tr>
      <w:tr w:rsidR="006949B2" w:rsidRPr="006949B2" w14:paraId="0F434CD7" w14:textId="77777777" w:rsidTr="006949B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EA6B7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EB390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8988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807AA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6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AD5E7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CF441" w14:textId="77777777" w:rsidR="006949B2" w:rsidRPr="006949B2" w:rsidRDefault="006949B2" w:rsidP="006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98AF1D" w14:textId="4D5475F7" w:rsidR="007A5DBB" w:rsidRDefault="007A5DBB" w:rsidP="006949B2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D83C8" w14:textId="11024BC4" w:rsidR="00724BDE" w:rsidRPr="00724BDE" w:rsidRDefault="00724BDE" w:rsidP="00724BDE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r w:rsidRPr="00724BDE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Prese.4B.01</w:t>
      </w:r>
    </w:p>
    <w:p w14:paraId="4F3001D8" w14:textId="77777777" w:rsidR="00724BDE" w:rsidRPr="000F3760" w:rsidRDefault="00724BDE" w:rsidP="00724BDE">
      <w:pPr>
        <w:shd w:val="clear" w:color="auto" w:fill="000000" w:themeFill="text1"/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bookmarkStart w:id="0" w:name="_Hlk78913023"/>
      <w:proofErr w:type="spellStart"/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lastRenderedPageBreak/>
        <w:t>Presensi</w:t>
      </w:r>
      <w:proofErr w:type="spellEnd"/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t>Kehadiran</w:t>
      </w:r>
      <w:proofErr w:type="spellEnd"/>
    </w:p>
    <w:bookmarkEnd w:id="0"/>
    <w:p w14:paraId="1667DC8E" w14:textId="56A43EC5" w:rsidR="00724BDE" w:rsidRPr="00724BDE" w:rsidRDefault="00724BDE" w:rsidP="00724BDE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29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2070"/>
        <w:gridCol w:w="450"/>
        <w:gridCol w:w="450"/>
        <w:gridCol w:w="360"/>
        <w:gridCol w:w="540"/>
        <w:gridCol w:w="450"/>
        <w:gridCol w:w="450"/>
        <w:gridCol w:w="360"/>
        <w:gridCol w:w="450"/>
        <w:gridCol w:w="450"/>
        <w:gridCol w:w="540"/>
        <w:gridCol w:w="450"/>
        <w:gridCol w:w="608"/>
        <w:gridCol w:w="627"/>
        <w:gridCol w:w="608"/>
        <w:gridCol w:w="608"/>
        <w:gridCol w:w="608"/>
        <w:gridCol w:w="1576"/>
      </w:tblGrid>
      <w:tr w:rsidR="00724BDE" w:rsidRPr="00724BDE" w14:paraId="703573D2" w14:textId="77777777" w:rsidTr="00724BDE">
        <w:trPr>
          <w:tblHeader/>
        </w:trPr>
        <w:tc>
          <w:tcPr>
            <w:tcW w:w="1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8501B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A0747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A0098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99C72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7AC1F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71136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02200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9261B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BB686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A1C0E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71B38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00638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F83CF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48A02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350E1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6AC0A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6EA6C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00284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15464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724BDE" w:rsidRPr="00724BDE" w14:paraId="7233C15D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92651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21190022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C1F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elisma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1516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D0EF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43A8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61F6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0AC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D712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9A3C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CEA4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374B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2482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7FE8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C578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6079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E253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778E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5939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C4D7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3EC3387C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DFA68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21190049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C37B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armaila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D38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8DC2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260F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DCDC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CF98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8C8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2365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B87E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8F8F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3FA5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8AB7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59FA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E42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0344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2DF9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85C2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3215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BDE" w:rsidRPr="00724BDE" w14:paraId="244083C3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ACF20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21190057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8F5E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surohmah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ECC1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7EC5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28D9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F88D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2756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ED89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735F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D8E1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1922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BA2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6476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E52A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66DE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3BD9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29F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BF0B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DB6F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619B209F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9080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21190065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3755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arum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fitria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ningsih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9413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837D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42BC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0028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C67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4944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8829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BF4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8E9E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12EB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CB0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E3C8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6073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F13C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6BAD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ACC8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6467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BDE" w:rsidRPr="00724BDE" w14:paraId="5B93E046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F4D3B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21190081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27F4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riska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febriani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91B5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A7E9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76A9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0960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8FB8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5B06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E054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DB5F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A5C2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F4B4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85C6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CD0C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337F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6E35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D181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1F1E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A636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BDE" w:rsidRPr="00724BDE" w14:paraId="1885D20B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FBB50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21190089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DCC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ratna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kumala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EB92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1A2E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31F1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D289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A5A1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F9B5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666A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C70D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23BC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C204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0101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7F0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3F16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0EFB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9C7A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238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57FD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387FDB45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7A44B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21190121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6C93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stella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eveline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C8A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C673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FB48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07F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590C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F5B7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58B5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0A7D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6F6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36D8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DD87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53F5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ADF3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2243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0BC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5A1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4FB0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15874784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BACBA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21190127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1A1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chairunnisa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A9E0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D073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AF4A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816B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D1E5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2971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C691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84F4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5379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1B66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F698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5CC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6C26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D35F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C66A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ADC4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2425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3A3CD76E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F52DF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21190131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AE62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wiwin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cristiyani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B91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5A46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0D41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4E6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B890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4E52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7DC9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5608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4B0D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493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2179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1BE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B462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F532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7061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0ABC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A662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57D807D5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16FD3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21190146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BDBD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ustin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luvita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nautika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D164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B84F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F14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C890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0DA4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1E93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01F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1BE9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9A0D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C26D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75C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315E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D513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140E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4F32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01ED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B0BF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3CB83D05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15A30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21190155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D94D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alpiyani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E44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D37A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D388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D326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3AA8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2F43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F255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CCB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5456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4276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79F7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D48F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3D55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D10C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95A6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E703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3FAC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06F2D19F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9C069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21190216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73C9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azsal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muslim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C021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F9C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70D1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DAFC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D344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AFFC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33E8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179D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AD4B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F342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023B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8019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3032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DF46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69E9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FBCB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662A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2E5443FC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08267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21190219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7616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hermawan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0071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D5F1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6C03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9C2C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2CF7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E13C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8687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948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6C6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CE30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EBEA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4626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035F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39DD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C5D2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DDB8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CE0A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726D626F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ED0A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21190221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2985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supadmi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9FC5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1A5A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D365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B4BD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8C6C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941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067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D2A6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16DD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FAD9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2730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E90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996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3AE2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E14C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F9F5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1657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3E56C213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63A20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21190248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0DCE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selvi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novi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yana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8613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745A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76E4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F9C5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DEB0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7C0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CCDC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F09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55A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0D93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9FE2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081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E147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54A8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97A7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BAAA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F965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40541DE5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0172A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21190258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56BF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ismi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novianti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D38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250F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DD6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00DB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BEA8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C88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8F50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DB4B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989E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CFAB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BE14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E389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E8E0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B050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C7B4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2A3F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A268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0A253C7F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BDC5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21190282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C17C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dexie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adella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salza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dewayani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sukatno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894F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6BA1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EDF3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57A3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FB11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A3A1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26F2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D26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6ECE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BBBC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EA06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D29C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6E6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38CC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DB2C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10E8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749C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4BDE" w:rsidRPr="00724BDE" w14:paraId="2C9BB12A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E7D46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21190313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8B58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curiani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marbun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9DB3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C4DB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D17F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BC4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414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788E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BA61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E8AB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CF66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4F9B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D0C2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89EE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57A4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0FEF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2F9C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597F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3D9E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4EBD352C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52ED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21190324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2308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hafifah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rohmah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D852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9697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05E6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1D97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EB2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C64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B28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2F6F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FB2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710E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1628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E072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50D8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3D96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7AEC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85C1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8B6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3403A351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DBB84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21190339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8B5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ayu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yuliani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0B6D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3E93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7C8C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DD2F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2CCF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E9A1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52B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64C4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A3DC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D54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30AC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0D25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295A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AC3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ECEC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EC52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EAA2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3D1F33B3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D36E4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21190347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F81D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moch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sodik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5447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580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0C82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A6DA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A85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DF72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FD80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E7EB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0494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94E3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9764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A8E4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02A0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852C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BD9F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6558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C636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6E83920F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F3177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21190349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9A17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nayla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nabilah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3EFD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4684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0C0C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0AED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F72E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B04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EBCB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B02D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9A34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A20E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D21A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0AE1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307C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D9D2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2CEC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3EB5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EE7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6F521DA0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732F3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21190364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A648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yulyanty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yacoba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pulalo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F571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E366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AB83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A97F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47AC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6156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001B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E6F2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BAC7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46E5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A6F1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419D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F790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32FC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BBEA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DFEB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1512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2DD34925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7DA2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21190378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B891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asrie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ega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helmi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respati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71E0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706B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9B27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F344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4529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2494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2B08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B865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E444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EFF6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8427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AD6B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B7A7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7D6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647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EC1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4DCB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38739723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9D7ED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21190382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D5D8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chandra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febry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santoso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9503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64D5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16E1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8B1B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7432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8F2E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8FB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257F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57B9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2458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28D2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D2EA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3028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4AA5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6C4E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BFBA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F31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BDE" w:rsidRPr="00724BDE" w14:paraId="3C999AC3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9E9E3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21190389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E90F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natasya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arini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purwati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B417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B833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5C10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B008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05D3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3D6F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AF4D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E87A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8204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B76F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F077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D589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D3B5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ACE1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09BB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1F1F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D66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05AD1934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FBE9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21190396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7080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devina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widya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tami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B4A5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7B2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11E7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ACE3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6E28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D7CA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1F8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90D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2E87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C43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9D1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15CA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BEA2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1B2B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17E8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EEFE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6775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BDE" w:rsidRPr="00724BDE" w14:paraId="21FAC2E0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C9636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21190426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89E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endah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widianingsih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65F8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B742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3687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B597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4524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5F13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2DED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73A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D2CA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5CBF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C64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5BCE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CA51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7100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F4CE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67B7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B182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37951C7C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2C705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21190434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9D4C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anifah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46E1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6BF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787E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539A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09C5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BBE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939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DE4C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FCFD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426B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E379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8598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0560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23D2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050D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1BE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C3D3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BDE" w:rsidRPr="00724BDE" w14:paraId="3110AACA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27FC2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21190435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C36F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03A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B30A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58B7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3710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3E08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868D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BC25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C997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94EA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AC1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4FFF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516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86A6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7D68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DC75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54DB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2472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BDE" w:rsidRPr="00724BDE" w14:paraId="28EE6F31" w14:textId="77777777" w:rsidTr="00724BD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4E3E1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21190436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724C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ramdan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arroisi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B26B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8D8F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8C5E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C71D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890B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3774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368E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C7A2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6026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70F0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8185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AC68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F0BB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19A8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1796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BD1F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DCC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6E1E908E" w14:textId="77777777" w:rsidR="00724BDE" w:rsidRPr="00724BDE" w:rsidRDefault="00724BDE" w:rsidP="00724BDE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724BDE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Penilaian</w:t>
      </w:r>
      <w:proofErr w:type="spellEnd"/>
      <w:r w:rsidRPr="00724BDE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 xml:space="preserve"> 21.4B.01</w:t>
      </w:r>
    </w:p>
    <w:p w14:paraId="02B19B22" w14:textId="0E5DCDF5" w:rsidR="00724BDE" w:rsidRPr="002417DA" w:rsidRDefault="002417DA" w:rsidP="00724BD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</w:pPr>
      <w:proofErr w:type="spellStart"/>
      <w:r w:rsidRPr="002417DA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2417DA">
        <w:rPr>
          <w:rFonts w:ascii="Times New Roman" w:hAnsi="Times New Roman" w:cs="Times New Roman"/>
          <w:b/>
          <w:bCs/>
          <w:sz w:val="24"/>
          <w:szCs w:val="24"/>
        </w:rPr>
        <w:t xml:space="preserve"> 21. 4B.01</w:t>
      </w:r>
    </w:p>
    <w:tbl>
      <w:tblPr>
        <w:tblW w:w="126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2793"/>
        <w:gridCol w:w="2025"/>
        <w:gridCol w:w="1593"/>
        <w:gridCol w:w="1190"/>
        <w:gridCol w:w="948"/>
        <w:gridCol w:w="2250"/>
      </w:tblGrid>
      <w:tr w:rsidR="00205B05" w:rsidRPr="00724BDE" w14:paraId="3CA124BF" w14:textId="77777777" w:rsidTr="00205B05">
        <w:trPr>
          <w:tblHeader/>
        </w:trPr>
        <w:tc>
          <w:tcPr>
            <w:tcW w:w="18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9911C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4B385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0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BD2B8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3CF19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1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0C926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9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5A73B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16AAB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205B05" w:rsidRPr="00724BDE" w14:paraId="74C65579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989E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21190022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AA81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elisma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F20C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9EC8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4D12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057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70A6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533B23DD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9F72B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21190049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C30B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armaila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5E5A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8E7B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EA82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DB5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CD6D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05B05" w:rsidRPr="00724BDE" w14:paraId="649B36D7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BB7BF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21190057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4CFC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surohmah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5259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0198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10E3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A2AB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5A22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7F720499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3D389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21190065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70B2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arum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fitria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ningsih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3D5F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38BA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ED8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B49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605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05B05" w:rsidRPr="00724BDE" w14:paraId="41945034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7677A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21190081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A3F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riska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febriani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3084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065D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F430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BCC5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B338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05B05" w:rsidRPr="00724BDE" w14:paraId="37C38A8C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5C164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21190089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905C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ratna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kumala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E6A4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0AD6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8AF9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6159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72FD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59246679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FA38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21190121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1CA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stella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eveline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8D74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79EA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D462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A155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0D6F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4E334CB0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C2392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21190127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D7C4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chairunnisa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6246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0925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AC92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BEA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3F24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35D4BD58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D82D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21190131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F00D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wiwin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cristiyani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F8DA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8E6F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1D2F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75F3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D9D9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40260201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0B80E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21190146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1B7D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ustin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luvita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nautika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5B8B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D5FD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2768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9CE1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4394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05B05" w:rsidRPr="00724BDE" w14:paraId="7598B983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B676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21190155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F750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alpiyani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9752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0D47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42EB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075D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4EF9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319242D2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DD3C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21190216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1305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azsal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muslim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983C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240D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4B1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4EE5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8E9E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38FC8BBB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A4E73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21190219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07BA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hermawan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4826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B368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7D11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CC5A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78C4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2E1F477B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95C60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21190221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9A7B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supadmi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4E7D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EBF0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44C6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4273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074D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15F5462D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5F854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21190248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45C4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selvi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novi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yana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5A8C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89F1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B928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09A0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21B1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68469174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1EE82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21190258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7D9F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ismi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novianti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2234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F9A3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A71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4F969" w14:textId="77777777" w:rsidR="00724BDE" w:rsidRPr="00724BDE" w:rsidRDefault="00724BDE" w:rsidP="00205B05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120D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4BE5F66F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700CE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21190282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6CDB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dexie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adella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salza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dewayani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sukatno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F522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080F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107F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15B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C49B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05B05" w:rsidRPr="00724BDE" w14:paraId="3DE98C21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BD631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21190313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4F5C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curiani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marbun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5EDA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B3A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BBA8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ECBB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A180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05B05" w:rsidRPr="00724BDE" w14:paraId="08774C92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1ACEC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21190324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3B8E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hafifah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rohmah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8F6E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7088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DD3D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5C9E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FB67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19547579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3B01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21190339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1778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ayu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yuliani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3013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22A9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7CE2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B661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91AC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0CF8CCE6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B5323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21190347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137B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moch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sodik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229D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BDAD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7841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2FDE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2A24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256562E9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94921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21190349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4BF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nayla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nabilah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CF1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AA47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3129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BE8C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E7C5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05B05" w:rsidRPr="00724BDE" w14:paraId="521C0DD5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052CC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21190364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520E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yulyanty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yacoba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pulalo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BC14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3146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185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DB86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7F5C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3F80D07F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B95F9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21190378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5330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asrie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ega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helmi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respati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31E2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9C2F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926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1C83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9CCC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05B05" w:rsidRPr="00724BDE" w14:paraId="10A3F822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B5D72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21190382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CB8E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chandra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febry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santoso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F461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1EDEC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16ED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634D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57344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05B05" w:rsidRPr="00724BDE" w14:paraId="64466846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2F0B6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21190389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97772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natasya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arini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purwati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817A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0F15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8220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E24A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1312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161FCD86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B227D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21190396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7062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devina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widya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tami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4D46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6188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82FC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E2C9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0692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05B05" w:rsidRPr="00724BDE" w14:paraId="746CEFAF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C4FEA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21190426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2B3B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endah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widianingsih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5B9B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3795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2540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F239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5C39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616064DB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4147F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21190434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312C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anifah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4DA99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30C4D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BD551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35B1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6DCF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05B05" w:rsidRPr="00724BDE" w14:paraId="2592E679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A0A69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21190435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E4AB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52FE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AF66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B8637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8B9A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82FEA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5B05" w:rsidRPr="00724BDE" w14:paraId="6BE750D8" w14:textId="77777777" w:rsidTr="00205B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067DB" w14:textId="77777777" w:rsidR="00724BDE" w:rsidRPr="00724BDE" w:rsidRDefault="002417DA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724BDE" w:rsidRPr="00724B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21190436</w:t>
              </w:r>
            </w:hyperlink>
          </w:p>
        </w:tc>
        <w:tc>
          <w:tcPr>
            <w:tcW w:w="2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D035E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ramdan</w:t>
            </w:r>
            <w:proofErr w:type="spellEnd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arroisi</w:t>
            </w:r>
            <w:proofErr w:type="spellEnd"/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6F993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160BB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C816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F240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3745" w14:textId="77777777" w:rsidR="00724BDE" w:rsidRPr="00724BDE" w:rsidRDefault="00724BDE" w:rsidP="007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E2C828A" w14:textId="024EF0C2" w:rsidR="00724BDE" w:rsidRPr="00724BDE" w:rsidRDefault="00724BDE" w:rsidP="00724BDE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</w:rPr>
      </w:pPr>
    </w:p>
    <w:sectPr w:rsidR="00724BDE" w:rsidRPr="00724BDE" w:rsidSect="006949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46993"/>
    <w:multiLevelType w:val="multilevel"/>
    <w:tmpl w:val="F86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39"/>
    <w:rsid w:val="00205B05"/>
    <w:rsid w:val="002417DA"/>
    <w:rsid w:val="006949B2"/>
    <w:rsid w:val="00724BDE"/>
    <w:rsid w:val="007A5DBB"/>
    <w:rsid w:val="0082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FB13"/>
  <w15:chartTrackingRefBased/>
  <w15:docId w15:val="{FC4F5347-F34D-4B52-B221-06F30618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59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47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0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389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75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18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9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66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68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83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76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51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2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87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1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72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298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25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21190349-01-BSI.js" TargetMode="External"/><Relationship Id="rId21" Type="http://schemas.openxmlformats.org/officeDocument/2006/relationships/hyperlink" Target="https://says.bsi.ac.id/m_induk_mhs_nilai-21190282-01-BSI.js" TargetMode="External"/><Relationship Id="rId34" Type="http://schemas.openxmlformats.org/officeDocument/2006/relationships/hyperlink" Target="https://says.bsi.ac.id/m_induk_mhs_nilai-21190435-01-BSI.js" TargetMode="External"/><Relationship Id="rId42" Type="http://schemas.openxmlformats.org/officeDocument/2006/relationships/hyperlink" Target="https://says.bsi.ac.id/m_induk_mhs_nilai-21190121-01-BSI.js" TargetMode="External"/><Relationship Id="rId47" Type="http://schemas.openxmlformats.org/officeDocument/2006/relationships/hyperlink" Target="https://says.bsi.ac.id/m_induk_mhs_nilai-21190216-01-BSI.js" TargetMode="External"/><Relationship Id="rId50" Type="http://schemas.openxmlformats.org/officeDocument/2006/relationships/hyperlink" Target="https://says.bsi.ac.id/m_induk_mhs_nilai-21190248-01-BSI.js" TargetMode="External"/><Relationship Id="rId55" Type="http://schemas.openxmlformats.org/officeDocument/2006/relationships/hyperlink" Target="https://says.bsi.ac.id/m_induk_mhs_nilai-21190339-01-BSI.js" TargetMode="External"/><Relationship Id="rId63" Type="http://schemas.openxmlformats.org/officeDocument/2006/relationships/hyperlink" Target="https://says.bsi.ac.id/m_induk_mhs_nilai-21190426-01-BSI.js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says.bsi.ac.id/m_induk_mhs_nilai-21190057-0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21190216-01-BSI.js" TargetMode="External"/><Relationship Id="rId29" Type="http://schemas.openxmlformats.org/officeDocument/2006/relationships/hyperlink" Target="https://says.bsi.ac.id/m_induk_mhs_nilai-21190382-01-BSI.js" TargetMode="External"/><Relationship Id="rId11" Type="http://schemas.openxmlformats.org/officeDocument/2006/relationships/hyperlink" Target="https://says.bsi.ac.id/m_induk_mhs_nilai-21190121-01-BSI.js" TargetMode="External"/><Relationship Id="rId24" Type="http://schemas.openxmlformats.org/officeDocument/2006/relationships/hyperlink" Target="https://says.bsi.ac.id/m_induk_mhs_nilai-21190339-01-BSI.js" TargetMode="External"/><Relationship Id="rId32" Type="http://schemas.openxmlformats.org/officeDocument/2006/relationships/hyperlink" Target="https://says.bsi.ac.id/m_induk_mhs_nilai-21190426-01-BSI.js" TargetMode="External"/><Relationship Id="rId37" Type="http://schemas.openxmlformats.org/officeDocument/2006/relationships/hyperlink" Target="https://says.bsi.ac.id/m_induk_mhs_nilai-21190049-01-BSI.js" TargetMode="External"/><Relationship Id="rId40" Type="http://schemas.openxmlformats.org/officeDocument/2006/relationships/hyperlink" Target="https://says.bsi.ac.id/m_induk_mhs_nilai-21190081-01-BSI.js" TargetMode="External"/><Relationship Id="rId45" Type="http://schemas.openxmlformats.org/officeDocument/2006/relationships/hyperlink" Target="https://says.bsi.ac.id/m_induk_mhs_nilai-21190146-01-BSI.js" TargetMode="External"/><Relationship Id="rId53" Type="http://schemas.openxmlformats.org/officeDocument/2006/relationships/hyperlink" Target="https://says.bsi.ac.id/m_induk_mhs_nilai-21190313-01-BSI.js" TargetMode="External"/><Relationship Id="rId58" Type="http://schemas.openxmlformats.org/officeDocument/2006/relationships/hyperlink" Target="https://says.bsi.ac.id/m_induk_mhs_nilai-21190364-01-BSI.js" TargetMode="External"/><Relationship Id="rId66" Type="http://schemas.openxmlformats.org/officeDocument/2006/relationships/hyperlink" Target="https://says.bsi.ac.id/m_induk_mhs_nilai-21190436-01-BSI.js" TargetMode="External"/><Relationship Id="rId5" Type="http://schemas.openxmlformats.org/officeDocument/2006/relationships/hyperlink" Target="https://says.bsi.ac.id/m_induk_mhs_nilai-21190022-01-BSI.js" TargetMode="External"/><Relationship Id="rId61" Type="http://schemas.openxmlformats.org/officeDocument/2006/relationships/hyperlink" Target="https://says.bsi.ac.id/m_induk_mhs_nilai-21190389-01-BSI.js" TargetMode="External"/><Relationship Id="rId19" Type="http://schemas.openxmlformats.org/officeDocument/2006/relationships/hyperlink" Target="https://says.bsi.ac.id/m_induk_mhs_nilai-21190248-01-BSI.js" TargetMode="External"/><Relationship Id="rId14" Type="http://schemas.openxmlformats.org/officeDocument/2006/relationships/hyperlink" Target="https://says.bsi.ac.id/m_induk_mhs_nilai-21190146-01-BSI.js" TargetMode="External"/><Relationship Id="rId22" Type="http://schemas.openxmlformats.org/officeDocument/2006/relationships/hyperlink" Target="https://says.bsi.ac.id/m_induk_mhs_nilai-21190313-01-BSI.js" TargetMode="External"/><Relationship Id="rId27" Type="http://schemas.openxmlformats.org/officeDocument/2006/relationships/hyperlink" Target="https://says.bsi.ac.id/m_induk_mhs_nilai-21190364-01-BSI.js" TargetMode="External"/><Relationship Id="rId30" Type="http://schemas.openxmlformats.org/officeDocument/2006/relationships/hyperlink" Target="https://says.bsi.ac.id/m_induk_mhs_nilai-21190389-01-BSI.js" TargetMode="External"/><Relationship Id="rId35" Type="http://schemas.openxmlformats.org/officeDocument/2006/relationships/hyperlink" Target="https://says.bsi.ac.id/m_induk_mhs_nilai-21190436-01-BSI.js" TargetMode="External"/><Relationship Id="rId43" Type="http://schemas.openxmlformats.org/officeDocument/2006/relationships/hyperlink" Target="https://says.bsi.ac.id/m_induk_mhs_nilai-21190127-01-BSI.js" TargetMode="External"/><Relationship Id="rId48" Type="http://schemas.openxmlformats.org/officeDocument/2006/relationships/hyperlink" Target="https://says.bsi.ac.id/m_induk_mhs_nilai-21190219-01-BSI.js" TargetMode="External"/><Relationship Id="rId56" Type="http://schemas.openxmlformats.org/officeDocument/2006/relationships/hyperlink" Target="https://says.bsi.ac.id/m_induk_mhs_nilai-21190347-01-BSI.js" TargetMode="External"/><Relationship Id="rId64" Type="http://schemas.openxmlformats.org/officeDocument/2006/relationships/hyperlink" Target="https://says.bsi.ac.id/m_induk_mhs_nilai-21190434-01-BSI.js" TargetMode="External"/><Relationship Id="rId8" Type="http://schemas.openxmlformats.org/officeDocument/2006/relationships/hyperlink" Target="https://says.bsi.ac.id/m_induk_mhs_nilai-21190065-01-BSI.js" TargetMode="External"/><Relationship Id="rId51" Type="http://schemas.openxmlformats.org/officeDocument/2006/relationships/hyperlink" Target="https://says.bsi.ac.id/m_induk_mhs_nilai-21190258-0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21190127-01-BSI.js" TargetMode="External"/><Relationship Id="rId17" Type="http://schemas.openxmlformats.org/officeDocument/2006/relationships/hyperlink" Target="https://says.bsi.ac.id/m_induk_mhs_nilai-21190219-01-BSI.js" TargetMode="External"/><Relationship Id="rId25" Type="http://schemas.openxmlformats.org/officeDocument/2006/relationships/hyperlink" Target="https://says.bsi.ac.id/m_induk_mhs_nilai-21190347-01-BSI.js" TargetMode="External"/><Relationship Id="rId33" Type="http://schemas.openxmlformats.org/officeDocument/2006/relationships/hyperlink" Target="https://says.bsi.ac.id/m_induk_mhs_nilai-21190434-01-BSI.js" TargetMode="External"/><Relationship Id="rId38" Type="http://schemas.openxmlformats.org/officeDocument/2006/relationships/hyperlink" Target="https://says.bsi.ac.id/m_induk_mhs_nilai-21190057-01-BSI.js" TargetMode="External"/><Relationship Id="rId46" Type="http://schemas.openxmlformats.org/officeDocument/2006/relationships/hyperlink" Target="https://says.bsi.ac.id/m_induk_mhs_nilai-21190155-01-BSI.js" TargetMode="External"/><Relationship Id="rId59" Type="http://schemas.openxmlformats.org/officeDocument/2006/relationships/hyperlink" Target="https://says.bsi.ac.id/m_induk_mhs_nilai-21190378-01-BSI.j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ays.bsi.ac.id/m_induk_mhs_nilai-21190258-01-BSI.js" TargetMode="External"/><Relationship Id="rId41" Type="http://schemas.openxmlformats.org/officeDocument/2006/relationships/hyperlink" Target="https://says.bsi.ac.id/m_induk_mhs_nilai-21190089-01-BSI.js" TargetMode="External"/><Relationship Id="rId54" Type="http://schemas.openxmlformats.org/officeDocument/2006/relationships/hyperlink" Target="https://says.bsi.ac.id/m_induk_mhs_nilai-21190324-01-BSI.js" TargetMode="External"/><Relationship Id="rId62" Type="http://schemas.openxmlformats.org/officeDocument/2006/relationships/hyperlink" Target="https://says.bsi.ac.id/m_induk_mhs_nilai-21190396-0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21190049-01-BSI.js" TargetMode="External"/><Relationship Id="rId15" Type="http://schemas.openxmlformats.org/officeDocument/2006/relationships/hyperlink" Target="https://says.bsi.ac.id/m_induk_mhs_nilai-21190155-01-BSI.js" TargetMode="External"/><Relationship Id="rId23" Type="http://schemas.openxmlformats.org/officeDocument/2006/relationships/hyperlink" Target="https://says.bsi.ac.id/m_induk_mhs_nilai-21190324-01-BSI.js" TargetMode="External"/><Relationship Id="rId28" Type="http://schemas.openxmlformats.org/officeDocument/2006/relationships/hyperlink" Target="https://says.bsi.ac.id/m_induk_mhs_nilai-21190378-01-BSI.js" TargetMode="External"/><Relationship Id="rId36" Type="http://schemas.openxmlformats.org/officeDocument/2006/relationships/hyperlink" Target="https://says.bsi.ac.id/m_induk_mhs_nilai-21190022-01-BSI.js" TargetMode="External"/><Relationship Id="rId49" Type="http://schemas.openxmlformats.org/officeDocument/2006/relationships/hyperlink" Target="https://says.bsi.ac.id/m_induk_mhs_nilai-21190221-01-BSI.js" TargetMode="External"/><Relationship Id="rId57" Type="http://schemas.openxmlformats.org/officeDocument/2006/relationships/hyperlink" Target="https://says.bsi.ac.id/m_induk_mhs_nilai-21190349-01-BSI.js" TargetMode="External"/><Relationship Id="rId10" Type="http://schemas.openxmlformats.org/officeDocument/2006/relationships/hyperlink" Target="https://says.bsi.ac.id/m_induk_mhs_nilai-21190089-01-BSI.js" TargetMode="External"/><Relationship Id="rId31" Type="http://schemas.openxmlformats.org/officeDocument/2006/relationships/hyperlink" Target="https://says.bsi.ac.id/m_induk_mhs_nilai-21190396-01-BSI.js" TargetMode="External"/><Relationship Id="rId44" Type="http://schemas.openxmlformats.org/officeDocument/2006/relationships/hyperlink" Target="https://says.bsi.ac.id/m_induk_mhs_nilai-21190131-01-BSI.js" TargetMode="External"/><Relationship Id="rId52" Type="http://schemas.openxmlformats.org/officeDocument/2006/relationships/hyperlink" Target="https://says.bsi.ac.id/m_induk_mhs_nilai-21190282-01-BSI.js" TargetMode="External"/><Relationship Id="rId60" Type="http://schemas.openxmlformats.org/officeDocument/2006/relationships/hyperlink" Target="https://says.bsi.ac.id/m_induk_mhs_nilai-21190382-01-BSI.js" TargetMode="External"/><Relationship Id="rId65" Type="http://schemas.openxmlformats.org/officeDocument/2006/relationships/hyperlink" Target="https://says.bsi.ac.id/m_induk_mhs_nilai-21190435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21190081-01-BSI.js" TargetMode="External"/><Relationship Id="rId13" Type="http://schemas.openxmlformats.org/officeDocument/2006/relationships/hyperlink" Target="https://says.bsi.ac.id/m_induk_mhs_nilai-21190131-01-BSI.js" TargetMode="External"/><Relationship Id="rId18" Type="http://schemas.openxmlformats.org/officeDocument/2006/relationships/hyperlink" Target="https://says.bsi.ac.id/m_induk_mhs_nilai-21190221-01-BSI.js" TargetMode="External"/><Relationship Id="rId39" Type="http://schemas.openxmlformats.org/officeDocument/2006/relationships/hyperlink" Target="https://says.bsi.ac.id/m_induk_mhs_nilai-21190065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3107</Words>
  <Characters>17713</Characters>
  <Application>Microsoft Office Word</Application>
  <DocSecurity>0</DocSecurity>
  <Lines>147</Lines>
  <Paragraphs>41</Paragraphs>
  <ScaleCrop>false</ScaleCrop>
  <Company/>
  <LinksUpToDate>false</LinksUpToDate>
  <CharactersWithSpaces>20779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 Sayers</dc:creator>
  <cp:keywords/>
  <dc:description/>
  <cp:lastModifiedBy>Irvin Sayers</cp:lastModifiedBy>
  <cp:revision>5</cp:revision>
  <dcterms:created xsi:type="dcterms:W3CDTF">2021-08-03T13:03:00Z</dcterms:created>
  <dcterms:modified xsi:type="dcterms:W3CDTF">2021-08-04T06:47:00Z</dcterms:modified>
</cp:coreProperties>
</file>